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37752" w14:textId="77777777" w:rsidR="00A4494A" w:rsidRPr="00A4494A" w:rsidRDefault="00A4494A"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A4494A">
        <w:rPr>
          <w:rFonts w:eastAsia="Calibri"/>
          <w:color w:val="000000"/>
          <w:szCs w:val="22"/>
          <w:lang w:eastAsia="en-US"/>
        </w:rPr>
        <w:t>Área: Lengua y Literatura                     Código: LL</w:t>
      </w:r>
    </w:p>
    <w:p w14:paraId="6CC54B4B" w14:textId="77777777" w:rsidR="00A4494A" w:rsidRPr="00A4494A" w:rsidRDefault="00A4494A"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A4494A">
        <w:rPr>
          <w:rFonts w:eastAsia="Calibri"/>
          <w:color w:val="000000"/>
          <w:szCs w:val="22"/>
          <w:lang w:eastAsia="en-US"/>
        </w:rPr>
        <w:t>Asignatura: Lengua y Literatura              Código: LL</w:t>
      </w:r>
    </w:p>
    <w:p w14:paraId="67E67986" w14:textId="77777777" w:rsidR="00A4494A" w:rsidRPr="00A4494A" w:rsidRDefault="00A4494A"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contextualSpacing/>
        <w:rPr>
          <w:rFonts w:eastAsia="Calibri"/>
          <w:color w:val="000000"/>
          <w:szCs w:val="22"/>
          <w:lang w:eastAsia="en-US"/>
        </w:rPr>
      </w:pPr>
      <w:r w:rsidRPr="00A4494A">
        <w:rPr>
          <w:rFonts w:eastAsia="Calibri"/>
          <w:color w:val="000000"/>
          <w:szCs w:val="22"/>
          <w:lang w:eastAsia="en-US"/>
        </w:rPr>
        <w:t>Nivel: Básica Elemental                          Código: 2</w:t>
      </w:r>
    </w:p>
    <w:p w14:paraId="0FD0FE7F" w14:textId="77777777" w:rsidR="00A4494A" w:rsidRDefault="00A4494A"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40"/>
        <w:contextualSpacing/>
        <w:rPr>
          <w:rFonts w:eastAsia="Calibri"/>
          <w:color w:val="000000"/>
          <w:szCs w:val="22"/>
          <w:lang w:eastAsia="en-US"/>
        </w:rPr>
      </w:pPr>
    </w:p>
    <w:p w14:paraId="5FC0086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La propuesta de Lengua y Literatura que se presenta ha sido diseñada para estudiantes cuya lengua materna es el castellano. Esta consideración es importante porque quienes habitan el Ecuador poseen diferentes características culturales y lingüísticas que influyen en el aprendizaje formal de la lengua. Dado que no todos tienen como lengua materna el castellano y en el país existen diversos grados de bilingüismo, no es conveniente plantear un único currículo de Lengua y Literatura. Utilizar esta propuesta curricular para estudiantes cuya lengua materna no es el castellano sería una causa potencial de exclusión educativa, por lo que se ha de desarrollar un currículo específico para aquellos que tienen el castellano como segunda lengua, con la finalidad de atender a todos los niños, niñas y jóvenes ecuatorianos.</w:t>
      </w:r>
    </w:p>
    <w:p w14:paraId="651049F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El enfoque de esta propuesta curricular para Lengua y Literatura es comunicativo, en consonancia con la intención expresada en los documentos para la Actualización y Fortalecimiento Curricular de 2010. De acuerdo con este enfoque, esta propuesta hace énfasis en el desarrollo de destrezas más que en el aprendizaje de contenidos conceptuales, debido a que el objetivo de enseñanza no es hacer de los estudiantes unos expertos lingüistas que conceptualicen y descifren los diversos componentes lingüísticos, sino personas competentes en el uso de la lengua oral y escrita para la comunicación. En este contexto, la competencia lingüística queda supeditada a la capacidad comunicativa. Es decir, si bien el conocimiento de la lengua está presente, no es el eje de los procesos de </w:t>
      </w:r>
      <w:r w:rsidRPr="00CC546B">
        <w:rPr>
          <w:rFonts w:eastAsia="Calibri"/>
          <w:color w:val="000000"/>
          <w:szCs w:val="22"/>
          <w:lang w:eastAsia="en-US"/>
        </w:rPr>
        <w:lastRenderedPageBreak/>
        <w:t xml:space="preserve">aprendizaje. </w:t>
      </w:r>
      <w:r w:rsidR="00D907F8" w:rsidRPr="00CC546B">
        <w:rPr>
          <w:rFonts w:eastAsia="Calibri"/>
          <w:color w:val="000000"/>
          <w:szCs w:val="22"/>
          <w:lang w:eastAsia="en-US"/>
        </w:rPr>
        <w:t>De</w:t>
      </w:r>
      <w:r w:rsidRPr="00CC546B">
        <w:rPr>
          <w:rFonts w:eastAsia="Calibri"/>
          <w:color w:val="000000"/>
          <w:szCs w:val="22"/>
          <w:lang w:eastAsia="en-US"/>
        </w:rPr>
        <w:t xml:space="preserve"> Lengua y Literatura es eminentemente procedimental y, por lo tanto, promoverá que los estudiantes ejerciten de manera ordenada</w:t>
      </w:r>
    </w:p>
    <w:p w14:paraId="3CF15E3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En este sentido, podemos decir que el área habilidades lingüístico-comunicativas que les permitan el uso eficiente de la lengua. Así, las destrezas que se presentan facilitan que los estudiantes, con la ayuda del docente, exploren, usen, ejerciten e interioricen un conjunto de procesos lingüísticos implicados en usos discursivos específicos, con la finalidad de que se conviertan en usuarios competentes de la cultura oral y escrita.</w:t>
      </w:r>
    </w:p>
    <w:p w14:paraId="12B76E1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También, es importante señalar que las destrezas propuestas en este currículo no son técnicas que se aprenden de forma descontextualizada, sino que están vinculadas al ejercicio de prácticas comunicativas concretas e integrales. Es decir, todas deberán implementarse dentro de diferentes situaciones comunicativas reales o simuladas, que exijan a los estudiantes interrelacionar habilidades orales, escritas, de comprensión, de expresión oral y de producción de textos para la resolución de problemas presentes en ellas.</w:t>
      </w:r>
    </w:p>
    <w:p w14:paraId="2208597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Esta propuesta requiere que los docentes redefinan algunas ideas acerca de la enseñanza de la lengua oral y escrita y busquen opciones metodológicas adecuadas para propiciar que los estudiantes interioricen, de forma integral, las destrezas comunicativas propuestas. Para esto, el proceso de enseñanza deberá estar acompañado y apoyado por documentos que guíen y sugieran al docente cómo desarrollar la capacidad de relacionar la amplia gama de habilidades que ya poseen los estudiantes, de forma natural e intuitiva, y por la participación de los estudiantes en situaciones comunicativas. A partir de ellas, los alumnos podrán transferir de manera autónoma todas estas capacidades comunicativas a otras situaciones de su vida académica y social.</w:t>
      </w:r>
    </w:p>
    <w:p w14:paraId="355C87D7"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p>
    <w:p w14:paraId="39D40EA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p>
    <w:p w14:paraId="17423A4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val="es-EC" w:eastAsia="en-US"/>
        </w:rPr>
      </w:pPr>
      <w:r w:rsidRPr="00CC546B">
        <w:rPr>
          <w:rFonts w:eastAsia="Calibri"/>
          <w:color w:val="000000"/>
          <w:szCs w:val="22"/>
          <w:lang w:val="es-EC" w:eastAsia="en-US"/>
        </w:rPr>
        <w:t>Fundamentos epistemológicos y pedagógicos</w:t>
      </w:r>
    </w:p>
    <w:p w14:paraId="62C2EFC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6B75059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03649EC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462C8DE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364D1E6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El enfoque constructivista parte de la consideración de que todos los estudiantes que llegan a la escuela son usuarios de su lengua materna, tienen capacidades cognitivas, afectivas y motrices, y poseen conocimientos sobre las cosas que se pueden hacer con las </w:t>
      </w:r>
      <w:r w:rsidRPr="00CC546B">
        <w:rPr>
          <w:rFonts w:eastAsia="Calibri"/>
          <w:color w:val="000000"/>
          <w:szCs w:val="22"/>
          <w:lang w:eastAsia="en-US"/>
        </w:rPr>
        <w:lastRenderedPageBreak/>
        <w:t>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479336F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75AFB53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Además, el proceso mediante el cual los estudiantes construyen el sentido y significado de las cuatro </w:t>
      </w:r>
      <w:proofErr w:type="spellStart"/>
      <w:r w:rsidRPr="00CC546B">
        <w:rPr>
          <w:rFonts w:eastAsia="Calibri"/>
          <w:color w:val="000000"/>
          <w:szCs w:val="22"/>
          <w:lang w:eastAsia="en-US"/>
        </w:rPr>
        <w:t>macrodestrezas</w:t>
      </w:r>
      <w:proofErr w:type="spellEnd"/>
      <w:r w:rsidRPr="00CC546B">
        <w:rPr>
          <w:rFonts w:eastAsia="Calibri"/>
          <w:color w:val="000000"/>
          <w:szCs w:val="22"/>
          <w:lang w:eastAsia="en-US"/>
        </w:rPr>
        <w:t xml:space="preserve"> requiere de una intensa actividad constructiva que despliega en ellos, procesos cognitivos, afectivos y emocionales.</w:t>
      </w:r>
    </w:p>
    <w:p w14:paraId="70C8980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Otra consideración importante sobre cómo los estudiantes aprenden, desarrollan y se apropian de la lengua oral y escrita la refiere Vygotsky (1979). Hace más de </w:t>
      </w:r>
      <w:proofErr w:type="gramStart"/>
      <w:r w:rsidRPr="00CC546B">
        <w:rPr>
          <w:rFonts w:eastAsia="Calibri"/>
          <w:color w:val="000000"/>
          <w:szCs w:val="22"/>
          <w:lang w:eastAsia="en-US"/>
        </w:rPr>
        <w:t>60  años</w:t>
      </w:r>
      <w:proofErr w:type="gramEnd"/>
      <w:r w:rsidRPr="00CC546B">
        <w:rPr>
          <w:rFonts w:eastAsia="Calibri"/>
          <w:color w:val="000000"/>
          <w:szCs w:val="22"/>
          <w:lang w:eastAsia="en-US"/>
        </w:rPr>
        <w:t>, este psicólogo soviético definió la importancia de la relación y la interacción con otras personas, como origen e inicio de los procesos de aprendizaje.</w:t>
      </w:r>
    </w:p>
    <w:p w14:paraId="5A7D77F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Esta interacción cooperativa entre pares en situaciones de aula, mediante </w:t>
      </w:r>
      <w:proofErr w:type="gramStart"/>
      <w:r w:rsidRPr="00CC546B">
        <w:rPr>
          <w:rFonts w:eastAsia="Calibri"/>
          <w:color w:val="000000"/>
          <w:szCs w:val="22"/>
          <w:lang w:eastAsia="en-US"/>
        </w:rPr>
        <w:t>diálogos,  debates</w:t>
      </w:r>
      <w:proofErr w:type="gramEnd"/>
      <w:r w:rsidRPr="00CC546B">
        <w:rPr>
          <w:rFonts w:eastAsia="Calibri"/>
          <w:color w:val="000000"/>
          <w:szCs w:val="22"/>
          <w:lang w:eastAsia="en-US"/>
        </w:rPr>
        <w:t>, discusiones, explicitaciones, entre otras interacciones lingüísticas, enmarcadas en relaciones de respeto y con la ayuda planificada y sistemática de alguien que sabe más (el docente), es la fuente básica para el aprendizaje.</w:t>
      </w:r>
    </w:p>
    <w:p w14:paraId="1A714CA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lastRenderedPageBreak/>
        <w:t xml:space="preserve">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w:t>
      </w:r>
      <w:proofErr w:type="gramStart"/>
      <w:r w:rsidRPr="00CC546B">
        <w:rPr>
          <w:rFonts w:eastAsia="Calibri"/>
          <w:color w:val="000000"/>
          <w:szCs w:val="22"/>
          <w:lang w:eastAsia="en-US"/>
        </w:rPr>
        <w:t>y</w:t>
      </w:r>
      <w:proofErr w:type="gramEnd"/>
      <w:r w:rsidRPr="00CC546B">
        <w:rPr>
          <w:rFonts w:eastAsia="Calibri"/>
          <w:color w:val="000000"/>
          <w:szCs w:val="22"/>
          <w:lang w:eastAsia="en-US"/>
        </w:rPr>
        <w:t xml:space="preserve"> por lo tanto, de una diversidad de expresiones y trayectorias, según los contextos, los actores, los procesos de comunicación y las intenciones.</w:t>
      </w:r>
    </w:p>
    <w:p w14:paraId="079756E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w:t>
      </w:r>
      <w:proofErr w:type="spellStart"/>
      <w:r w:rsidRPr="00CC546B">
        <w:rPr>
          <w:rFonts w:eastAsia="Calibri"/>
          <w:color w:val="000000"/>
          <w:szCs w:val="22"/>
          <w:lang w:eastAsia="en-US"/>
        </w:rPr>
        <w:t>Cots</w:t>
      </w:r>
      <w:proofErr w:type="spellEnd"/>
      <w:r w:rsidRPr="00CC546B">
        <w:rPr>
          <w:rFonts w:eastAsia="Calibri"/>
          <w:color w:val="000000"/>
          <w:szCs w:val="22"/>
          <w:lang w:eastAsia="en-US"/>
        </w:rPr>
        <w:t>, 2007).</w:t>
      </w:r>
    </w:p>
    <w:p w14:paraId="53EE7FE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7FAE083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527E793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lastRenderedPageBreak/>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58FC9B87"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6DE7698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Así mismo, reivindica el uso cotidiano de la lengua oral en la escuela y sitúa al diálogo como eje de las interrelaciones del aula, junto con cantar, recitar, leer y/o escuchar, usar espacios para conversar sobre variados temas, etc.</w:t>
      </w:r>
    </w:p>
    <w:p w14:paraId="61C73D1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La enseñanza de la lengua y de la literatura debe acompañarse de la disponibilidad que tiene que ver con la presencia física de objetos (libros, periódicos, revistas, enciclopedias, afiches, </w:t>
      </w:r>
      <w:proofErr w:type="spellStart"/>
      <w:r w:rsidRPr="00CC546B">
        <w:rPr>
          <w:rFonts w:eastAsia="Calibri"/>
          <w:color w:val="000000"/>
          <w:szCs w:val="22"/>
          <w:lang w:eastAsia="en-US"/>
        </w:rPr>
        <w:t>CD-Rom</w:t>
      </w:r>
      <w:proofErr w:type="spellEnd"/>
      <w:r w:rsidRPr="00CC546B">
        <w:rPr>
          <w:rFonts w:eastAsia="Calibri"/>
          <w:color w:val="000000"/>
          <w:szCs w:val="22"/>
          <w:lang w:eastAsia="en-US"/>
        </w:rPr>
        <w:t xml:space="preserve">, entre otros) que puedan ser leídos o que sirvan para producir escritos. Así, esta propuesta curricular incorpora las bibliotecas de aula como un elemento importante para el aprendizaje. </w:t>
      </w:r>
    </w:p>
    <w:p w14:paraId="337ED93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245F1E1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lastRenderedPageBreak/>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70124AC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La lengua tiene una relación estrecha con el pensamiento, por lo tanto, esta propuesta curricular propone desarrollar una gran variedad de destrezas cognitivas que garanticen la comprensión y la producción de ideas y de conocimientos.</w:t>
      </w:r>
    </w:p>
    <w:p w14:paraId="08CB4F6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p>
    <w:p w14:paraId="7AB28C6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Contribución al perfil del estudiante </w:t>
      </w:r>
    </w:p>
    <w:p w14:paraId="2EC1C8D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5B422C7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 xml:space="preserve">Además, esta propuesta curricular aporta al desarrollo del pensamiento lógico, crítico y creativo, al estimular la inteligencia lingüística que involucra el aprendizaje de las </w:t>
      </w:r>
      <w:proofErr w:type="spellStart"/>
      <w:r w:rsidRPr="00CC546B">
        <w:rPr>
          <w:rFonts w:eastAsia="Calibri"/>
          <w:color w:val="000000"/>
          <w:szCs w:val="22"/>
          <w:lang w:eastAsia="en-US"/>
        </w:rPr>
        <w:lastRenderedPageBreak/>
        <w:t>macrodestrezas</w:t>
      </w:r>
      <w:proofErr w:type="spellEnd"/>
      <w:r w:rsidRPr="00CC546B">
        <w:rPr>
          <w:rFonts w:eastAsia="Calibri"/>
          <w:color w:val="000000"/>
          <w:szCs w:val="22"/>
          <w:lang w:eastAsia="en-US"/>
        </w:rPr>
        <w:t xml:space="preserve">, como herramientas indispensables del razonamiento verbal, el enriquecimiento del vocabulario de los estudiantes y de su capacidad para establecer relaciones lógicas de diverso tipo entre nociones y conceptos. También, </w:t>
      </w:r>
      <w:proofErr w:type="gramStart"/>
      <w:r w:rsidRPr="00CC546B">
        <w:rPr>
          <w:rFonts w:eastAsia="Calibri"/>
          <w:color w:val="000000"/>
          <w:szCs w:val="22"/>
          <w:lang w:eastAsia="en-US"/>
        </w:rPr>
        <w:t>la  comprensión</w:t>
      </w:r>
      <w:proofErr w:type="gramEnd"/>
      <w:r w:rsidRPr="00CC546B">
        <w:rPr>
          <w:rFonts w:eastAsia="Calibri"/>
          <w:color w:val="000000"/>
          <w:szCs w:val="22"/>
          <w:lang w:eastAsia="en-US"/>
        </w:rPr>
        <w:t xml:space="preserve"> de textos contribuye al desarrollo de destrezas de pensamiento como la inferencia, el análisis y la síntesis.</w:t>
      </w:r>
    </w:p>
    <w:p w14:paraId="14B13EC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6EC1444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07666E8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Criterios de organización y secuenciación de contenidos</w:t>
      </w:r>
    </w:p>
    <w:p w14:paraId="7FAA229A" w14:textId="77777777" w:rsid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color w:val="000000"/>
          <w:szCs w:val="22"/>
          <w:lang w:eastAsia="en-US"/>
        </w:rPr>
        <w:t>El área de Lengua y Literatura, se ha organizado en cinco bloques: Lengua y cultura, Comunicación oral, Lectura, Escritura y Literatura. Cada uno de estos bloques se organiza como se señala en la siguiente figura:</w:t>
      </w:r>
    </w:p>
    <w:p w14:paraId="3CFE62AF" w14:textId="77777777" w:rsid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p>
    <w:p w14:paraId="061CAD6B" w14:textId="77777777" w:rsid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p>
    <w:p w14:paraId="15358D2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p>
    <w:p w14:paraId="4275F71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b/>
          <w:color w:val="000000"/>
          <w:szCs w:val="22"/>
          <w:lang w:eastAsia="en-US"/>
        </w:rPr>
      </w:pPr>
      <w:r w:rsidRPr="00CC546B">
        <w:rPr>
          <w:rFonts w:eastAsia="Calibri"/>
          <w:b/>
          <w:color w:val="000000"/>
          <w:szCs w:val="22"/>
          <w:lang w:eastAsia="en-US"/>
        </w:rPr>
        <w:lastRenderedPageBreak/>
        <w:t>Bloques curriculares</w:t>
      </w:r>
    </w:p>
    <w:p w14:paraId="42956EA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firstLine="714"/>
        <w:contextualSpacing/>
        <w:rPr>
          <w:rFonts w:eastAsia="Calibri"/>
          <w:color w:val="000000"/>
          <w:szCs w:val="22"/>
          <w:lang w:eastAsia="en-US"/>
        </w:rPr>
      </w:pPr>
      <w:r w:rsidRPr="00CC546B">
        <w:rPr>
          <w:rFonts w:eastAsia="Calibri"/>
          <w:noProof/>
          <w:color w:val="000000"/>
          <w:szCs w:val="22"/>
          <w:lang w:val="es-EC" w:eastAsia="es-EC"/>
        </w:rPr>
        <w:drawing>
          <wp:inline distT="0" distB="0" distL="0" distR="0" wp14:anchorId="213E72ED" wp14:editId="73CBC430">
            <wp:extent cx="2209046" cy="3200400"/>
            <wp:effectExtent l="0" t="0" r="0" b="190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sidRPr="00CC546B">
        <w:rPr>
          <w:rFonts w:eastAsia="Calibri"/>
          <w:noProof/>
          <w:color w:val="000000"/>
          <w:szCs w:val="22"/>
          <w:lang w:val="es-EC" w:eastAsia="es-EC"/>
        </w:rPr>
        <w:drawing>
          <wp:inline distT="0" distB="0" distL="0" distR="0" wp14:anchorId="6B325A53" wp14:editId="05C009C8">
            <wp:extent cx="2679618" cy="3200400"/>
            <wp:effectExtent l="0" t="0" r="0" b="1905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9C3883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5D4E582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Las destrezas muestran una progresión ascendente de complejidad, jerarquizada en función del desarrollo paulatino de las habilidades, atendiendo a las características y objetivos de los bloques curriculares propuestos.</w:t>
      </w:r>
    </w:p>
    <w:p w14:paraId="219817C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xml:space="preserve">La secuencia organiza las habilidades básicas y fundamentales de las </w:t>
      </w:r>
      <w:proofErr w:type="spellStart"/>
      <w:r w:rsidRPr="00CC546B">
        <w:rPr>
          <w:rFonts w:eastAsia="Calibri"/>
          <w:color w:val="000000"/>
          <w:szCs w:val="22"/>
          <w:lang w:eastAsia="en-US"/>
        </w:rPr>
        <w:t>macrodestrezas</w:t>
      </w:r>
      <w:proofErr w:type="spellEnd"/>
      <w:r w:rsidRPr="00CC546B">
        <w:rPr>
          <w:rFonts w:eastAsia="Calibri"/>
          <w:color w:val="000000"/>
          <w:szCs w:val="22"/>
          <w:lang w:eastAsia="en-US"/>
        </w:rPr>
        <w:t xml:space="preserve"> lingüísticas que apoyan la construcción de las destrezas posteriores, en un proceso permanente de trabajo en el que se las ejercita.</w:t>
      </w:r>
    </w:p>
    <w:p w14:paraId="62D3DCD7"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74CC17D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lastRenderedPageBreak/>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54BC91D7"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Orden según la función de los bloques curriculares.</w:t>
      </w:r>
    </w:p>
    <w:p w14:paraId="6133B80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Gradualidad según la complejidad y nivel de abstracción.</w:t>
      </w:r>
    </w:p>
    <w:p w14:paraId="1828A77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Orden jerárquico para apoyar el desarrollo de las destrezas de manera gradual.</w:t>
      </w:r>
    </w:p>
    <w:p w14:paraId="6AAE14F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Redacción como medio para cumplir los objetivos y no como el fin del aprendizaje.</w:t>
      </w:r>
    </w:p>
    <w:p w14:paraId="336633A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xml:space="preserve">Bloque 1. Lengua y cultura </w:t>
      </w:r>
    </w:p>
    <w:p w14:paraId="72D92A5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El bloque Lengua y cultura contempla dos aspectos: cultura escrita y variedades lingüísticas e interculturalidad.</w:t>
      </w:r>
    </w:p>
    <w:p w14:paraId="103967A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Cultura escrita</w:t>
      </w:r>
    </w:p>
    <w:p w14:paraId="054A3FD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14:paraId="0C7F201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xml:space="preserve">Además de reconocer que existe una gran variedad de experiencias y usos de </w:t>
      </w:r>
      <w:proofErr w:type="gramStart"/>
      <w:r w:rsidRPr="00CC546B">
        <w:rPr>
          <w:rFonts w:eastAsia="Calibri"/>
          <w:color w:val="000000"/>
          <w:szCs w:val="22"/>
          <w:lang w:eastAsia="en-US"/>
        </w:rPr>
        <w:t>la  lectura</w:t>
      </w:r>
      <w:proofErr w:type="gramEnd"/>
      <w:r w:rsidRPr="00CC546B">
        <w:rPr>
          <w:rFonts w:eastAsia="Calibri"/>
          <w:color w:val="000000"/>
          <w:szCs w:val="22"/>
          <w:lang w:eastAsia="en-US"/>
        </w:rPr>
        <w:t xml:space="preserve"> y escritura, según las intencionalidades y los diferentes contextos sociales y culturales, los estudiantes deben ensanchar el abanico de posibilidades que ofrece la cultura escrita. En los </w:t>
      </w:r>
      <w:r w:rsidRPr="00CC546B">
        <w:rPr>
          <w:rFonts w:eastAsia="Calibri"/>
          <w:color w:val="000000"/>
          <w:szCs w:val="22"/>
          <w:lang w:eastAsia="en-US"/>
        </w:rPr>
        <w:lastRenderedPageBreak/>
        <w:t xml:space="preserve">entornos actuales, quien no sabe leer ni escribir corre el gran riesgo de quedar al margen de una multiplicidad de actividades y oportunidades que contribuirían a su desarrollo personal, </w:t>
      </w:r>
      <w:proofErr w:type="gramStart"/>
      <w:r w:rsidRPr="00CC546B">
        <w:rPr>
          <w:rFonts w:eastAsia="Calibri"/>
          <w:color w:val="000000"/>
          <w:szCs w:val="22"/>
          <w:lang w:eastAsia="en-US"/>
        </w:rPr>
        <w:t>y</w:t>
      </w:r>
      <w:proofErr w:type="gramEnd"/>
      <w:r w:rsidRPr="00CC546B">
        <w:rPr>
          <w:rFonts w:eastAsia="Calibri"/>
          <w:color w:val="000000"/>
          <w:szCs w:val="22"/>
          <w:lang w:eastAsia="en-US"/>
        </w:rPr>
        <w:t xml:space="preserve"> además, queda relegado como sujeto por cosas tan “simples” como leer un cheque o llenar un formulario en una institución pública.</w:t>
      </w:r>
    </w:p>
    <w:p w14:paraId="03FE490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4D43658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Variedades lingüísticas e interculturalidad</w:t>
      </w:r>
    </w:p>
    <w:p w14:paraId="2D9A044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Este aspecto del bloque “Lengua y cultura” parte de la consideración de que el</w:t>
      </w:r>
    </w:p>
    <w:p w14:paraId="08A28EF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Ecuador es un país pluricultural y multilingüe, ya que en él conviven diversas lenguas,</w:t>
      </w:r>
    </w:p>
    <w:p w14:paraId="5F52EFD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xml:space="preserve">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w:t>
      </w:r>
      <w:proofErr w:type="gramStart"/>
      <w:r w:rsidRPr="00CC546B">
        <w:rPr>
          <w:rFonts w:eastAsia="Calibri"/>
          <w:color w:val="000000"/>
          <w:szCs w:val="22"/>
          <w:lang w:eastAsia="en-US"/>
        </w:rPr>
        <w:t>como  discurso</w:t>
      </w:r>
      <w:proofErr w:type="gramEnd"/>
      <w:r w:rsidRPr="00CC546B">
        <w:rPr>
          <w:rFonts w:eastAsia="Calibri"/>
          <w:color w:val="000000"/>
          <w:szCs w:val="22"/>
          <w:lang w:eastAsia="en-US"/>
        </w:rPr>
        <w:t>.</w:t>
      </w:r>
    </w:p>
    <w:p w14:paraId="0BC81D1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lastRenderedPageBreak/>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170FE8B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585FC8F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xml:space="preserve">Bloque 2. Comunicación oral </w:t>
      </w:r>
    </w:p>
    <w:p w14:paraId="6DAE6C3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5779B5A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733A61F7"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21CD379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lastRenderedPageBreak/>
        <w:t>Este bloque curricular organiza la enseñanza de la lengua oral en dos aspectos: la lengua en la interacción social y como expresión oral.</w:t>
      </w:r>
    </w:p>
    <w:p w14:paraId="58D992C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La lengua en la interacción social</w:t>
      </w:r>
    </w:p>
    <w:p w14:paraId="2DE206F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Como interacción social se destaca la característica dialógica de la lengua oral.</w:t>
      </w:r>
    </w:p>
    <w:p w14:paraId="5330E2B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1575F21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La expresión oral</w:t>
      </w:r>
    </w:p>
    <w:p w14:paraId="68D599B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xml:space="preserve">Como expresión oral, el currículo se refiere a las situaciones </w:t>
      </w:r>
      <w:proofErr w:type="spellStart"/>
      <w:r w:rsidRPr="00CC546B">
        <w:rPr>
          <w:rFonts w:eastAsia="Calibri"/>
          <w:color w:val="000000"/>
          <w:szCs w:val="22"/>
          <w:lang w:eastAsia="en-US"/>
        </w:rPr>
        <w:t>monológicas</w:t>
      </w:r>
      <w:proofErr w:type="spellEnd"/>
      <w:r w:rsidRPr="00CC546B">
        <w:rPr>
          <w:rFonts w:eastAsia="Calibri"/>
          <w:color w:val="000000"/>
          <w:szCs w:val="22"/>
          <w:lang w:eastAsia="en-US"/>
        </w:rPr>
        <w:t xml:space="preserve"> que implican un locutor único que expone, narra, describe, da instrucciones o argumenta ante una audiencia individual o plural. Las situaciones </w:t>
      </w:r>
      <w:proofErr w:type="spellStart"/>
      <w:r w:rsidRPr="00CC546B">
        <w:rPr>
          <w:rFonts w:eastAsia="Calibri"/>
          <w:color w:val="000000"/>
          <w:szCs w:val="22"/>
          <w:lang w:eastAsia="en-US"/>
        </w:rPr>
        <w:t>monológicas</w:t>
      </w:r>
      <w:proofErr w:type="spellEnd"/>
      <w:r w:rsidRPr="00CC546B">
        <w:rPr>
          <w:rFonts w:eastAsia="Calibri"/>
          <w:color w:val="000000"/>
          <w:szCs w:val="22"/>
          <w:lang w:eastAsia="en-US"/>
        </w:rPr>
        <w:t xml:space="preserve"> pueden ser formales (exposiciones académicas, lecciones orales, descripciones, explicaciones de temas determinados, etc.) o informales (chistes, anécdotas, relatos, cuentos, etc.).</w:t>
      </w:r>
    </w:p>
    <w:p w14:paraId="65764217"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Por otro lado, expresar y comprender mensajes orales supone manejar otras formas de comunicación, como los gestos, la postura corporal, las expresiones faciales o de los ojos, entre otras que expresan significados e intenciones.</w:t>
      </w:r>
    </w:p>
    <w:p w14:paraId="04D252F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13C467D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 xml:space="preserve">Bloque 3. Lectura </w:t>
      </w:r>
    </w:p>
    <w:p w14:paraId="70D0E58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El principal propósito de este bloque es formar personas usuarias de la lectura que la disfruten y la practiquen de manera autónoma. Enfrenta su enseñanza desde dos aspectos: la comprensión de textos y el uso de recursos.</w:t>
      </w:r>
    </w:p>
    <w:p w14:paraId="1902ED0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lastRenderedPageBreak/>
        <w:t>Comprensión de textos</w:t>
      </w:r>
    </w:p>
    <w:p w14:paraId="204CC06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3B7DD72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20" w:firstLine="714"/>
        <w:contextualSpacing/>
        <w:rPr>
          <w:rFonts w:eastAsia="Calibri"/>
          <w:color w:val="000000"/>
          <w:szCs w:val="22"/>
          <w:lang w:eastAsia="en-US"/>
        </w:rPr>
      </w:pPr>
      <w:r w:rsidRPr="00CC546B">
        <w:rPr>
          <w:rFonts w:eastAsia="Calibri"/>
          <w:color w:val="000000"/>
          <w:szCs w:val="22"/>
          <w:lang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65B2F12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34"/>
        <w:contextualSpacing/>
        <w:rPr>
          <w:rFonts w:eastAsia="Calibri"/>
          <w:color w:val="000000"/>
          <w:szCs w:val="22"/>
          <w:lang w:eastAsia="en-US"/>
        </w:rPr>
      </w:pPr>
      <w:r>
        <w:rPr>
          <w:rFonts w:eastAsia="Calibri"/>
          <w:color w:val="000000"/>
          <w:szCs w:val="22"/>
          <w:lang w:eastAsia="en-US"/>
        </w:rPr>
        <w:t xml:space="preserve">   </w:t>
      </w:r>
      <w:r w:rsidRPr="00CC546B">
        <w:rPr>
          <w:rFonts w:eastAsia="Calibri"/>
          <w:color w:val="000000"/>
          <w:szCs w:val="22"/>
          <w:lang w:eastAsia="en-US"/>
        </w:rPr>
        <w:t>Las destrezas fundamentales que se han identificado para este currículo se refieren, precisamente, a estrategias cognitivas y metacognitivas que un lector requiere para construir significados y autorregular su proceso de lectura.</w:t>
      </w:r>
    </w:p>
    <w:p w14:paraId="1CDAD2D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11D7623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0EE099B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Uso de recursos</w:t>
      </w:r>
    </w:p>
    <w:p w14:paraId="597626B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w:t>
      </w:r>
      <w:r w:rsidRPr="00CC546B">
        <w:rPr>
          <w:rFonts w:eastAsia="Calibri"/>
          <w:color w:val="000000"/>
          <w:szCs w:val="22"/>
          <w:lang w:eastAsia="en-US"/>
        </w:rPr>
        <w:lastRenderedPageBreak/>
        <w:t>identificar, seleccionar, recoger, organizar y analizar información, progresando en autonomía y capacidad para valorar críticamente las fuentes consultadas.</w:t>
      </w:r>
    </w:p>
    <w:p w14:paraId="24B7685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Bloque 4. Escritura</w:t>
      </w:r>
    </w:p>
    <w:p w14:paraId="2B2B684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A pesar de que en los bloques curriculares se separe a la lectura de la escritura, y a esta de la escucha y el habla, en el aula estas cuatro </w:t>
      </w:r>
      <w:proofErr w:type="spellStart"/>
      <w:r w:rsidRPr="00CC546B">
        <w:rPr>
          <w:rFonts w:eastAsia="Calibri"/>
          <w:color w:val="000000"/>
          <w:szCs w:val="22"/>
          <w:lang w:eastAsia="en-US"/>
        </w:rPr>
        <w:t>macrodestrezas</w:t>
      </w:r>
      <w:proofErr w:type="spellEnd"/>
      <w:r w:rsidRPr="00CC546B">
        <w:rPr>
          <w:rFonts w:eastAsia="Calibri"/>
          <w:color w:val="000000"/>
          <w:szCs w:val="22"/>
          <w:lang w:eastAsia="en-US"/>
        </w:rPr>
        <w:t xml:space="preserve"> se interrelacionan.</w:t>
      </w:r>
    </w:p>
    <w:p w14:paraId="3B4BC02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Se habla para escribir, se lee para escribir, se escribe para hablar y se escribe para leer. Esta interrelación entre las cuatro </w:t>
      </w:r>
      <w:proofErr w:type="spellStart"/>
      <w:r w:rsidRPr="00CC546B">
        <w:rPr>
          <w:rFonts w:eastAsia="Calibri"/>
          <w:color w:val="000000"/>
          <w:szCs w:val="22"/>
          <w:lang w:eastAsia="en-US"/>
        </w:rPr>
        <w:t>macrodestrezas</w:t>
      </w:r>
      <w:proofErr w:type="spellEnd"/>
      <w:r w:rsidRPr="00CC546B">
        <w:rPr>
          <w:rFonts w:eastAsia="Calibri"/>
          <w:color w:val="000000"/>
          <w:szCs w:val="22"/>
          <w:lang w:eastAsia="en-US"/>
        </w:rPr>
        <w:t xml:space="preserve"> favorece el aprendizaje de la lengua escrita de manera multidireccional.</w:t>
      </w:r>
    </w:p>
    <w:p w14:paraId="6418AFD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221F23C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Este bloque desarrolla la escritura desde tres aspectos: el proceso de producción de textos, la reflexión sobre la lengua y la alfabetización inicial. </w:t>
      </w:r>
    </w:p>
    <w:p w14:paraId="1FAD2EA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Producción de textos</w:t>
      </w:r>
    </w:p>
    <w:p w14:paraId="51E301C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0CC7EB9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La escritura como herramienta de comunicación, en cuanto permite transmitir sentimientos, ideas y conocimientos.</w:t>
      </w:r>
    </w:p>
    <w:p w14:paraId="6CA6A1F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La escritura como herramienta para el aprendizaje, en cuanto visibiliza los pensamientos, lo que facilita la reflexión y la revisión de los pensamientos y creencias.</w:t>
      </w:r>
    </w:p>
    <w:p w14:paraId="4FA0D9A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lastRenderedPageBreak/>
        <w:t>• La escritura como método, en cuanto ayuda al desarrollo del pensamiento y a la construcción de conocimientos. En este contexto, la escritura tiene un potencial epistémico en la forma de pensar y de usar el lenguaje en forma crítica y creativa.</w:t>
      </w:r>
    </w:p>
    <w:p w14:paraId="68CA897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Con respecto a la escritura, Judith Kalman (1999) dice que no es un acto solitario, sino que esta se desarrolla conjuntamente con otros escritores, vinculándolos entre sí. En esta cita, se encuentra la clave para separar su enseñanza en dos aspectos.</w:t>
      </w:r>
    </w:p>
    <w:p w14:paraId="3D07D9F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En primer lugar, dibuja la escritura como un acto compartido. Gran parte de las revistas, libros y otros textos publicados son producto de la colaboración entre varias personas, diversas instituciones, amigos, equipos y compañeros.</w:t>
      </w:r>
    </w:p>
    <w:p w14:paraId="7140D23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5ECE1FE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24AB1ED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El interés, el deseo y la motivación por escribir son el motor de este proceso. Sin embargo, no son suficientes para desarrollar la capacidad para construir textos complejos. Los estudiantes </w:t>
      </w:r>
      <w:r w:rsidRPr="00CC546B">
        <w:rPr>
          <w:rFonts w:eastAsia="Calibri"/>
          <w:color w:val="000000"/>
          <w:szCs w:val="22"/>
          <w:lang w:eastAsia="en-US"/>
        </w:rPr>
        <w:lastRenderedPageBreak/>
        <w:t xml:space="preserve">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53CBC95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4BF9071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Reflexión sobre la lengua</w:t>
      </w:r>
    </w:p>
    <w:p w14:paraId="2B93004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417ECA0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381A7D9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Alfabetización inicial</w:t>
      </w:r>
    </w:p>
    <w:p w14:paraId="6B51B38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Este bloque incluye también la alfabetización inicial, mediante un proceso de enseñanza del código alfabético.</w:t>
      </w:r>
    </w:p>
    <w:p w14:paraId="3861CE9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lastRenderedPageBreak/>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1B3F2A5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6147D08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1B188A9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178A774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Bloque 5. Literatura</w:t>
      </w:r>
    </w:p>
    <w:p w14:paraId="360E111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54B291B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lastRenderedPageBreak/>
        <w:t>Literatura en contexto</w:t>
      </w:r>
    </w:p>
    <w:p w14:paraId="618C3A8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Esta dimensión tiene como horizonte fundamental pensar el lugar de la literatura (la lectura de textos literarios) en los diferentes niveles de formación del estudiante.</w:t>
      </w:r>
    </w:p>
    <w:p w14:paraId="5BAEE16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5F091BE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w:t>
      </w:r>
      <w:proofErr w:type="gramStart"/>
      <w:r w:rsidRPr="00CC546B">
        <w:rPr>
          <w:rFonts w:eastAsia="Calibri"/>
          <w:color w:val="000000"/>
          <w:szCs w:val="22"/>
          <w:lang w:eastAsia="en-US"/>
        </w:rPr>
        <w:t>la  Literatura</w:t>
      </w:r>
      <w:proofErr w:type="gramEnd"/>
      <w:r w:rsidRPr="00CC546B">
        <w:rPr>
          <w:rFonts w:eastAsia="Calibri"/>
          <w:color w:val="000000"/>
          <w:szCs w:val="22"/>
          <w:lang w:eastAsia="en-US"/>
        </w:rPr>
        <w:t xml:space="preserve">, entonces, debe ser visto como una instancia que promueva y potencie la sensibilidad estética, la imaginación, el pensamiento simbólico, la memoria y las </w:t>
      </w:r>
      <w:proofErr w:type="spellStart"/>
      <w:r w:rsidRPr="00CC546B">
        <w:rPr>
          <w:rFonts w:eastAsia="Calibri"/>
          <w:color w:val="000000"/>
          <w:szCs w:val="22"/>
          <w:lang w:eastAsia="en-US"/>
        </w:rPr>
        <w:t>macrodestrezas</w:t>
      </w:r>
      <w:proofErr w:type="spellEnd"/>
      <w:r w:rsidRPr="00CC546B">
        <w:rPr>
          <w:rFonts w:eastAsia="Calibri"/>
          <w:color w:val="000000"/>
          <w:szCs w:val="22"/>
          <w:lang w:eastAsia="en-US"/>
        </w:rPr>
        <w:t xml:space="preserve"> lingüísticas. Sin descuidar estos objetivos </w:t>
      </w:r>
      <w:proofErr w:type="gramStart"/>
      <w:r w:rsidRPr="00CC546B">
        <w:rPr>
          <w:rFonts w:eastAsia="Calibri"/>
          <w:color w:val="000000"/>
          <w:szCs w:val="22"/>
          <w:lang w:eastAsia="en-US"/>
        </w:rPr>
        <w:t>y  destrezas</w:t>
      </w:r>
      <w:proofErr w:type="gramEnd"/>
      <w:r w:rsidRPr="00CC546B">
        <w:rPr>
          <w:rFonts w:eastAsia="Calibri"/>
          <w:color w:val="000000"/>
          <w:szCs w:val="22"/>
          <w:lang w:eastAsia="en-US"/>
        </w:rPr>
        <w:t>, en el subnivel correspondiente a Básica Superior se busca dotar a los estudiantes de algunas herramientas que les permitan comprender y valorar los textos literarios, en función de los recursos propios de cada uno de los géneros.</w:t>
      </w:r>
    </w:p>
    <w:p w14:paraId="7B7F782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643256B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w:t>
      </w:r>
      <w:r w:rsidRPr="00CC546B">
        <w:rPr>
          <w:rFonts w:eastAsia="Calibri"/>
          <w:color w:val="000000"/>
          <w:szCs w:val="22"/>
          <w:lang w:eastAsia="en-US"/>
        </w:rPr>
        <w:lastRenderedPageBreak/>
        <w:t xml:space="preserve">largo de todos los años de formación es forjar lectores, con hábitos y gusto por la lectura y, además, con pensamiento crítico y con destrezas para comprender y </w:t>
      </w:r>
      <w:proofErr w:type="gramStart"/>
      <w:r w:rsidRPr="00CC546B">
        <w:rPr>
          <w:rFonts w:eastAsia="Calibri"/>
          <w:color w:val="000000"/>
          <w:szCs w:val="22"/>
          <w:lang w:eastAsia="en-US"/>
        </w:rPr>
        <w:t>producir  sentidos</w:t>
      </w:r>
      <w:proofErr w:type="gramEnd"/>
      <w:r w:rsidRPr="00CC546B">
        <w:rPr>
          <w:rFonts w:eastAsia="Calibri"/>
          <w:color w:val="000000"/>
          <w:szCs w:val="22"/>
          <w:lang w:eastAsia="en-US"/>
        </w:rPr>
        <w:t xml:space="preserve"> a partir del texto leído, en relación con el entorno personal, social y cultural.</w:t>
      </w:r>
    </w:p>
    <w:p w14:paraId="7A34F0B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5C034E3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05DD1EA7"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Escritura creativa</w:t>
      </w:r>
    </w:p>
    <w:p w14:paraId="0EEDB1C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4FC8FEB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lastRenderedPageBreak/>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6CE0CF3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r w:rsidRPr="00CC546B">
        <w:rPr>
          <w:rFonts w:eastAsia="Calibri"/>
          <w:color w:val="000000"/>
          <w:szCs w:val="22"/>
          <w:lang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077AE3F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eastAsia="en-US"/>
        </w:rPr>
      </w:pPr>
    </w:p>
    <w:p w14:paraId="1088A3B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Contribución de la asignatura de Lengua y Literatura en el subnivel elemental a los objetivos generales del área.</w:t>
      </w:r>
    </w:p>
    <w:p w14:paraId="64FCAE2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En el subnivel Elemental de Educación General Básica, el docente tiene la responsabilidad de sentar las bases para la formación de lectores competentes, autónomos y críticos, así como de hablantes y escritores (personas que escriben) capaces de utilizar las herramientas de la escritura para comunicar sus ideas, aprender, profundizar sus conocimientos y enriquecerlos.</w:t>
      </w:r>
    </w:p>
    <w:p w14:paraId="4CB18A0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este subnivel, el trabajo docente no se limita a la alfabetización inicial, entendida como la enseñanza del sistema de la lengua –su parte rudimentaria–, sino que, por el contrario, tiene el desafío de introducir a los estudiantes en la cultura escrita. </w:t>
      </w:r>
    </w:p>
    <w:p w14:paraId="5209C89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lastRenderedPageBreak/>
        <w:t xml:space="preserve">Los estudiantes de este subnivel se relacionan en contextos amplios, tanto en </w:t>
      </w:r>
      <w:proofErr w:type="gramStart"/>
      <w:r w:rsidRPr="00CC546B">
        <w:rPr>
          <w:rFonts w:eastAsia="Calibri"/>
          <w:color w:val="000000"/>
          <w:szCs w:val="22"/>
          <w:lang w:val="es-EC" w:eastAsia="en-US"/>
        </w:rPr>
        <w:t>el  ámbito</w:t>
      </w:r>
      <w:proofErr w:type="gramEnd"/>
      <w:r w:rsidRPr="00CC546B">
        <w:rPr>
          <w:rFonts w:eastAsia="Calibri"/>
          <w:color w:val="000000"/>
          <w:szCs w:val="22"/>
          <w:lang w:val="es-EC" w:eastAsia="en-US"/>
        </w:rPr>
        <w:t xml:space="preserve"> familiar como escolar. Sus experiencias comunicativas con el entorno favorecen que enriquezcan comprensiones y generen opiniones más complejas sobre la realidad que les rodea, autorregulen su lenguaje, dominen la pronunciación de las palabras, la combinación de sonidos, aumenten su vocabulario, mejoren el uso de los tiempos verbales, amplíen el significado de las palabras, manejen con solvencia la concordancia entre género y número y complejicen el uso de las oraciones. Las investigaciones psicolingüísticas han demostrado que solo así, es decir, participando en actos de habla, de lectura y de escritura, se logra dominar las </w:t>
      </w:r>
      <w:proofErr w:type="spellStart"/>
      <w:r w:rsidRPr="00CC546B">
        <w:rPr>
          <w:rFonts w:eastAsia="Calibri"/>
          <w:color w:val="000000"/>
          <w:szCs w:val="22"/>
          <w:lang w:val="es-EC" w:eastAsia="en-US"/>
        </w:rPr>
        <w:t>macrodestrezas</w:t>
      </w:r>
      <w:proofErr w:type="spellEnd"/>
      <w:r w:rsidRPr="00CC546B">
        <w:rPr>
          <w:rFonts w:eastAsia="Calibri"/>
          <w:color w:val="000000"/>
          <w:szCs w:val="22"/>
          <w:lang w:val="es-EC" w:eastAsia="en-US"/>
        </w:rPr>
        <w:t xml:space="preserve"> de escuchar, hablar, escribir y leer. Los estudiantes aprenden a actuar como lectores y escritores, al mismo tiempo que guiados por una mediación pertinente, desarrollan la capacidad de tomar la palabra, de escuchar y de hacerse escuchar en diversas situaciones comunicativas. El diálogo se convierte en una estrategia metodológica privilegiada para la construcción de conocimientos. Es a través de la oralidad que el docente y el estudiante negocian significados, construyen conceptos, intercambian información, analizan y discuten alternativas de solución. Es decir, mediante el diálogo y la conversación, los estudiantes y los docentes piensan juntos sobre lo que se enseña y aprende.</w:t>
      </w:r>
    </w:p>
    <w:p w14:paraId="5C607D8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Lengua y cultura</w:t>
      </w:r>
    </w:p>
    <w:p w14:paraId="7CBD755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Los estudiantes, gracias a la mediación docente, se introducen de manera más formal en el “mundo letrado”; es decir, disponen en el aula de los elementos físicos indispensables y representativos de la cultura escrita (textos para leer, objetos para escribir), así como de las oportunidades para ser partícipes de esta cultura (situaciones que requieran de la lectura y escritura, contacto con espacios donde se lee y escribe, contacto con usuarios de la lectura y escritura, etc.).</w:t>
      </w:r>
    </w:p>
    <w:p w14:paraId="0B4C8D9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lastRenderedPageBreak/>
        <w:t>Guiados por la mediación docente, los estudiantes descubren, de manera sistemática, los usos y funciones sociales de la lengua escrita y establecen las diferencias entre la cultura oral y la cultura escrita. Esta mediación procura introducirlos en el conocimiento sobre las características de los textos orales y escritos, y apoya la comprensión de lo que es un texto y de los elementos que lo componen en sus dos modalidades: oral y escrita. Esto promueve que los estudiantes establezcan las diferencias entre oralidad y escritura, las variantes que pueden tener en distintos contextos, y según los propósitos comunicativos.</w:t>
      </w:r>
    </w:p>
    <w:p w14:paraId="12E17A4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En cuanto a las variedades lingüísticas, el docente introduce a los estudiantes al conocimiento de las lenguas originarias que se hablan en el Ecuador y de cómo estas han influido en nuestra forma de hablar el castellano, tanto en el nivel léxico como de estructuras gramaticales. Los docentes orientan a los estudiantes con respecto a las diferentes maneras en que pueden expresar una idea con adecuación cultural y situacional, sin descalificar ninguna forma de expresión particular, aunque esta se aleje de la norma estándar del castellano.</w:t>
      </w:r>
    </w:p>
    <w:p w14:paraId="6F1BEE9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Los docentes buscan que los estudiantes tengan contacto con personas procedentes de diferentes regiones del Ecuador que, por tanto, tienen distintas formas de habla y diferentes expresiones coloquiales, y promueven la indagación sobre el origen, las razones y los significados de las variantes del idioma. Este conocimiento permitirá reconocer la riqueza del habla castellana del país y aprender a respetar esas variantes como expresiones culturales válidas.</w:t>
      </w:r>
    </w:p>
    <w:p w14:paraId="1D9E2FE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Comunicación oral</w:t>
      </w:r>
    </w:p>
    <w:p w14:paraId="58A0077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Desde sus primeras experiencias con el lenguaje, los estudiantes se encuentran inmersos en procesos naturales de escucha y habla. Por ello, cuando llegan a la escuela manejan su lengua materna con cierto dominio de lo oral, aunque requieren apoyo para mejorar y ampliar ese conocimiento. Por tanto, en este subnivel, los estudiantes amplían, enriquecen y perfeccionan su comprensión y expresión oral. La interacción de los estudiantes con sus pares y con los adultos, </w:t>
      </w:r>
      <w:r w:rsidRPr="00CC546B">
        <w:rPr>
          <w:rFonts w:eastAsia="Calibri"/>
          <w:color w:val="000000"/>
          <w:szCs w:val="22"/>
          <w:lang w:val="es-EC" w:eastAsia="en-US"/>
        </w:rPr>
        <w:lastRenderedPageBreak/>
        <w:t>sean estos miembros de la familia, docentes u otros, toma especial relevancia como medio para adquirir vocabulario y conocimiento sobre la lengua. De esta manera, la oralidad, gracias a una mediación pedagógica sistemática, intencionada y recursiva, constituye un eje transversal y se convierte en el andamiaje para el desarrollo de diferentes destrezas como: indagar sobre sus conocimientos previos, dar significado a sus pensamientos, trasladar a la escritura sus ideas expresadas oralmente, desarrollar la metacognición y propiciar la autocorrección de sus errores, y reestructurar sus esquemas mentales.</w:t>
      </w:r>
    </w:p>
    <w:p w14:paraId="0E4BE8B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Los estudiantes, guiados por una mediación pertinente, se enfrentan a diversas situaciones formales e informales de comunicación, gracias a las cuales aprenden a hablar con adecuación, coherencia y cohesión. Solo a partir de estas experiencias, los estudiantes comprenden el significado de los códigos no verbales y paralingüísticos en la comunicación oral, así como el uso de las convenciones de la comunicación en diversos contextos.</w:t>
      </w:r>
    </w:p>
    <w:p w14:paraId="112C08C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La participación en diversas situaciones comunicacionales es la que permite al estudiante aplicar estrategias para procesar mensajes orales, comprender el significado de palabras, frases, oraciones, párrafos y manejar estructuras secuenciales, sintácticas y semánticas. Es decir, el desarrollo óptimo de destrezas, habilidades y actitudes de la comprensión y expresión oral, solo se logra cuando el estudiante se enfrenta a situaciones de habla con una intención y dentro de un determinado contexto.</w:t>
      </w:r>
    </w:p>
    <w:p w14:paraId="61589E2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el aula, el uso de la literatura oral y los conocimientos tradicionales de los diversos pueblos del Ecuador contribuye, no solo a que los estudiantes valoren esta riqueza cultural, sino también al desarrollo de la oralidad. La literatura oral favorece una relación afectiva con el lenguaje porque la conocen, es cercana y familiar y pueden relacionarse con ella, a partir de sus padres y abuelos. Por lo tanto, para el desarrollo de la competencia de comunicación oral en sí, este tipo de literatura contribuye a desarrollar múltiples habilidades lingüísticas en los estudiantes, </w:t>
      </w:r>
      <w:r w:rsidRPr="00CC546B">
        <w:rPr>
          <w:rFonts w:eastAsia="Calibri"/>
          <w:color w:val="000000"/>
          <w:szCs w:val="22"/>
          <w:lang w:val="es-EC" w:eastAsia="en-US"/>
        </w:rPr>
        <w:lastRenderedPageBreak/>
        <w:t>mediante el juego verbal, el humor, la creatividad y el ingenio. Las diversas estructuras lingüísticas de los textos orales poseen ritmo, rima y sonoridad. Su memorización facilita el desarrollo de la fluidez lectora y la predicción, dos elementos fundamentales para el desarrollo de la comprensión de textos. A la vez, dichas estructuras contribuyen a enriquecer el vocabulario, las imágenes mentales, la expresividad, el tono y la pronunciación.</w:t>
      </w:r>
    </w:p>
    <w:p w14:paraId="1FB7B69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Lectura</w:t>
      </w:r>
    </w:p>
    <w:p w14:paraId="65E4FE8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En el subnivel de Básica Elemental, el docente tiene la responsabilidad de enseñar a leer y a escribir. El aprendizaje de la lengua escrita es un aprendizaje plural, y está conformado por cuatro grandes contenidos que los docentes deben enseñar y los estudiantes aprender de manera simultánea:</w:t>
      </w:r>
    </w:p>
    <w:p w14:paraId="1D05269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El sistema de la lengua. Incluye el código alfabético (la correspondencia fonema- grafema); el desarrollo de la conciencia lingüística, formada por las conciencias semántica, léxica, sintáctica y fonológica; y la ortografía (las reglas del código alfabético).</w:t>
      </w:r>
    </w:p>
    <w:p w14:paraId="69A5FC0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La producción escrita. Consiste en enseñar y aprender las formas de hacer del escritor, las operaciones, las habilidades; el saber hacer en la producción de escritos.</w:t>
      </w:r>
    </w:p>
    <w:p w14:paraId="1FC30AA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La comprensión de textos. Incluye las formas de leer del lector, las operaciones y las habilidades para el acto de leer.</w:t>
      </w:r>
    </w:p>
    <w:p w14:paraId="187BE47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La cultura escrita. Se refiere a la disponibilidad y al acceso a los objetos y a las prácticas culturales de lo escrito; a valorar y a dar sentido y significado a la lectura y escritura.</w:t>
      </w:r>
    </w:p>
    <w:p w14:paraId="63F937A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Estos cuatro contenidos de aprendizaje son complementarios e interdependientes; sin embargo, se enseñan cada uno por separado, pues cuando se enseña a leer, no se enseña a escribir. O cuando se enseña el código, no se enseña ni a leer, ni a escribir, sino el código en sí mismo, etc.</w:t>
      </w:r>
    </w:p>
    <w:p w14:paraId="6AD8A38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este contexto, la enseñanza de la lectura no es aprender la relación fonema-grafema. Esta diferenciación logra que el docente de los primeros años que se pasaba todo el año repitiendo </w:t>
      </w:r>
      <w:r w:rsidRPr="00CC546B">
        <w:rPr>
          <w:rFonts w:eastAsia="Calibri"/>
          <w:color w:val="000000"/>
          <w:szCs w:val="22"/>
          <w:lang w:val="es-EC" w:eastAsia="en-US"/>
        </w:rPr>
        <w:lastRenderedPageBreak/>
        <w:t>sílabas, comprenda que la enseñanza de la correspondencia fonema-grafema no es enseñar a leer ni a escribir, es tan solo la enseñanza de un código convencional que, poco a poco, los estudiantes integrarán en sus lecturas y producciones escritas.</w:t>
      </w:r>
    </w:p>
    <w:p w14:paraId="14069C8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La presente propuesta curricular redefine el concepto de lectura como una competencia sociocultural gracias a la cual el lector construye y reconstruye los significados sociales y culturales expresados en un texto, según sus ideas previas, la intención de la lectura y el contexto.</w:t>
      </w:r>
    </w:p>
    <w:p w14:paraId="5CAEE3B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Este concepto, aplicado a la enseñanza de la lectura, se caracteriza por no reducirla a una decodificación. La lectura va más allá de las letras. Por lo tanto, no es indispensable conocer la relación fonema-grafema para leer y comprender un texto. De esta manera, los estudiantes del segundo grado de este subnivel leerán textos, mediados por un docente, quien les solicitará que anticipen el contenido a partir de los paratextos y del contexto, que concilien las hipótesis formuladas en el paso anterior, con lo que escuchan y con los aportes de sus compañeros, que realicen inferencias y relacionen el contenido del texto con sus experiencias personales, etc. Este diálogo con los textos escritos abre en los estudiantes, un abanico de experiencias significativas, que les permite desarrollar el pensamiento y valorar los distintos aspectos que la lectura ofrece.</w:t>
      </w:r>
    </w:p>
    <w:p w14:paraId="3C61ED8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Delia Lerner (1996) y otras colegas especialistas en la enseñanza inicial de la lengua escrita, en el texto Leer y escribir en el primer ciclo, aseveran que no hace falta esperar a que los niños sepan leer y escribir por sí mismos para que puedan operar como lectores y escritores, y que puedan trabajar sobre los textos y proyectar en unos lo que han encontrado en otros. Por ejemplo, los estudiantes, mediados por un docente, son capaces de comparar dos párrafos similares en dos versiones diferentes de un mismo cuento de la literatura infantil, decir cuál les parece mejor y porqué; conocer datos biográficos de algunos autores, diferenciar tipos de texto y saber cuándo acudir a cada uno en función de determinado propósito; reconocer en qué parte del periódico se </w:t>
      </w:r>
      <w:r w:rsidRPr="00CC546B">
        <w:rPr>
          <w:rFonts w:eastAsia="Calibri"/>
          <w:color w:val="000000"/>
          <w:szCs w:val="22"/>
          <w:lang w:val="es-EC" w:eastAsia="en-US"/>
        </w:rPr>
        <w:lastRenderedPageBreak/>
        <w:t>encuentra la información televisiva, saber para qué sirve un índice y qué datos aparecen en la portada de los libros, etc.</w:t>
      </w:r>
    </w:p>
    <w:p w14:paraId="13E2CB1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En el artículo antes citado, las especialistas explican que promover que los niños inicien el contacto con la lengua escrita desde antes de que se hayan apropiado del sistema escolarizado, presenta para el maestro el desafío de intervenir como mediador entre ellos y los textos, cuando les lee y cuando escribe los textos que sus alumnos le dictan para que estos lean y escriban a través de él. (Lerner, 1996)</w:t>
      </w:r>
    </w:p>
    <w:p w14:paraId="7E95B97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Una estrategia importante en este subnivel, y en todos los subniveles de Educación General Básica, es leer a los estudiantes para ponerles en contacto con diferentes tipos de texto, sea porque solos no pueden acceder a ellos o para seducirlos con las ideas y las palabras. Siguiendo a esta autora, es importante que el docente lea a sus estudiantes para acercarlos al lenguaje escrito, para revelarles su propio comportamiento lector y compartir con ellos el placer de la lectura. Leerles todos los días, diferentes tipos de texto, tiene un impacto mágico en la construcción del deseo de los estudiantes por leer de manera autónoma (Lerner, 1996).</w:t>
      </w:r>
    </w:p>
    <w:p w14:paraId="50F83BE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Las actividades que se proponen para desarrollar la lectura en este subnivel conjugan el trabajo colectivo con el individual. Cuando se lee de manera colectiva, todos los estudiantes participan y aportan a la construcción de significados y tienen la oportunidad de ayudarse entre sí a resolver las dificultades que se les presentan.</w:t>
      </w:r>
    </w:p>
    <w:p w14:paraId="5E1FFA7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Instalar en la escuela una práctica de lectura que forme usuarios competentes de la cultura escrita, supone garantizar a los estudiantes la disponibilidad de materiales de lectura variados y de calidad, y la participación en situaciones de lectura que la justifiquen y le den sentido. Por lo tanto, es imprescindible la presencia de una biblioteca o de rincones de lectura con libros de todo tipo, revistas, suplementos, fascículos, archivos de noticias, colecciones de cuentos, adivinanzas, etc. La organización de la biblioteca de aula es un interesante primer proyecto que acerca a los niños a </w:t>
      </w:r>
      <w:r w:rsidRPr="00CC546B">
        <w:rPr>
          <w:rFonts w:eastAsia="Calibri"/>
          <w:color w:val="000000"/>
          <w:szCs w:val="22"/>
          <w:lang w:val="es-EC" w:eastAsia="en-US"/>
        </w:rPr>
        <w:lastRenderedPageBreak/>
        <w:t>los objetos de la cultura escrita. Luego, se convertirá en una actividad permanente de búsqueda de nuevos materiales, de clasificación, de registro y de préstamo.</w:t>
      </w:r>
    </w:p>
    <w:p w14:paraId="0BD9963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Escritura</w:t>
      </w:r>
    </w:p>
    <w:p w14:paraId="356522D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 importante diferenciar la producción de textos de la reflexión sobre la lengua. En este bloque se trabajan ambas dimensiones de manera diferenciada. Desde preparatoria, los estudiantes conocen que la escritura es una modalidad de comunicación. Saben que las personas registran las ideas por escrito para comunicar; por lo tanto, conocen que los textos escritos expresan ideas y pensamientos.</w:t>
      </w:r>
    </w:p>
    <w:p w14:paraId="03F6379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este subnivel, este conocimiento básico e intuitivo de que escribir es registrar ideas es promovido y desarrollado mediante la escritura de relatos y descripciones. Los estudiantes participan en experiencias escritoras que evidencian las ventajas y beneficios que les aporta el escribir. Por lo tanto, están enmarcadas en un contexto significativo. No son un ejercicio caligráfico, sino que tienen una intención determinada: comunicar, registrar, persuadir, pensar, etc. Para descubrir las funciones de la escritura, es importante relacionarla con la oralidad y la lectura: se lee para escribir, se escribe para leer, se escucha para hablar o escribir, se habla para escribir y se escribe para hablar. La conjugación de estas </w:t>
      </w:r>
      <w:proofErr w:type="spellStart"/>
      <w:r w:rsidRPr="00CC546B">
        <w:rPr>
          <w:rFonts w:eastAsia="Calibri"/>
          <w:color w:val="000000"/>
          <w:szCs w:val="22"/>
          <w:lang w:val="es-EC" w:eastAsia="en-US"/>
        </w:rPr>
        <w:t>macrodestrezas</w:t>
      </w:r>
      <w:proofErr w:type="spellEnd"/>
      <w:r w:rsidRPr="00CC546B">
        <w:rPr>
          <w:rFonts w:eastAsia="Calibri"/>
          <w:color w:val="000000"/>
          <w:szCs w:val="22"/>
          <w:lang w:val="es-EC" w:eastAsia="en-US"/>
        </w:rPr>
        <w:t xml:space="preserve"> potencia la competencia lingüística de los estudiantes.</w:t>
      </w:r>
    </w:p>
    <w:p w14:paraId="17BEAEF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En consecuencia, los estudiantes enfrentarán diversas situaciones comunicativas que les exigirán escribir relatos y descripciones. Aun los estudiantes de segundo grado podrán hacerlo, con la diferencia de que estos escriben los textos con sus propios códigos, entendidos como las diferentes formas gráficas que usan los niños para representar las palabras, o con la estrategia “el estudiante dicta, el docente escribe”. Es decir que los estudiantes no necesitan conocer el código alfabético para expresar sus ideas por escrito.</w:t>
      </w:r>
    </w:p>
    <w:p w14:paraId="094BD65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lastRenderedPageBreak/>
        <w:t>El bloque de escritura, como se dijo al inicio, también promueve la reflexión sobre la lengua como objeto de conocimiento. Es decir, trabaja dos contenidos; por un lado, la producción de textos y, por otro, la reflexión sobre el sistema de la lengua castellana. Así, la dimensión ‘reflexión sobre la lengua’ no es lo mismo que escribir.</w:t>
      </w:r>
    </w:p>
    <w:p w14:paraId="3D69699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Producir textos no es lo mismo que reflexionar sobre la correspondencia fonema- </w:t>
      </w:r>
      <w:proofErr w:type="gramStart"/>
      <w:r w:rsidRPr="00CC546B">
        <w:rPr>
          <w:rFonts w:eastAsia="Calibri"/>
          <w:color w:val="000000"/>
          <w:szCs w:val="22"/>
          <w:lang w:val="es-EC" w:eastAsia="en-US"/>
        </w:rPr>
        <w:t>grafema</w:t>
      </w:r>
      <w:proofErr w:type="gramEnd"/>
      <w:r w:rsidRPr="00CC546B">
        <w:rPr>
          <w:rFonts w:eastAsia="Calibri"/>
          <w:color w:val="000000"/>
          <w:szCs w:val="22"/>
          <w:lang w:val="es-EC" w:eastAsia="en-US"/>
        </w:rPr>
        <w:t xml:space="preserve"> aunque ambas prácticas se relacionen, ya que cuando se escribe, se reflexiona sobre la lengua. De esta manera, en su enseñanza se diferencian bien; una cosa es escribir, otra reflexionar sobre la lengua. Se parte de la consideración de que las interacciones en el aula no garantizan, por sí solas, un desarrollo y manejo profuso y creativo del castellano estándar. Más aún, cuando se reconoce que esta variedad de lengua formal o estándar, alejada de la coloquial, no se desarrolla en todas las personas de forma espontánea o natural, sino que requiere de una mediación intencionada. Ahora bien, es pertinente aclarar que tampoco se logra el desarrollo y manejo del castellano estándar sin que los estudiantes tengan una vasta experiencia en su uso. Son las experiencias de uso de la lengua oral y escrita las que crean la necesidad de reflexionar sobre ella. Esta reflexión intencionada, necesaria e indispensable debe acompañar la exigencia de optimizar el desarrollo de las capacidades verbales en la lengua formal, mediante su uso, tanto en la comunicación oral como escrita. En este contexto, se propone una reflexión metalingüística sobre aspectos semánticos, léxicos, sintácticos y fonológicos, incluidos en el concepto de conciencia lingüística. Estas diferentes dimensiones son materializadas por medio de un protocolo de actividades que acompañan, de manera transversal, la interrelación entre los docentes y los estudiantes más allá de los momentos intencionados de reflexión sobre la lengua. Se impulsa a crear en el aula un ambiente en el cual se exija mayor precisión, se argumente el porqué y el para qué de lo que se dice, se explicite el contexto y la circunstancia, etc.</w:t>
      </w:r>
    </w:p>
    <w:p w14:paraId="1004BE5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lastRenderedPageBreak/>
        <w:t xml:space="preserve">Por lo tanto, además de que los estudiantes escriban los diferentes textos narrativos y descriptivos que demanden las situaciones comunicativas en que participan, este currículo propone dos aspectos en cuanto a la reflexión sobre la lengua: </w:t>
      </w:r>
    </w:p>
    <w:p w14:paraId="2106EC7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El desarrollo de la conciencia lingüística, que comprende el desarrollo de la conciencia léxica (morfología de las palabras y la palabra como unidad mínima de la cadena hablada), la conciencia semántica (significado de las palabras, frases, oraciones y textos mayores), la conciencia sintáctica (relación entre las palabras dentro de un enunciado) y la conciencia fonológica (sonidos). Esta última se trabaja, sobre todo, en relación con la correspondencia fonema-grafía.</w:t>
      </w:r>
    </w:p>
    <w:p w14:paraId="21A986E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 La relación fonema-grafema desde la ruta fonológica, es decir, desde el reconocimiento de los fonemas (sonidos) que conforman las palabras, para luego buscar su grafía, mediante el juego de hipótesis que los niños elaboran para llegar al código alfabético de manera consensuada. </w:t>
      </w:r>
    </w:p>
    <w:p w14:paraId="7FA98D0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Uno de los grandes problemas de la escuela tradicional es que confunde la enseñanza del código alfabético con la enseñanza de la lectura y de la escritura. Aprender a leer y a escribir es mucho más que aprender un código, y mucho más que saber dibujar bien las letras.</w:t>
      </w:r>
    </w:p>
    <w:p w14:paraId="269362F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este contexto, la escritura del castellano es un sistema considerado transparente por el alto grado de correspondencia entre grafemas y fonemas. Se presentan muy pocos casos en los que el sonido y su representación no son biunívocos, como en el caso del sonido /k/ que puede ser graficado con las letras k, c y </w:t>
      </w:r>
      <w:proofErr w:type="spellStart"/>
      <w:r w:rsidRPr="00CC546B">
        <w:rPr>
          <w:rFonts w:eastAsia="Calibri"/>
          <w:color w:val="000000"/>
          <w:szCs w:val="22"/>
          <w:lang w:val="es-EC" w:eastAsia="en-US"/>
        </w:rPr>
        <w:t>qu</w:t>
      </w:r>
      <w:proofErr w:type="spellEnd"/>
      <w:r w:rsidRPr="00CC546B">
        <w:rPr>
          <w:rFonts w:eastAsia="Calibri"/>
          <w:color w:val="000000"/>
          <w:szCs w:val="22"/>
          <w:lang w:val="es-EC" w:eastAsia="en-US"/>
        </w:rPr>
        <w:t>. Según este criterio, la correspondencia fonema-grafema es muy fácil de aprender y, por lo tanto, la enseñanza inicial de la lengua escrita debe explotar las características que ofrece su estructura fonológica y lograr que el estudiante comprenda el principio alfabético del castellano con facilidad.</w:t>
      </w:r>
    </w:p>
    <w:p w14:paraId="7F47698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Esta metodología se fundamenta en las características del castellano. Esta, como las demás lenguas alfabéticas, se caracteriza por estar mejor representada en la escritura, debido a que tienen </w:t>
      </w:r>
      <w:r w:rsidRPr="00CC546B">
        <w:rPr>
          <w:rFonts w:eastAsia="Calibri"/>
          <w:color w:val="000000"/>
          <w:szCs w:val="22"/>
          <w:lang w:val="es-EC" w:eastAsia="en-US"/>
        </w:rPr>
        <w:lastRenderedPageBreak/>
        <w:t>menos grafemas para representar un mismo fonema que las escrituras logográficas o silábicas. Así, el alfabeto se convierte en un sistema económico para representar el lenguaje oral, ya que con una treintena de grafemas (letras) se escriben todas las palabras de esta lengua.</w:t>
      </w:r>
    </w:p>
    <w:p w14:paraId="71A83FC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La propuesta de enseñanza del código desde la ruta fonológica es un aprendizaje procesal. A continuación, se sugiere una ruta para la enseñanza de la relación fonema- grafema (código alfabético), cuyo objetivo es superar los métodos asociacionistas de memorización mecánica.</w:t>
      </w:r>
    </w:p>
    <w:p w14:paraId="5EA47AB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 Primer momento. Desarrollo de la conciencia </w:t>
      </w:r>
      <w:proofErr w:type="spellStart"/>
      <w:r w:rsidRPr="00CC546B">
        <w:rPr>
          <w:rFonts w:eastAsia="Calibri"/>
          <w:color w:val="000000"/>
          <w:szCs w:val="22"/>
          <w:lang w:val="es-EC" w:eastAsia="en-US"/>
        </w:rPr>
        <w:t>linguística</w:t>
      </w:r>
      <w:proofErr w:type="spellEnd"/>
      <w:r w:rsidRPr="00CC546B">
        <w:rPr>
          <w:rFonts w:eastAsia="Calibri"/>
          <w:color w:val="000000"/>
          <w:szCs w:val="22"/>
          <w:lang w:val="es-EC" w:eastAsia="en-US"/>
        </w:rPr>
        <w:t xml:space="preserve">. </w:t>
      </w:r>
    </w:p>
    <w:p w14:paraId="6704467F"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Segundo momento. Relación fonema-grafía.</w:t>
      </w:r>
    </w:p>
    <w:p w14:paraId="2A1160B0"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Tercer momento. Escritura convencional ortográfica.</w:t>
      </w:r>
    </w:p>
    <w:p w14:paraId="77B6FEA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el primer momento, </w:t>
      </w:r>
      <w:proofErr w:type="gramStart"/>
      <w:r w:rsidRPr="00CC546B">
        <w:rPr>
          <w:rFonts w:eastAsia="Calibri"/>
          <w:color w:val="000000"/>
          <w:szCs w:val="22"/>
          <w:lang w:val="es-EC" w:eastAsia="en-US"/>
        </w:rPr>
        <w:t>el docente media</w:t>
      </w:r>
      <w:proofErr w:type="gramEnd"/>
      <w:r w:rsidRPr="00CC546B">
        <w:rPr>
          <w:rFonts w:eastAsia="Calibri"/>
          <w:color w:val="000000"/>
          <w:szCs w:val="22"/>
          <w:lang w:val="es-EC" w:eastAsia="en-US"/>
        </w:rPr>
        <w:t xml:space="preserve"> para que el estudiante reconozca e identifique los sonidos que forman las palabras y, para ello desarrolla la conciencia fonológica.</w:t>
      </w:r>
    </w:p>
    <w:p w14:paraId="425427C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Conciencia fonológica (‘fono’</w:t>
      </w:r>
      <w:proofErr w:type="gramStart"/>
      <w:r w:rsidRPr="00CC546B">
        <w:rPr>
          <w:rFonts w:eastAsia="Calibri"/>
          <w:color w:val="000000"/>
          <w:szCs w:val="22"/>
          <w:lang w:val="es-EC" w:eastAsia="en-US"/>
        </w:rPr>
        <w:t>=«</w:t>
      </w:r>
      <w:proofErr w:type="gramEnd"/>
      <w:r w:rsidRPr="00CC546B">
        <w:rPr>
          <w:rFonts w:eastAsia="Calibri"/>
          <w:color w:val="000000"/>
          <w:szCs w:val="22"/>
          <w:lang w:val="es-EC" w:eastAsia="en-US"/>
        </w:rPr>
        <w:t>sonidos»; ‘</w:t>
      </w:r>
      <w:proofErr w:type="spellStart"/>
      <w:r w:rsidRPr="00CC546B">
        <w:rPr>
          <w:rFonts w:eastAsia="Calibri"/>
          <w:color w:val="000000"/>
          <w:szCs w:val="22"/>
          <w:lang w:val="es-EC" w:eastAsia="en-US"/>
        </w:rPr>
        <w:t>logía</w:t>
      </w:r>
      <w:proofErr w:type="spellEnd"/>
      <w:r w:rsidRPr="00CC546B">
        <w:rPr>
          <w:rFonts w:eastAsia="Calibri"/>
          <w:color w:val="000000"/>
          <w:szCs w:val="22"/>
          <w:lang w:val="es-EC" w:eastAsia="en-US"/>
        </w:rPr>
        <w:t>’=«estudio»): es la capacidad metalingüística que tienen los hablantes de identificar y manipular los fonemas (sonidos) que conforman las palabras de una lengua. Los fonemas son las unidades de sonido indivisibles (que no se puede descomponer en unidades menores) que forman las palabras. Se los representa entre rayitas oblicuas (/ /). Con el desarrollo de la conciencia fonológica, se pretende que los estudiantes se den cuenta de que las palabras están formadas por sonidos. Esto permite que los aíslen y manipulen para formar otras palabras, antes de conocer las grafías que los representan. Ejemplo:</w:t>
      </w:r>
    </w:p>
    <w:p w14:paraId="3186F8B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De manera oral:</w:t>
      </w:r>
    </w:p>
    <w:p w14:paraId="21FFCB1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/m/ /a/ /</w:t>
      </w:r>
      <w:proofErr w:type="spellStart"/>
      <w:r w:rsidRPr="00CC546B">
        <w:rPr>
          <w:rFonts w:eastAsia="Calibri"/>
          <w:color w:val="000000"/>
          <w:szCs w:val="22"/>
          <w:lang w:val="es-EC" w:eastAsia="en-US"/>
        </w:rPr>
        <w:t>l/</w:t>
      </w:r>
      <w:proofErr w:type="spellEnd"/>
      <w:r w:rsidRPr="00CC546B">
        <w:rPr>
          <w:rFonts w:eastAsia="Calibri"/>
          <w:color w:val="000000"/>
          <w:szCs w:val="22"/>
          <w:lang w:val="es-EC" w:eastAsia="en-US"/>
        </w:rPr>
        <w:t xml:space="preserve"> /e/ /t/ /a/</w:t>
      </w:r>
    </w:p>
    <w:p w14:paraId="6D1EDF9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Si se suprime el primer sonido:</w:t>
      </w:r>
    </w:p>
    <w:p w14:paraId="54745A1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/a/ /</w:t>
      </w:r>
      <w:proofErr w:type="spellStart"/>
      <w:r w:rsidRPr="00CC546B">
        <w:rPr>
          <w:rFonts w:eastAsia="Calibri"/>
          <w:color w:val="000000"/>
          <w:szCs w:val="22"/>
          <w:lang w:val="es-EC" w:eastAsia="en-US"/>
        </w:rPr>
        <w:t>l/</w:t>
      </w:r>
      <w:proofErr w:type="spellEnd"/>
      <w:r w:rsidRPr="00CC546B">
        <w:rPr>
          <w:rFonts w:eastAsia="Calibri"/>
          <w:color w:val="000000"/>
          <w:szCs w:val="22"/>
          <w:lang w:val="es-EC" w:eastAsia="en-US"/>
        </w:rPr>
        <w:t xml:space="preserve"> /e/ /t/ /a/ (otra palabra)</w:t>
      </w:r>
    </w:p>
    <w:p w14:paraId="0EB184C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Si se cambia el primer sonido:</w:t>
      </w:r>
    </w:p>
    <w:p w14:paraId="4B3F2D9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/p/ /a/ /</w:t>
      </w:r>
      <w:proofErr w:type="spellStart"/>
      <w:r w:rsidRPr="00CC546B">
        <w:rPr>
          <w:rFonts w:eastAsia="Calibri"/>
          <w:color w:val="000000"/>
          <w:szCs w:val="22"/>
          <w:lang w:val="es-EC" w:eastAsia="en-US"/>
        </w:rPr>
        <w:t>l/</w:t>
      </w:r>
      <w:proofErr w:type="spellEnd"/>
      <w:r w:rsidRPr="00CC546B">
        <w:rPr>
          <w:rFonts w:eastAsia="Calibri"/>
          <w:color w:val="000000"/>
          <w:szCs w:val="22"/>
          <w:lang w:val="es-EC" w:eastAsia="en-US"/>
        </w:rPr>
        <w:t xml:space="preserve"> /e/ /t/ /a/ (otra palabra)</w:t>
      </w:r>
    </w:p>
    <w:p w14:paraId="51C3EFC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lastRenderedPageBreak/>
        <w:t>A diferencia de los métodos tradicionales, la ruta “de la oralidad a la escritura” primero desarrolla el habla, luego la escritura y después la lectura. Es decir, primero se enseña a escribir, luego a leer. Este es el recorrido que siguió la humanidad para la construcción de todos los sistemas de escritura. Las habilidades relacionadas con esta destreza son: reconocer rimas, identificar sonidos iniciales y finales en las palabras, fraccionar las palabras en sus sonidos, omitir sonidos en palabras y decir la palabra que resulta, etc.</w:t>
      </w:r>
    </w:p>
    <w:p w14:paraId="64D1EEB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En un segundo momento, los estudiantes establecen la relación entre los fonemas y sus posibles representaciones gráficas. Luego de haber trabajado de manera oral hasta lograr el dominio en el reconocimiento de los fonemas que forman las palabras, mediante múltiples y variadas estrategias en los niveles semántico, léxico y fonológico, el docente los invita a proponer posibles formas de representación para cada uno de los fonemas de las palabras que se tomen como referencia.</w:t>
      </w:r>
    </w:p>
    <w:p w14:paraId="64C0E63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Como vivimos en una sociedad letrada y el aula es un ambiente alfabetizador, seguramente los estudiantes establecerán relaciones entre el fonema y la grafía de palabras conocidas. En caso de que no supieran qué representación gráfica corresponde a un fonema determinado, se los animará a proponer hipótesis. Esto guía al estudiante a la reflexión que puede ser utilizada para cualquier grafía. Los estudiantes se dan cuenta que una grafía al ser consensuada por la clase, les servirá para que los demás entiendan las ideas que han registrado. Se complejizará esta idea hasta que los estudiantes deduzcan la necesidad de manejar un código común para todos. Estos ejercicios tienen como objetivo reconocer que el código alfabético es una convención, así como la importancia de conocerlo.</w:t>
      </w:r>
    </w:p>
    <w:p w14:paraId="574D654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Cuando se tratan los fonemas que tienen más de una representación, se trabajan de manera simultánea sus diferentes representaciones. Por ejemplo, para el sonido /</w:t>
      </w:r>
      <w:proofErr w:type="spellStart"/>
      <w:r w:rsidRPr="00CC546B">
        <w:rPr>
          <w:rFonts w:eastAsia="Calibri"/>
          <w:color w:val="000000"/>
          <w:szCs w:val="22"/>
          <w:lang w:val="es-EC" w:eastAsia="en-US"/>
        </w:rPr>
        <w:t>b/</w:t>
      </w:r>
      <w:proofErr w:type="spellEnd"/>
      <w:r w:rsidRPr="00CC546B">
        <w:rPr>
          <w:rFonts w:eastAsia="Calibri"/>
          <w:color w:val="000000"/>
          <w:szCs w:val="22"/>
          <w:lang w:val="es-EC" w:eastAsia="en-US"/>
        </w:rPr>
        <w:t xml:space="preserve"> se trabajará con dos diferentes palabras que se escriban, una con b y, otra con v (“bola-venado”). Se pedirá a los </w:t>
      </w:r>
      <w:r w:rsidRPr="00CC546B">
        <w:rPr>
          <w:rFonts w:eastAsia="Calibri"/>
          <w:color w:val="000000"/>
          <w:szCs w:val="22"/>
          <w:lang w:val="es-EC" w:eastAsia="en-US"/>
        </w:rPr>
        <w:lastRenderedPageBreak/>
        <w:t>estudiantes que saquen una conclusión. El docente guiará hasta que reconozcan que el sonido /</w:t>
      </w:r>
      <w:proofErr w:type="spellStart"/>
      <w:r w:rsidRPr="00CC546B">
        <w:rPr>
          <w:rFonts w:eastAsia="Calibri"/>
          <w:color w:val="000000"/>
          <w:szCs w:val="22"/>
          <w:lang w:val="es-EC" w:eastAsia="en-US"/>
        </w:rPr>
        <w:t>b/</w:t>
      </w:r>
      <w:proofErr w:type="spellEnd"/>
      <w:r w:rsidRPr="00CC546B">
        <w:rPr>
          <w:rFonts w:eastAsia="Calibri"/>
          <w:color w:val="000000"/>
          <w:szCs w:val="22"/>
          <w:lang w:val="es-EC" w:eastAsia="en-US"/>
        </w:rPr>
        <w:t xml:space="preserve"> tiene dos representaciones: “b” y “v”; registrará de forma separada las palabras que contengan las diferentes representaciones de un mismo fonema, en este caso un cartel con dibujos de objetos cuyos nombres se escriban con “b” y, otro con objetos cuyos nombres que se escriban con “v”; y los colgará en el aula para que los estudiantes tengan una referencia e incorporen las grafías estudiadas y las que ellos descubrieron, con mayor facilidad en la escritura de diferentes tipos de texto.</w:t>
      </w:r>
    </w:p>
    <w:p w14:paraId="4F32908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Esta propuesta, a diferencia de otros métodos conocidos, promueve en los estudiantes la escritura autónoma de oraciones, frases, listas, etc., tomando como referencia los carteles. Permite de esta manera, la libre expresión y fomenta el valor significativo de la escritura.</w:t>
      </w:r>
    </w:p>
    <w:p w14:paraId="61DF9F6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El tercer momento tiene como objetivo lograr que los estudiantes construyan la ortografía convencional de la lengua, a partir de una reflexión fonológica y semántica.</w:t>
      </w:r>
    </w:p>
    <w:p w14:paraId="5AF2FEC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 importante recordar que, ya en el segundo momento, se presentaron las diversas grafías que existen para escribir los fonemas que tienen más de una representación (/k/, /s/, /b/, /g/, /j/, /r/ fuerte).</w:t>
      </w:r>
    </w:p>
    <w:p w14:paraId="3724A8EE"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Esta propuesta no contempla desarrollar la conciencia silábica porque es un conocimiento al que los niños llegan solos; no necesitan de una mediación intencionada.</w:t>
      </w:r>
    </w:p>
    <w:p w14:paraId="1471726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El rol de la escuela es justamente mediar los aprendizajes que los estudiantes no adquieren por sí mismos. Este principio de diferenciar entre un estadio en el que pueden aprenderlos solos, de otro superior en el que precisan la mediación de una persona que sepa más, es lo que Vygotsky llamó la “zona de desarrollo próximo”.</w:t>
      </w:r>
    </w:p>
    <w:p w14:paraId="5F3DA464"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Ventajas de enseñar el código desde la ruta fonológica</w:t>
      </w:r>
    </w:p>
    <w:p w14:paraId="5AD8702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La metodología de enseñanza del código alfabético que utiliza la escritura como eje tiene las siguientes ventajas:</w:t>
      </w:r>
    </w:p>
    <w:p w14:paraId="3C53BAF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lastRenderedPageBreak/>
        <w:t>• Cuando se inicia la reflexión sobre cómo representar gráficamente las palabras que son dichas de manera oral, los estudiantes tienen como referente esas palabras. Por ejemplo, un estudiante conoce y dice la palabra /trompo/.</w:t>
      </w:r>
    </w:p>
    <w:p w14:paraId="7337BEE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Para escribirla, primero identifica que está formada por seis sonidos: /t/, /r/, /o/, /m/, /p/, /o/. En un segundo momento, propone hipótesis de cómo graficar los sonidos que la componen, hasta que, en un proceso mediado por el docente, llega a la grafía convencional. De esta manera, tiene como referente el habla: primero reconoce los sonidos y después los </w:t>
      </w:r>
      <w:proofErr w:type="spellStart"/>
      <w:r w:rsidRPr="00CC546B">
        <w:rPr>
          <w:rFonts w:eastAsia="Calibri"/>
          <w:color w:val="000000"/>
          <w:szCs w:val="22"/>
          <w:lang w:val="es-EC" w:eastAsia="en-US"/>
        </w:rPr>
        <w:t>grafica</w:t>
      </w:r>
      <w:proofErr w:type="spellEnd"/>
      <w:r w:rsidRPr="00CC546B">
        <w:rPr>
          <w:rFonts w:eastAsia="Calibri"/>
          <w:color w:val="000000"/>
          <w:szCs w:val="22"/>
          <w:lang w:val="es-EC" w:eastAsia="en-US"/>
        </w:rPr>
        <w:t xml:space="preserve">. Es decir, esta propuesta, parte de los conocimientos previos de los estudiantes. </w:t>
      </w:r>
    </w:p>
    <w:p w14:paraId="3CA2F6A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Así, si una niña llamada María sabe que su nombre está formado por los sonidos</w:t>
      </w:r>
    </w:p>
    <w:p w14:paraId="52DD965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/m/, /a/, /r/, /i/, /a/, reconocerá el sonido /m/ en otras palabras que comienzan con él o lo contienen y que están escritas en textos que los estudiantes dictaron al docente, en títulos de libros o en etiquetas como “mayonesa”, “mostaza”, “mermelada” o “mantequilla”; y llegará a la conclusión de que el sonido /m/ se escribe con la letra m. El ambiente alfabetizado formado por la biblioteca, carteles y textos dictados por los estudiantes permite que establezcan, de manera autónoma, la relación fonema-grafema.</w:t>
      </w:r>
    </w:p>
    <w:p w14:paraId="19DCBB5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Esta metodología valora las diferencias dialectales del castellano. Como va de la oralidad a la escritura, la codificación de las palabras parte del dialecto de los estudiantes. Por ejemplo, un niño de la Costa que pronuncia /poyo/ para referirse al ave, aprenderá que el sonido /y/ puede graficarse con las letras y o ll.</w:t>
      </w:r>
    </w:p>
    <w:p w14:paraId="440B62C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p>
    <w:p w14:paraId="03DA31C9"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Literatura</w:t>
      </w:r>
    </w:p>
    <w:p w14:paraId="64B4A14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Durante esta etapa, los estudiantes experimentarán un contacto placentero con la</w:t>
      </w:r>
    </w:p>
    <w:p w14:paraId="009C99B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Literatura. Estos sentimientos agradables son los que los convertirán en lectores activos y autónomos, capaces de comprender y disfrutar textos literarios en relación con los referentes </w:t>
      </w:r>
      <w:r w:rsidRPr="00CC546B">
        <w:rPr>
          <w:rFonts w:eastAsia="Calibri"/>
          <w:color w:val="000000"/>
          <w:szCs w:val="22"/>
          <w:lang w:val="es-EC" w:eastAsia="en-US"/>
        </w:rPr>
        <w:lastRenderedPageBreak/>
        <w:t xml:space="preserve">simbólicos y lúdicos de las palabras. De esta manera, en este nivel, el contacto con la Literatura será asumido como una instancia que despierta y potencia la sensibilidad estética, la imaginación, el pensamiento simbólico, la memoria y las </w:t>
      </w:r>
      <w:proofErr w:type="spellStart"/>
      <w:r w:rsidRPr="00CC546B">
        <w:rPr>
          <w:rFonts w:eastAsia="Calibri"/>
          <w:color w:val="000000"/>
          <w:szCs w:val="22"/>
          <w:lang w:val="es-EC" w:eastAsia="en-US"/>
        </w:rPr>
        <w:t>macrodestrezas</w:t>
      </w:r>
      <w:proofErr w:type="spellEnd"/>
      <w:r w:rsidRPr="00CC546B">
        <w:rPr>
          <w:rFonts w:eastAsia="Calibri"/>
          <w:color w:val="000000"/>
          <w:szCs w:val="22"/>
          <w:lang w:val="es-EC" w:eastAsia="en-US"/>
        </w:rPr>
        <w:t xml:space="preserve"> lingüísticas.</w:t>
      </w:r>
    </w:p>
    <w:p w14:paraId="12C177F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En este bloque, los estudiantes enfrentarán actividades y estrategias recreativas, con el fin de contextualizar, dinamizar y sensibilizar su contacto con los textos escuchados y leídos. Durante este proceso, los estudiantes incorporarán las TIC como herramienta auxiliar.</w:t>
      </w:r>
    </w:p>
    <w:p w14:paraId="232415F3"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Con respecto a la escritura creativa, los estudiantes interactuarán y recrearán los textos literarios leídos y escuchados, con otras versiones, otros personajes o escenarios. No se trata de reproducir un texto tipológicamente igual al texto leído, sino más bien de trabajar con la escritura creativa a partir de la lectura.</w:t>
      </w:r>
    </w:p>
    <w:p w14:paraId="3A6ADAB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p>
    <w:p w14:paraId="3056637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Estructura de los textos Holguín S.A. en Lengua y Literatura</w:t>
      </w:r>
    </w:p>
    <w:p w14:paraId="7D334D8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Los textos están divididos en seis unidades de aprendizaje, en cada una de ellas se </w:t>
      </w:r>
      <w:proofErr w:type="gramStart"/>
      <w:r w:rsidRPr="00CC546B">
        <w:rPr>
          <w:rFonts w:eastAsia="Calibri"/>
          <w:color w:val="000000"/>
          <w:szCs w:val="22"/>
          <w:lang w:val="es-EC" w:eastAsia="en-US"/>
        </w:rPr>
        <w:t>desarrollan  los</w:t>
      </w:r>
      <w:proofErr w:type="gramEnd"/>
      <w:r w:rsidRPr="00CC546B">
        <w:rPr>
          <w:rFonts w:eastAsia="Calibri"/>
          <w:color w:val="000000"/>
          <w:szCs w:val="22"/>
          <w:lang w:val="es-EC" w:eastAsia="en-US"/>
        </w:rPr>
        <w:t xml:space="preserve"> contenidos propios de los bloques propuestos para esta área como son: Los seres vivos y su ambiente, Cuerpo humano y salud, Materia y energía, La Tierra y el Universo y Ciencia en acción.</w:t>
      </w:r>
    </w:p>
    <w:p w14:paraId="3432512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todos los textos promovemos el modelo pedagógico del constructivismo que consiste en entregar al estudiante las herramientas </w:t>
      </w:r>
      <w:proofErr w:type="gramStart"/>
      <w:r w:rsidRPr="00CC546B">
        <w:rPr>
          <w:rFonts w:eastAsia="Calibri"/>
          <w:color w:val="000000"/>
          <w:szCs w:val="22"/>
          <w:lang w:val="es-EC" w:eastAsia="en-US"/>
        </w:rPr>
        <w:t>necesarias  que</w:t>
      </w:r>
      <w:proofErr w:type="gramEnd"/>
      <w:r w:rsidRPr="00CC546B">
        <w:rPr>
          <w:rFonts w:eastAsia="Calibri"/>
          <w:color w:val="000000"/>
          <w:szCs w:val="22"/>
          <w:lang w:val="es-EC" w:eastAsia="en-US"/>
        </w:rPr>
        <w:t xml:space="preserve"> le permitan construir sus propios aprendizajes, esto se evidencia en el proceso de enseñanza que se aplica a través del ERCA, que en el texto se lo observa así:</w:t>
      </w:r>
    </w:p>
    <w:p w14:paraId="0960B4B8"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b/>
          <w:color w:val="000000"/>
          <w:szCs w:val="22"/>
          <w:lang w:val="es-EC" w:eastAsia="en-US"/>
        </w:rPr>
        <w:t xml:space="preserve">E= experiencia </w:t>
      </w:r>
      <w:proofErr w:type="gramStart"/>
      <w:r w:rsidRPr="00CC546B">
        <w:rPr>
          <w:rFonts w:eastAsia="Calibri"/>
          <w:b/>
          <w:color w:val="000000"/>
          <w:szCs w:val="22"/>
          <w:lang w:val="es-EC" w:eastAsia="en-US"/>
        </w:rPr>
        <w:t>concreta</w:t>
      </w:r>
      <w:r w:rsidRPr="00CC546B">
        <w:rPr>
          <w:rFonts w:eastAsia="Calibri"/>
          <w:color w:val="000000"/>
          <w:szCs w:val="22"/>
          <w:lang w:val="es-EC" w:eastAsia="en-US"/>
        </w:rPr>
        <w:t xml:space="preserve">,   </w:t>
      </w:r>
      <w:proofErr w:type="gramEnd"/>
      <w:r w:rsidRPr="00CC546B">
        <w:rPr>
          <w:rFonts w:eastAsia="Calibri"/>
          <w:color w:val="000000"/>
          <w:szCs w:val="22"/>
          <w:lang w:val="es-EC" w:eastAsia="en-US"/>
        </w:rPr>
        <w:t>segmento del texto: Exploremos los conocimientos.</w:t>
      </w:r>
    </w:p>
    <w:p w14:paraId="5E019F0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b/>
          <w:color w:val="000000"/>
          <w:szCs w:val="22"/>
          <w:lang w:val="es-EC" w:eastAsia="en-US"/>
        </w:rPr>
        <w:t>R= reflexión</w:t>
      </w:r>
      <w:r w:rsidRPr="00CC546B">
        <w:rPr>
          <w:rFonts w:eastAsia="Calibri"/>
          <w:color w:val="000000"/>
          <w:szCs w:val="22"/>
          <w:lang w:val="es-EC" w:eastAsia="en-US"/>
        </w:rPr>
        <w:t>, segmento del texto: Para reflexionar, Para indagar y Preguntas de desequilibrio cognitivo.</w:t>
      </w:r>
    </w:p>
    <w:p w14:paraId="7F3DD0F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b/>
          <w:color w:val="000000"/>
          <w:szCs w:val="22"/>
          <w:lang w:val="es-EC" w:eastAsia="en-US"/>
        </w:rPr>
        <w:t>C= conceptualización</w:t>
      </w:r>
      <w:r w:rsidRPr="00CC546B">
        <w:rPr>
          <w:rFonts w:eastAsia="Calibri"/>
          <w:color w:val="000000"/>
          <w:szCs w:val="22"/>
          <w:lang w:val="es-EC" w:eastAsia="en-US"/>
        </w:rPr>
        <w:t>, segmento del texto: Construyo mis conocimientos.</w:t>
      </w:r>
    </w:p>
    <w:p w14:paraId="01875BC5"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b/>
          <w:color w:val="000000"/>
          <w:szCs w:val="22"/>
          <w:lang w:val="es-EC" w:eastAsia="en-US"/>
        </w:rPr>
        <w:lastRenderedPageBreak/>
        <w:t>A= aplicación,</w:t>
      </w:r>
      <w:r w:rsidRPr="00CC546B">
        <w:rPr>
          <w:rFonts w:eastAsia="Calibri"/>
          <w:color w:val="000000"/>
          <w:szCs w:val="22"/>
          <w:lang w:val="es-EC" w:eastAsia="en-US"/>
        </w:rPr>
        <w:t xml:space="preserve"> segmento del texto: Trabajo y aprendo </w:t>
      </w:r>
      <w:proofErr w:type="gramStart"/>
      <w:r w:rsidRPr="00CC546B">
        <w:rPr>
          <w:rFonts w:eastAsia="Calibri"/>
          <w:color w:val="000000"/>
          <w:szCs w:val="22"/>
          <w:lang w:val="es-EC" w:eastAsia="en-US"/>
        </w:rPr>
        <w:t>-  Aplico</w:t>
      </w:r>
      <w:proofErr w:type="gramEnd"/>
      <w:r w:rsidRPr="00CC546B">
        <w:rPr>
          <w:rFonts w:eastAsia="Calibri"/>
          <w:color w:val="000000"/>
          <w:szCs w:val="22"/>
          <w:lang w:val="es-EC" w:eastAsia="en-US"/>
        </w:rPr>
        <w:t xml:space="preserve"> y verifico mis conocimientos, Autoevaluación, Coevaluación y Heteroevaluación y finalmente Proyecto y Taller. </w:t>
      </w:r>
    </w:p>
    <w:p w14:paraId="40D850B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Las destrezas se han desarrollado y distribuido por subniveles, como lo determina la Reforma Curricular, así tenemos:</w:t>
      </w:r>
    </w:p>
    <w:p w14:paraId="459E10AB"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b/>
          <w:color w:val="000000"/>
          <w:szCs w:val="22"/>
          <w:lang w:val="es-EC" w:eastAsia="en-US"/>
        </w:rPr>
      </w:pPr>
      <w:r w:rsidRPr="00CC546B">
        <w:rPr>
          <w:rFonts w:eastAsia="Calibri"/>
          <w:b/>
          <w:color w:val="000000"/>
          <w:szCs w:val="22"/>
          <w:lang w:val="es-EC" w:eastAsia="en-US"/>
        </w:rPr>
        <w:t xml:space="preserve">Básica Elemental:        </w:t>
      </w:r>
    </w:p>
    <w:p w14:paraId="5BF2434A"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2° de </w:t>
      </w:r>
      <w:proofErr w:type="gramStart"/>
      <w:r w:rsidRPr="00CC546B">
        <w:rPr>
          <w:rFonts w:eastAsia="Calibri"/>
          <w:color w:val="000000"/>
          <w:szCs w:val="22"/>
          <w:lang w:val="es-EC" w:eastAsia="en-US"/>
        </w:rPr>
        <w:t>Básica  =</w:t>
      </w:r>
      <w:proofErr w:type="gramEnd"/>
      <w:r w:rsidRPr="00CC546B">
        <w:rPr>
          <w:rFonts w:eastAsia="Calibri"/>
          <w:color w:val="000000"/>
          <w:szCs w:val="22"/>
          <w:lang w:val="es-EC" w:eastAsia="en-US"/>
        </w:rPr>
        <w:t xml:space="preserve">    12 DCCD</w:t>
      </w:r>
    </w:p>
    <w:p w14:paraId="780C5F8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 3° de </w:t>
      </w:r>
      <w:proofErr w:type="gramStart"/>
      <w:r w:rsidRPr="00CC546B">
        <w:rPr>
          <w:rFonts w:eastAsia="Calibri"/>
          <w:color w:val="000000"/>
          <w:szCs w:val="22"/>
          <w:lang w:val="es-EC" w:eastAsia="en-US"/>
        </w:rPr>
        <w:t>Básica  =</w:t>
      </w:r>
      <w:proofErr w:type="gramEnd"/>
      <w:r w:rsidRPr="00CC546B">
        <w:rPr>
          <w:rFonts w:eastAsia="Calibri"/>
          <w:color w:val="000000"/>
          <w:szCs w:val="22"/>
          <w:lang w:val="es-EC" w:eastAsia="en-US"/>
        </w:rPr>
        <w:t xml:space="preserve">    13 DCCD</w:t>
      </w:r>
    </w:p>
    <w:p w14:paraId="0DBA6CC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  4° de </w:t>
      </w:r>
      <w:proofErr w:type="gramStart"/>
      <w:r w:rsidRPr="00CC546B">
        <w:rPr>
          <w:rFonts w:eastAsia="Calibri"/>
          <w:color w:val="000000"/>
          <w:szCs w:val="22"/>
          <w:lang w:val="es-EC" w:eastAsia="en-US"/>
        </w:rPr>
        <w:t>Básica  =</w:t>
      </w:r>
      <w:proofErr w:type="gramEnd"/>
      <w:r w:rsidRPr="00CC546B">
        <w:rPr>
          <w:rFonts w:eastAsia="Calibri"/>
          <w:color w:val="000000"/>
          <w:szCs w:val="22"/>
          <w:lang w:val="es-EC" w:eastAsia="en-US"/>
        </w:rPr>
        <w:t xml:space="preserve">    15  DCCD</w:t>
      </w:r>
    </w:p>
    <w:p w14:paraId="43EAFB5C"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CC546B">
        <w:rPr>
          <w:rFonts w:eastAsia="Calibri"/>
          <w:b/>
          <w:color w:val="000000"/>
          <w:szCs w:val="22"/>
          <w:lang w:val="es-EC" w:eastAsia="en-US"/>
        </w:rPr>
        <w:t>Lecturas de imágenes</w:t>
      </w:r>
      <w:r w:rsidRPr="00CC546B">
        <w:rPr>
          <w:rFonts w:eastAsia="Calibri"/>
          <w:color w:val="000000"/>
          <w:szCs w:val="22"/>
          <w:lang w:val="es-EC" w:eastAsia="en-US"/>
        </w:rPr>
        <w:t xml:space="preserve">, en base a preguntas de inducción y </w:t>
      </w:r>
      <w:r w:rsidRPr="00CC546B">
        <w:rPr>
          <w:rFonts w:eastAsia="Calibri"/>
          <w:b/>
          <w:color w:val="000000"/>
          <w:szCs w:val="22"/>
          <w:lang w:val="es-EC" w:eastAsia="en-US"/>
        </w:rPr>
        <w:t>Me conecto con las TIC</w:t>
      </w:r>
      <w:r w:rsidRPr="00CC546B">
        <w:rPr>
          <w:rFonts w:eastAsia="Calibri"/>
          <w:color w:val="000000"/>
          <w:szCs w:val="22"/>
          <w:lang w:val="es-EC" w:eastAsia="en-US"/>
        </w:rPr>
        <w:t xml:space="preserve">, actividades que lo predisponen positivamente a lograr los nuevos aprendizajes. </w:t>
      </w:r>
    </w:p>
    <w:p w14:paraId="28B9CAB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b/>
          <w:color w:val="000000"/>
          <w:szCs w:val="22"/>
          <w:lang w:val="es-EC" w:eastAsia="en-US"/>
        </w:rPr>
      </w:pPr>
      <w:r w:rsidRPr="00CC546B">
        <w:rPr>
          <w:rFonts w:eastAsia="Calibri"/>
          <w:color w:val="000000"/>
          <w:szCs w:val="22"/>
          <w:lang w:val="es-EC" w:eastAsia="en-US"/>
        </w:rPr>
        <w:t xml:space="preserve">Seguidamente encontramos una página que contiene: </w:t>
      </w:r>
      <w:r w:rsidRPr="00CC546B">
        <w:rPr>
          <w:rFonts w:eastAsia="Calibri"/>
          <w:b/>
          <w:color w:val="000000"/>
          <w:szCs w:val="22"/>
          <w:lang w:val="es-EC" w:eastAsia="en-US"/>
        </w:rPr>
        <w:t>Mapa de conocimientos</w:t>
      </w:r>
      <w:r w:rsidRPr="00CC546B">
        <w:rPr>
          <w:rFonts w:eastAsia="Calibri"/>
          <w:color w:val="000000"/>
          <w:szCs w:val="22"/>
          <w:lang w:val="es-EC" w:eastAsia="en-US"/>
        </w:rPr>
        <w:t xml:space="preserve"> que presenta a través de un organizador gráfico el abanico de los contenidos por bloques que se van a trabajar y el </w:t>
      </w:r>
      <w:r w:rsidRPr="00CC546B">
        <w:rPr>
          <w:rFonts w:eastAsia="Calibri"/>
          <w:b/>
          <w:color w:val="000000"/>
          <w:szCs w:val="22"/>
          <w:lang w:val="es-EC" w:eastAsia="en-US"/>
        </w:rPr>
        <w:t>Buen Vivir</w:t>
      </w:r>
      <w:r w:rsidRPr="00CC546B">
        <w:rPr>
          <w:rFonts w:eastAsia="Calibri"/>
          <w:color w:val="000000"/>
          <w:szCs w:val="22"/>
          <w:lang w:val="es-EC" w:eastAsia="en-US"/>
        </w:rPr>
        <w:t xml:space="preserve"> donde se presentan segmentos como</w:t>
      </w:r>
      <w:r w:rsidRPr="00CC546B">
        <w:rPr>
          <w:rFonts w:eastAsia="Calibri"/>
          <w:b/>
          <w:color w:val="000000"/>
          <w:szCs w:val="22"/>
          <w:lang w:val="es-EC" w:eastAsia="en-US"/>
        </w:rPr>
        <w:t>: Eje Transversal, Texto para leer, Estudio de Caso, Reflexiones y Propongo soluciones.</w:t>
      </w:r>
    </w:p>
    <w:p w14:paraId="7AA1D312"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 xml:space="preserve">En la siguiente página se encuentra el segmento </w:t>
      </w:r>
      <w:r w:rsidRPr="00CC546B">
        <w:rPr>
          <w:rFonts w:eastAsia="Calibri"/>
          <w:b/>
          <w:color w:val="000000"/>
          <w:szCs w:val="22"/>
          <w:lang w:val="es-EC" w:eastAsia="en-US"/>
        </w:rPr>
        <w:t>Evaluación Diagnóstica,</w:t>
      </w:r>
      <w:r w:rsidRPr="00CC546B">
        <w:rPr>
          <w:rFonts w:eastAsia="Calibri"/>
          <w:color w:val="000000"/>
          <w:szCs w:val="22"/>
          <w:lang w:val="es-EC" w:eastAsia="en-US"/>
        </w:rPr>
        <w:t xml:space="preserve"> que busca indagar sobre el nivel de destrezas y conocimientos previos que trae el estudiante para poder enfrentar a los nuevos que va adquirir.</w:t>
      </w:r>
    </w:p>
    <w:p w14:paraId="2D2B5386"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color w:val="000000"/>
          <w:szCs w:val="22"/>
          <w:lang w:val="es-EC" w:eastAsia="en-US"/>
        </w:rPr>
        <w:t>A continuación, se empieza el desarrollo de los contenidos de los bloques declarados en el Mapa de conocimientos, aplicando el proceso de clase basado en el ERCA.</w:t>
      </w:r>
    </w:p>
    <w:p w14:paraId="72300A6D"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b/>
          <w:color w:val="000000"/>
          <w:szCs w:val="22"/>
          <w:lang w:val="es-EC" w:eastAsia="en-US"/>
        </w:rPr>
        <w:t>Síntesis de lo Aprendido</w:t>
      </w:r>
      <w:r w:rsidRPr="00CC546B">
        <w:rPr>
          <w:rFonts w:eastAsia="Calibri"/>
          <w:color w:val="000000"/>
          <w:szCs w:val="22"/>
          <w:lang w:val="es-EC" w:eastAsia="en-US"/>
        </w:rPr>
        <w:t>, es un segmento que resume los contenidos más importantes de cada bloque estudiado en la unidad a fin de reafirmar los conocimientos significativos.</w:t>
      </w:r>
    </w:p>
    <w:p w14:paraId="380CF421" w14:textId="77777777" w:rsidR="00CC546B" w:rsidRPr="00CC546B"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14" w:firstLine="714"/>
        <w:contextualSpacing/>
        <w:rPr>
          <w:rFonts w:eastAsia="Calibri"/>
          <w:color w:val="000000"/>
          <w:szCs w:val="22"/>
          <w:lang w:val="es-EC" w:eastAsia="en-US"/>
        </w:rPr>
      </w:pPr>
      <w:r w:rsidRPr="00CC546B">
        <w:rPr>
          <w:rFonts w:eastAsia="Calibri"/>
          <w:b/>
          <w:color w:val="000000"/>
          <w:szCs w:val="22"/>
          <w:lang w:val="es-EC" w:eastAsia="en-US"/>
        </w:rPr>
        <w:lastRenderedPageBreak/>
        <w:t>Evaluación sumativa</w:t>
      </w:r>
      <w:r w:rsidRPr="00CC546B">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CC546B">
        <w:rPr>
          <w:rFonts w:eastAsia="Calibri"/>
          <w:b/>
          <w:color w:val="000000"/>
          <w:szCs w:val="22"/>
          <w:lang w:val="es-EC" w:eastAsia="en-US"/>
        </w:rPr>
        <w:t xml:space="preserve"> Autoevaluación o Coevaluación </w:t>
      </w:r>
      <w:r w:rsidRPr="00CC546B">
        <w:rPr>
          <w:rFonts w:eastAsia="Calibri"/>
          <w:color w:val="000000"/>
          <w:szCs w:val="22"/>
          <w:lang w:val="es-EC" w:eastAsia="en-US"/>
        </w:rPr>
        <w:t>comprende una serie de preguntas cerradas que pueden ser respondidas de manera individual o por su par.</w:t>
      </w:r>
    </w:p>
    <w:p w14:paraId="63FE6BA1" w14:textId="77777777" w:rsidR="00CC546B" w:rsidRPr="00A4494A" w:rsidRDefault="00CC546B" w:rsidP="00CC546B">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1440"/>
        <w:contextualSpacing/>
        <w:rPr>
          <w:rFonts w:eastAsia="Calibri"/>
          <w:color w:val="000000"/>
          <w:szCs w:val="22"/>
          <w:lang w:eastAsia="en-US"/>
        </w:rPr>
      </w:pPr>
    </w:p>
    <w:p w14:paraId="3273F0EE" w14:textId="77777777" w:rsidR="00A4494A" w:rsidRPr="00A4494A" w:rsidRDefault="00A4494A" w:rsidP="00A4494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A4494A">
        <w:rPr>
          <w:rFonts w:eastAsia="Calibri"/>
          <w:noProof/>
          <w:color w:val="000000"/>
          <w:szCs w:val="22"/>
          <w:lang w:val="es-EC" w:eastAsia="es-EC"/>
        </w:rPr>
        <w:lastRenderedPageBreak/>
        <w:drawing>
          <wp:inline distT="0" distB="0" distL="0" distR="0" wp14:anchorId="3343F93A" wp14:editId="51BCE90E">
            <wp:extent cx="6042660" cy="7676707"/>
            <wp:effectExtent l="38100" t="19050" r="1524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4EEB474" w14:textId="1EA086D7" w:rsidR="00A4494A" w:rsidRPr="00A4494A" w:rsidRDefault="00D907F8" w:rsidP="00D907F8">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sectPr w:rsidR="00A4494A" w:rsidRPr="00A4494A" w:rsidSect="00A4494A">
          <w:headerReference w:type="even" r:id="rId22"/>
          <w:headerReference w:type="default" r:id="rId23"/>
          <w:footerReference w:type="even" r:id="rId24"/>
          <w:footerReference w:type="default" r:id="rId25"/>
          <w:headerReference w:type="first" r:id="rId26"/>
          <w:footerReference w:type="first" r:id="rId27"/>
          <w:pgSz w:w="11907" w:h="16839"/>
          <w:pgMar w:top="1247" w:right="1559" w:bottom="720" w:left="142" w:header="709" w:footer="709" w:gutter="0"/>
          <w:pgNumType w:start="1"/>
          <w:cols w:space="720"/>
          <w:docGrid w:linePitch="326"/>
        </w:sectPr>
      </w:pPr>
      <w:r>
        <w:rPr>
          <w:rFonts w:eastAsia="Calibri"/>
          <w:i/>
          <w:iCs/>
          <w:color w:val="000000"/>
          <w:sz w:val="20"/>
          <w:szCs w:val="18"/>
          <w:lang w:val="es-EC" w:eastAsia="en-US"/>
        </w:rPr>
        <w:t xml:space="preserve">              </w:t>
      </w:r>
      <w:r w:rsidR="00A4494A" w:rsidRPr="00A4494A">
        <w:rPr>
          <w:rFonts w:eastAsia="Calibri"/>
          <w:i/>
          <w:iCs/>
          <w:color w:val="000000"/>
          <w:sz w:val="20"/>
          <w:szCs w:val="18"/>
          <w:lang w:val="es-EC" w:eastAsia="en-US"/>
        </w:rPr>
        <w:t xml:space="preserve">Figura </w:t>
      </w:r>
      <w:r w:rsidR="00A4494A" w:rsidRPr="00A4494A">
        <w:rPr>
          <w:rFonts w:eastAsia="Calibri"/>
          <w:i/>
          <w:iCs/>
          <w:color w:val="000000"/>
          <w:sz w:val="20"/>
          <w:szCs w:val="18"/>
          <w:lang w:val="es-EC" w:eastAsia="en-US"/>
        </w:rPr>
        <w:fldChar w:fldCharType="begin"/>
      </w:r>
      <w:r w:rsidR="00A4494A" w:rsidRPr="00A4494A">
        <w:rPr>
          <w:rFonts w:eastAsia="Calibri"/>
          <w:i/>
          <w:iCs/>
          <w:color w:val="000000"/>
          <w:sz w:val="20"/>
          <w:szCs w:val="18"/>
          <w:lang w:val="es-EC" w:eastAsia="en-US"/>
        </w:rPr>
        <w:instrText xml:space="preserve"> SEQ Figura \* ARABIC </w:instrText>
      </w:r>
      <w:r w:rsidR="00A4494A" w:rsidRPr="00A4494A">
        <w:rPr>
          <w:rFonts w:eastAsia="Calibri"/>
          <w:i/>
          <w:iCs/>
          <w:color w:val="000000"/>
          <w:sz w:val="20"/>
          <w:szCs w:val="18"/>
          <w:lang w:val="es-EC" w:eastAsia="en-US"/>
        </w:rPr>
        <w:fldChar w:fldCharType="separate"/>
      </w:r>
      <w:r w:rsidR="007E7E1C">
        <w:rPr>
          <w:rFonts w:eastAsia="Calibri"/>
          <w:i/>
          <w:iCs/>
          <w:noProof/>
          <w:color w:val="000000"/>
          <w:sz w:val="20"/>
          <w:szCs w:val="18"/>
          <w:lang w:val="es-EC" w:eastAsia="en-US"/>
        </w:rPr>
        <w:t>1</w:t>
      </w:r>
      <w:r w:rsidR="00A4494A" w:rsidRPr="00A4494A">
        <w:rPr>
          <w:rFonts w:eastAsia="Calibri"/>
          <w:i/>
          <w:iCs/>
          <w:color w:val="000000"/>
          <w:sz w:val="20"/>
          <w:szCs w:val="18"/>
          <w:lang w:val="es-EC" w:eastAsia="en-US"/>
        </w:rPr>
        <w:fldChar w:fldCharType="end"/>
      </w:r>
      <w:r w:rsidR="00A4494A" w:rsidRPr="00A4494A">
        <w:rPr>
          <w:rFonts w:eastAsia="Calibri"/>
          <w:i/>
          <w:iCs/>
          <w:color w:val="000000"/>
          <w:sz w:val="20"/>
          <w:szCs w:val="18"/>
          <w:lang w:val="es-EC" w:eastAsia="en-US"/>
        </w:rPr>
        <w:t>. Mapa de contenidos conceptuales del área de Lengua y Literatura, asignatura Lengua y Literatura, subnivel: elemental, Ministe</w:t>
      </w:r>
      <w:r w:rsidR="00A4494A">
        <w:rPr>
          <w:rFonts w:eastAsia="Calibri"/>
          <w:i/>
          <w:iCs/>
          <w:color w:val="000000"/>
          <w:sz w:val="20"/>
          <w:szCs w:val="18"/>
          <w:lang w:val="es-EC" w:eastAsia="en-US"/>
        </w:rPr>
        <w:t>rio de Educación (2017).</w:t>
      </w:r>
    </w:p>
    <w:p w14:paraId="748D7F62" w14:textId="77777777" w:rsidR="00A4494A" w:rsidRPr="00A4494A" w:rsidRDefault="00A4494A" w:rsidP="00BC7A88">
      <w:pPr>
        <w:tabs>
          <w:tab w:val="clear" w:pos="708"/>
          <w:tab w:val="left" w:pos="5911"/>
        </w:tabs>
        <w:rPr>
          <w:b/>
          <w:noProof/>
          <w:sz w:val="28"/>
          <w:szCs w:val="28"/>
          <w:lang w:val="es-EC" w:eastAsia="es-EC"/>
        </w:rPr>
      </w:pPr>
      <w:r w:rsidRPr="00632E7A">
        <w:rPr>
          <w:b/>
          <w:noProof/>
          <w:sz w:val="28"/>
          <w:szCs w:val="28"/>
          <w:lang w:val="es-EC" w:eastAsia="es-EC"/>
        </w:rPr>
        <w:lastRenderedPageBreak/>
        <w:drawing>
          <wp:anchor distT="0" distB="0" distL="114300" distR="114300" simplePos="0" relativeHeight="251664384" behindDoc="0" locked="0" layoutInCell="1" allowOverlap="1" wp14:anchorId="5745A6C2" wp14:editId="261B572A">
            <wp:simplePos x="0" y="0"/>
            <wp:positionH relativeFrom="margin">
              <wp:align>right</wp:align>
            </wp:positionH>
            <wp:positionV relativeFrom="paragraph">
              <wp:posOffset>0</wp:posOffset>
            </wp:positionV>
            <wp:extent cx="9441180" cy="6606540"/>
            <wp:effectExtent l="0" t="0" r="7620" b="3810"/>
            <wp:wrapSquare wrapText="bothSides"/>
            <wp:docPr id="4" name="Imagen 4" descr="C:\Users\Ediciones Holguin\Documents\HOLGUIN EDICIONES\PLANIFICACIONES\LENGUA - EDICIONES HOLGUIN\PORTADA-PLANIFICACIONES-LENGUAYLITERATURA 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cuments\HOLGUIN EDICIONES\PLANIFICACIONES\LENGUA - EDICIONES HOLGUIN\PORTADA-PLANIFICACIONES-LENGUAYLITERATURA PC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41180" cy="660654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lang w:val="es-EC" w:eastAsia="es-EC"/>
        </w:rPr>
        <w:tab/>
      </w:r>
    </w:p>
    <w:p w14:paraId="735CCA1C" w14:textId="77777777" w:rsidR="009D05B8" w:rsidRDefault="00632E7A" w:rsidP="00767417">
      <w:pPr>
        <w:tabs>
          <w:tab w:val="left" w:pos="924"/>
        </w:tabs>
        <w:spacing w:before="240" w:after="240"/>
        <w:jc w:val="center"/>
        <w:rPr>
          <w:b/>
          <w:sz w:val="28"/>
          <w:szCs w:val="28"/>
        </w:rPr>
      </w:pPr>
      <w:r>
        <w:rPr>
          <w:b/>
          <w:sz w:val="28"/>
          <w:szCs w:val="28"/>
        </w:rPr>
        <w:lastRenderedPageBreak/>
        <w:t>P</w:t>
      </w:r>
      <w:r w:rsidR="00EC5905">
        <w:rPr>
          <w:b/>
          <w:sz w:val="28"/>
          <w:szCs w:val="28"/>
        </w:rPr>
        <w:t>LANIFICACIÓN CURRICULAR ANUAL</w:t>
      </w:r>
    </w:p>
    <w:tbl>
      <w:tblPr>
        <w:tblStyle w:val="Tablaconcuadrcula3-nfasis2"/>
        <w:tblW w:w="15033" w:type="dxa"/>
        <w:tblLayout w:type="fixed"/>
        <w:tblLook w:val="0400" w:firstRow="0" w:lastRow="0" w:firstColumn="0" w:lastColumn="0" w:noHBand="0" w:noVBand="1"/>
      </w:tblPr>
      <w:tblGrid>
        <w:gridCol w:w="879"/>
        <w:gridCol w:w="820"/>
        <w:gridCol w:w="424"/>
        <w:gridCol w:w="855"/>
        <w:gridCol w:w="1272"/>
        <w:gridCol w:w="460"/>
        <w:gridCol w:w="850"/>
        <w:gridCol w:w="1099"/>
        <w:gridCol w:w="368"/>
        <w:gridCol w:w="1050"/>
        <w:gridCol w:w="66"/>
        <w:gridCol w:w="643"/>
        <w:gridCol w:w="992"/>
        <w:gridCol w:w="850"/>
        <w:gridCol w:w="174"/>
        <w:gridCol w:w="963"/>
        <w:gridCol w:w="848"/>
        <w:gridCol w:w="315"/>
        <w:gridCol w:w="2105"/>
      </w:tblGrid>
      <w:tr w:rsidR="009D05B8" w14:paraId="732D3BDC" w14:textId="77777777" w:rsidTr="00BC7A88">
        <w:trPr>
          <w:cnfStyle w:val="000000100000" w:firstRow="0" w:lastRow="0" w:firstColumn="0" w:lastColumn="0" w:oddVBand="0" w:evenVBand="0" w:oddHBand="1" w:evenHBand="0" w:firstRowFirstColumn="0" w:firstRowLastColumn="0" w:lastRowFirstColumn="0" w:lastRowLastColumn="0"/>
          <w:trHeight w:val="240"/>
        </w:trPr>
        <w:tc>
          <w:tcPr>
            <w:tcW w:w="15033" w:type="dxa"/>
            <w:gridSpan w:val="19"/>
          </w:tcPr>
          <w:p w14:paraId="49C28996" w14:textId="77777777" w:rsidR="00807308" w:rsidRDefault="00807308">
            <w:pPr>
              <w:tabs>
                <w:tab w:val="left" w:pos="924"/>
              </w:tabs>
              <w:jc w:val="center"/>
              <w:rPr>
                <w:b/>
                <w:sz w:val="18"/>
                <w:szCs w:val="18"/>
              </w:rPr>
            </w:pPr>
          </w:p>
          <w:p w14:paraId="47250B3F" w14:textId="77777777" w:rsidR="009D05B8" w:rsidRDefault="00EC5905">
            <w:pPr>
              <w:tabs>
                <w:tab w:val="left" w:pos="924"/>
              </w:tabs>
              <w:jc w:val="center"/>
              <w:rPr>
                <w:b/>
                <w:sz w:val="18"/>
                <w:szCs w:val="18"/>
              </w:rPr>
            </w:pPr>
            <w:r>
              <w:rPr>
                <w:b/>
                <w:sz w:val="18"/>
                <w:szCs w:val="18"/>
              </w:rPr>
              <w:t>PLANIFICACIÓN CURRICULAR ANUAL</w:t>
            </w:r>
          </w:p>
        </w:tc>
      </w:tr>
      <w:tr w:rsidR="009D05B8" w14:paraId="11D3E698" w14:textId="77777777" w:rsidTr="00BC7A88">
        <w:trPr>
          <w:trHeight w:val="320"/>
        </w:trPr>
        <w:tc>
          <w:tcPr>
            <w:tcW w:w="15033" w:type="dxa"/>
            <w:gridSpan w:val="19"/>
          </w:tcPr>
          <w:p w14:paraId="295E6E2B" w14:textId="77777777" w:rsidR="00807308" w:rsidRDefault="00807308">
            <w:pPr>
              <w:tabs>
                <w:tab w:val="left" w:pos="924"/>
              </w:tabs>
              <w:jc w:val="center"/>
              <w:rPr>
                <w:b/>
                <w:sz w:val="18"/>
                <w:szCs w:val="18"/>
              </w:rPr>
            </w:pPr>
          </w:p>
          <w:p w14:paraId="26B53C38" w14:textId="77777777" w:rsidR="009D05B8" w:rsidRDefault="00EC5905">
            <w:pPr>
              <w:tabs>
                <w:tab w:val="left" w:pos="924"/>
              </w:tabs>
              <w:jc w:val="center"/>
              <w:rPr>
                <w:b/>
                <w:sz w:val="18"/>
                <w:szCs w:val="18"/>
              </w:rPr>
            </w:pPr>
            <w:r>
              <w:rPr>
                <w:b/>
                <w:sz w:val="18"/>
                <w:szCs w:val="18"/>
              </w:rPr>
              <w:t>1. DATOS INFORMATIVOS</w:t>
            </w:r>
          </w:p>
        </w:tc>
      </w:tr>
      <w:tr w:rsidR="009D05B8" w14:paraId="023BDBE9" w14:textId="77777777" w:rsidTr="00BC7A88">
        <w:trPr>
          <w:cnfStyle w:val="000000100000" w:firstRow="0" w:lastRow="0" w:firstColumn="0" w:lastColumn="0" w:oddVBand="0" w:evenVBand="0" w:oddHBand="1" w:evenHBand="0" w:firstRowFirstColumn="0" w:firstRowLastColumn="0" w:lastRowFirstColumn="0" w:lastRowLastColumn="0"/>
          <w:trHeight w:val="80"/>
        </w:trPr>
        <w:tc>
          <w:tcPr>
            <w:tcW w:w="1699" w:type="dxa"/>
            <w:gridSpan w:val="2"/>
          </w:tcPr>
          <w:p w14:paraId="09421C2E" w14:textId="77777777" w:rsidR="009D05B8" w:rsidRDefault="00EC5905">
            <w:pPr>
              <w:tabs>
                <w:tab w:val="left" w:pos="924"/>
              </w:tabs>
              <w:jc w:val="both"/>
              <w:rPr>
                <w:b/>
                <w:sz w:val="18"/>
                <w:szCs w:val="18"/>
              </w:rPr>
            </w:pPr>
            <w:r>
              <w:rPr>
                <w:b/>
                <w:sz w:val="18"/>
                <w:szCs w:val="18"/>
              </w:rPr>
              <w:t>Área:</w:t>
            </w:r>
          </w:p>
        </w:tc>
        <w:tc>
          <w:tcPr>
            <w:tcW w:w="4960" w:type="dxa"/>
            <w:gridSpan w:val="6"/>
          </w:tcPr>
          <w:p w14:paraId="483FC4B6" w14:textId="77777777" w:rsidR="00807308" w:rsidRDefault="00807308">
            <w:pPr>
              <w:tabs>
                <w:tab w:val="left" w:pos="924"/>
              </w:tabs>
              <w:jc w:val="both"/>
              <w:rPr>
                <w:sz w:val="18"/>
                <w:szCs w:val="18"/>
              </w:rPr>
            </w:pPr>
          </w:p>
          <w:p w14:paraId="516A5634" w14:textId="77777777" w:rsidR="009D05B8" w:rsidRDefault="00EC5905">
            <w:pPr>
              <w:tabs>
                <w:tab w:val="left" w:pos="924"/>
              </w:tabs>
              <w:jc w:val="both"/>
              <w:rPr>
                <w:sz w:val="18"/>
                <w:szCs w:val="18"/>
              </w:rPr>
            </w:pPr>
            <w:r>
              <w:rPr>
                <w:sz w:val="18"/>
                <w:szCs w:val="18"/>
              </w:rPr>
              <w:t>LENGUA Y LITERATURA</w:t>
            </w:r>
          </w:p>
        </w:tc>
        <w:tc>
          <w:tcPr>
            <w:tcW w:w="1418" w:type="dxa"/>
            <w:gridSpan w:val="2"/>
          </w:tcPr>
          <w:p w14:paraId="7779EBCB" w14:textId="77777777" w:rsidR="00807308" w:rsidRDefault="00807308">
            <w:pPr>
              <w:tabs>
                <w:tab w:val="left" w:pos="924"/>
              </w:tabs>
              <w:jc w:val="both"/>
              <w:rPr>
                <w:b/>
                <w:sz w:val="18"/>
                <w:szCs w:val="18"/>
              </w:rPr>
            </w:pPr>
          </w:p>
          <w:p w14:paraId="1B57C1F6" w14:textId="77777777" w:rsidR="009D05B8" w:rsidRDefault="00EC5905">
            <w:pPr>
              <w:tabs>
                <w:tab w:val="left" w:pos="924"/>
              </w:tabs>
              <w:jc w:val="both"/>
              <w:rPr>
                <w:b/>
                <w:sz w:val="18"/>
                <w:szCs w:val="18"/>
              </w:rPr>
            </w:pPr>
            <w:r>
              <w:rPr>
                <w:b/>
                <w:sz w:val="18"/>
                <w:szCs w:val="18"/>
              </w:rPr>
              <w:t>Asignatura:</w:t>
            </w:r>
          </w:p>
        </w:tc>
        <w:tc>
          <w:tcPr>
            <w:tcW w:w="6956" w:type="dxa"/>
            <w:gridSpan w:val="9"/>
          </w:tcPr>
          <w:p w14:paraId="10B8AD8C" w14:textId="77777777" w:rsidR="00807308" w:rsidRDefault="00807308">
            <w:pPr>
              <w:tabs>
                <w:tab w:val="left" w:pos="924"/>
              </w:tabs>
              <w:jc w:val="both"/>
              <w:rPr>
                <w:sz w:val="18"/>
                <w:szCs w:val="18"/>
              </w:rPr>
            </w:pPr>
          </w:p>
          <w:p w14:paraId="17E689A9" w14:textId="77777777" w:rsidR="009D05B8" w:rsidRDefault="00EC5905">
            <w:pPr>
              <w:tabs>
                <w:tab w:val="left" w:pos="924"/>
              </w:tabs>
              <w:jc w:val="both"/>
              <w:rPr>
                <w:sz w:val="18"/>
                <w:szCs w:val="18"/>
              </w:rPr>
            </w:pPr>
            <w:r>
              <w:rPr>
                <w:sz w:val="18"/>
                <w:szCs w:val="18"/>
              </w:rPr>
              <w:t>LENGUA Y LITERATURA</w:t>
            </w:r>
          </w:p>
        </w:tc>
      </w:tr>
      <w:tr w:rsidR="009D05B8" w14:paraId="57369159" w14:textId="77777777" w:rsidTr="00BC7A88">
        <w:trPr>
          <w:trHeight w:val="200"/>
        </w:trPr>
        <w:tc>
          <w:tcPr>
            <w:tcW w:w="1699" w:type="dxa"/>
            <w:gridSpan w:val="2"/>
          </w:tcPr>
          <w:p w14:paraId="4D702002" w14:textId="77777777" w:rsidR="009D05B8" w:rsidRDefault="00EC5905">
            <w:pPr>
              <w:tabs>
                <w:tab w:val="left" w:pos="924"/>
              </w:tabs>
              <w:jc w:val="both"/>
              <w:rPr>
                <w:b/>
                <w:sz w:val="18"/>
                <w:szCs w:val="18"/>
              </w:rPr>
            </w:pPr>
            <w:r>
              <w:rPr>
                <w:b/>
                <w:sz w:val="18"/>
                <w:szCs w:val="18"/>
              </w:rPr>
              <w:t>Docente(s):</w:t>
            </w:r>
          </w:p>
        </w:tc>
        <w:tc>
          <w:tcPr>
            <w:tcW w:w="13334" w:type="dxa"/>
            <w:gridSpan w:val="17"/>
          </w:tcPr>
          <w:p w14:paraId="6188C691" w14:textId="77777777" w:rsidR="009D05B8" w:rsidRDefault="009D05B8">
            <w:pPr>
              <w:tabs>
                <w:tab w:val="left" w:pos="924"/>
              </w:tabs>
              <w:jc w:val="both"/>
              <w:rPr>
                <w:sz w:val="18"/>
                <w:szCs w:val="18"/>
              </w:rPr>
            </w:pPr>
          </w:p>
        </w:tc>
      </w:tr>
      <w:tr w:rsidR="009D05B8" w14:paraId="5B7B78C2" w14:textId="77777777" w:rsidTr="00BC7A88">
        <w:trPr>
          <w:cnfStyle w:val="000000100000" w:firstRow="0" w:lastRow="0" w:firstColumn="0" w:lastColumn="0" w:oddVBand="0" w:evenVBand="0" w:oddHBand="1" w:evenHBand="0" w:firstRowFirstColumn="0" w:firstRowLastColumn="0" w:lastRowFirstColumn="0" w:lastRowLastColumn="0"/>
          <w:trHeight w:val="200"/>
        </w:trPr>
        <w:tc>
          <w:tcPr>
            <w:tcW w:w="1699" w:type="dxa"/>
            <w:gridSpan w:val="2"/>
          </w:tcPr>
          <w:p w14:paraId="6372FA04" w14:textId="77777777" w:rsidR="009D05B8" w:rsidRDefault="00EC5905">
            <w:pPr>
              <w:tabs>
                <w:tab w:val="left" w:pos="924"/>
              </w:tabs>
              <w:jc w:val="both"/>
              <w:rPr>
                <w:b/>
                <w:sz w:val="18"/>
                <w:szCs w:val="18"/>
              </w:rPr>
            </w:pPr>
            <w:r>
              <w:rPr>
                <w:b/>
                <w:sz w:val="18"/>
                <w:szCs w:val="18"/>
              </w:rPr>
              <w:t>Grado/curso:</w:t>
            </w:r>
          </w:p>
        </w:tc>
        <w:tc>
          <w:tcPr>
            <w:tcW w:w="7087" w:type="dxa"/>
            <w:gridSpan w:val="10"/>
          </w:tcPr>
          <w:p w14:paraId="4CEE60DE" w14:textId="77777777" w:rsidR="009D05B8" w:rsidRDefault="00EC5905" w:rsidP="002529FE">
            <w:pPr>
              <w:tabs>
                <w:tab w:val="left" w:pos="924"/>
              </w:tabs>
              <w:jc w:val="both"/>
              <w:rPr>
                <w:sz w:val="18"/>
                <w:szCs w:val="18"/>
              </w:rPr>
            </w:pPr>
            <w:r>
              <w:rPr>
                <w:sz w:val="18"/>
                <w:szCs w:val="18"/>
              </w:rPr>
              <w:t xml:space="preserve">Tercero </w:t>
            </w:r>
          </w:p>
        </w:tc>
        <w:tc>
          <w:tcPr>
            <w:tcW w:w="1842" w:type="dxa"/>
            <w:gridSpan w:val="2"/>
          </w:tcPr>
          <w:p w14:paraId="7006F053" w14:textId="77777777" w:rsidR="009D05B8" w:rsidRDefault="00EC5905">
            <w:pPr>
              <w:tabs>
                <w:tab w:val="left" w:pos="924"/>
              </w:tabs>
              <w:jc w:val="both"/>
              <w:rPr>
                <w:b/>
                <w:sz w:val="18"/>
                <w:szCs w:val="18"/>
              </w:rPr>
            </w:pPr>
            <w:r>
              <w:rPr>
                <w:b/>
                <w:sz w:val="18"/>
                <w:szCs w:val="18"/>
              </w:rPr>
              <w:t>Nivel Educativo: </w:t>
            </w:r>
          </w:p>
        </w:tc>
        <w:tc>
          <w:tcPr>
            <w:tcW w:w="4405" w:type="dxa"/>
            <w:gridSpan w:val="5"/>
          </w:tcPr>
          <w:p w14:paraId="553E8B86" w14:textId="77777777" w:rsidR="009D05B8" w:rsidRDefault="00EC5905">
            <w:pPr>
              <w:tabs>
                <w:tab w:val="left" w:pos="924"/>
              </w:tabs>
              <w:jc w:val="both"/>
              <w:rPr>
                <w:sz w:val="18"/>
                <w:szCs w:val="18"/>
              </w:rPr>
            </w:pPr>
            <w:r>
              <w:rPr>
                <w:sz w:val="18"/>
                <w:szCs w:val="18"/>
              </w:rPr>
              <w:t xml:space="preserve">Superior </w:t>
            </w:r>
          </w:p>
        </w:tc>
      </w:tr>
      <w:tr w:rsidR="009D05B8" w14:paraId="7C7C459C" w14:textId="77777777" w:rsidTr="00BC7A88">
        <w:trPr>
          <w:trHeight w:val="100"/>
        </w:trPr>
        <w:tc>
          <w:tcPr>
            <w:tcW w:w="15033" w:type="dxa"/>
            <w:gridSpan w:val="19"/>
          </w:tcPr>
          <w:p w14:paraId="2AD48597" w14:textId="77777777" w:rsidR="00807308" w:rsidRDefault="00807308">
            <w:pPr>
              <w:tabs>
                <w:tab w:val="left" w:pos="924"/>
              </w:tabs>
              <w:jc w:val="center"/>
              <w:rPr>
                <w:b/>
                <w:sz w:val="18"/>
                <w:szCs w:val="18"/>
              </w:rPr>
            </w:pPr>
            <w:bookmarkStart w:id="0" w:name="_gjdgxs" w:colFirst="0" w:colLast="0"/>
            <w:bookmarkEnd w:id="0"/>
          </w:p>
          <w:p w14:paraId="3615C6E6" w14:textId="77777777" w:rsidR="009D05B8" w:rsidRDefault="00EC5905">
            <w:pPr>
              <w:tabs>
                <w:tab w:val="left" w:pos="924"/>
              </w:tabs>
              <w:jc w:val="center"/>
              <w:rPr>
                <w:b/>
                <w:sz w:val="18"/>
                <w:szCs w:val="18"/>
              </w:rPr>
            </w:pPr>
            <w:r>
              <w:rPr>
                <w:b/>
                <w:sz w:val="18"/>
                <w:szCs w:val="18"/>
              </w:rPr>
              <w:t>2. TIEMPO</w:t>
            </w:r>
          </w:p>
        </w:tc>
      </w:tr>
      <w:tr w:rsidR="009D05B8" w14:paraId="706FD9C7"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2123" w:type="dxa"/>
            <w:gridSpan w:val="3"/>
          </w:tcPr>
          <w:p w14:paraId="46876CA1" w14:textId="77777777" w:rsidR="00807308" w:rsidRDefault="00807308">
            <w:pPr>
              <w:tabs>
                <w:tab w:val="left" w:pos="924"/>
              </w:tabs>
              <w:jc w:val="center"/>
              <w:rPr>
                <w:b/>
                <w:sz w:val="18"/>
                <w:szCs w:val="18"/>
              </w:rPr>
            </w:pPr>
          </w:p>
          <w:p w14:paraId="545F392C" w14:textId="77777777" w:rsidR="009D05B8" w:rsidRDefault="00EC5905">
            <w:pPr>
              <w:tabs>
                <w:tab w:val="left" w:pos="924"/>
              </w:tabs>
              <w:jc w:val="center"/>
              <w:rPr>
                <w:b/>
                <w:sz w:val="18"/>
                <w:szCs w:val="18"/>
              </w:rPr>
            </w:pPr>
            <w:r>
              <w:rPr>
                <w:b/>
                <w:sz w:val="18"/>
                <w:szCs w:val="18"/>
              </w:rPr>
              <w:t>Carga horaria semanal</w:t>
            </w:r>
          </w:p>
        </w:tc>
        <w:tc>
          <w:tcPr>
            <w:tcW w:w="2127" w:type="dxa"/>
            <w:gridSpan w:val="2"/>
          </w:tcPr>
          <w:p w14:paraId="64214145" w14:textId="77777777" w:rsidR="00807308" w:rsidRDefault="00807308">
            <w:pPr>
              <w:tabs>
                <w:tab w:val="left" w:pos="924"/>
              </w:tabs>
              <w:jc w:val="center"/>
              <w:rPr>
                <w:b/>
                <w:sz w:val="18"/>
                <w:szCs w:val="18"/>
              </w:rPr>
            </w:pPr>
          </w:p>
          <w:p w14:paraId="6AD1F0AB" w14:textId="77777777" w:rsidR="009D05B8" w:rsidRDefault="00EC5905">
            <w:pPr>
              <w:tabs>
                <w:tab w:val="left" w:pos="924"/>
              </w:tabs>
              <w:jc w:val="center"/>
              <w:rPr>
                <w:b/>
                <w:sz w:val="18"/>
                <w:szCs w:val="18"/>
              </w:rPr>
            </w:pPr>
            <w:r>
              <w:rPr>
                <w:b/>
                <w:sz w:val="18"/>
                <w:szCs w:val="18"/>
              </w:rPr>
              <w:t>No. Semanas de trabajo</w:t>
            </w:r>
          </w:p>
        </w:tc>
        <w:tc>
          <w:tcPr>
            <w:tcW w:w="5528" w:type="dxa"/>
            <w:gridSpan w:val="8"/>
          </w:tcPr>
          <w:p w14:paraId="130AD2F3" w14:textId="77777777" w:rsidR="00807308" w:rsidRDefault="00807308">
            <w:pPr>
              <w:tabs>
                <w:tab w:val="left" w:pos="924"/>
              </w:tabs>
              <w:jc w:val="center"/>
              <w:rPr>
                <w:b/>
                <w:sz w:val="18"/>
                <w:szCs w:val="18"/>
              </w:rPr>
            </w:pPr>
          </w:p>
          <w:p w14:paraId="214B6D73" w14:textId="77777777" w:rsidR="009D05B8" w:rsidRDefault="00EC5905">
            <w:pPr>
              <w:tabs>
                <w:tab w:val="left" w:pos="924"/>
              </w:tabs>
              <w:jc w:val="center"/>
              <w:rPr>
                <w:b/>
                <w:sz w:val="18"/>
                <w:szCs w:val="18"/>
              </w:rPr>
            </w:pPr>
            <w:r>
              <w:rPr>
                <w:b/>
                <w:sz w:val="18"/>
                <w:szCs w:val="18"/>
              </w:rPr>
              <w:t>Evaluación del aprendizaje e imprevistos</w:t>
            </w:r>
          </w:p>
        </w:tc>
        <w:tc>
          <w:tcPr>
            <w:tcW w:w="2835" w:type="dxa"/>
            <w:gridSpan w:val="4"/>
          </w:tcPr>
          <w:p w14:paraId="65B29EF4" w14:textId="77777777" w:rsidR="009D05B8" w:rsidRDefault="00EC5905">
            <w:pPr>
              <w:tabs>
                <w:tab w:val="left" w:pos="924"/>
              </w:tabs>
              <w:jc w:val="center"/>
              <w:rPr>
                <w:b/>
                <w:sz w:val="18"/>
                <w:szCs w:val="18"/>
              </w:rPr>
            </w:pPr>
            <w:proofErr w:type="gramStart"/>
            <w:r>
              <w:rPr>
                <w:b/>
                <w:sz w:val="18"/>
                <w:szCs w:val="18"/>
              </w:rPr>
              <w:t>Total</w:t>
            </w:r>
            <w:proofErr w:type="gramEnd"/>
            <w:r>
              <w:rPr>
                <w:b/>
                <w:sz w:val="18"/>
                <w:szCs w:val="18"/>
              </w:rPr>
              <w:t xml:space="preserve"> de semanas clases</w:t>
            </w:r>
          </w:p>
        </w:tc>
        <w:tc>
          <w:tcPr>
            <w:tcW w:w="2420" w:type="dxa"/>
            <w:gridSpan w:val="2"/>
          </w:tcPr>
          <w:p w14:paraId="1088F01A" w14:textId="77777777" w:rsidR="009D05B8" w:rsidRDefault="00EC5905">
            <w:pPr>
              <w:tabs>
                <w:tab w:val="left" w:pos="924"/>
              </w:tabs>
              <w:jc w:val="center"/>
              <w:rPr>
                <w:b/>
                <w:sz w:val="18"/>
                <w:szCs w:val="18"/>
              </w:rPr>
            </w:pPr>
            <w:proofErr w:type="gramStart"/>
            <w:r>
              <w:rPr>
                <w:b/>
                <w:sz w:val="18"/>
                <w:szCs w:val="18"/>
              </w:rPr>
              <w:t>Total</w:t>
            </w:r>
            <w:proofErr w:type="gramEnd"/>
            <w:r>
              <w:rPr>
                <w:b/>
                <w:sz w:val="18"/>
                <w:szCs w:val="18"/>
              </w:rPr>
              <w:t xml:space="preserve"> de periodos</w:t>
            </w:r>
          </w:p>
        </w:tc>
      </w:tr>
      <w:tr w:rsidR="009D05B8" w14:paraId="207A014A" w14:textId="77777777" w:rsidTr="00BC7A88">
        <w:trPr>
          <w:trHeight w:val="280"/>
        </w:trPr>
        <w:tc>
          <w:tcPr>
            <w:tcW w:w="2123" w:type="dxa"/>
            <w:gridSpan w:val="3"/>
          </w:tcPr>
          <w:p w14:paraId="0E029A50" w14:textId="77777777" w:rsidR="009D05B8" w:rsidRDefault="00EC5905">
            <w:pPr>
              <w:tabs>
                <w:tab w:val="left" w:pos="924"/>
              </w:tabs>
              <w:ind w:left="708" w:hanging="708"/>
              <w:jc w:val="center"/>
              <w:rPr>
                <w:sz w:val="18"/>
                <w:szCs w:val="18"/>
              </w:rPr>
            </w:pPr>
            <w:r>
              <w:rPr>
                <w:sz w:val="18"/>
                <w:szCs w:val="18"/>
              </w:rPr>
              <w:t>6</w:t>
            </w:r>
          </w:p>
        </w:tc>
        <w:tc>
          <w:tcPr>
            <w:tcW w:w="2127" w:type="dxa"/>
            <w:gridSpan w:val="2"/>
          </w:tcPr>
          <w:p w14:paraId="14E69BA6" w14:textId="77777777" w:rsidR="009D05B8" w:rsidRDefault="00EC5905">
            <w:pPr>
              <w:tabs>
                <w:tab w:val="left" w:pos="924"/>
              </w:tabs>
              <w:ind w:left="708" w:hanging="708"/>
              <w:jc w:val="center"/>
              <w:rPr>
                <w:sz w:val="18"/>
                <w:szCs w:val="18"/>
              </w:rPr>
            </w:pPr>
            <w:r>
              <w:rPr>
                <w:sz w:val="18"/>
                <w:szCs w:val="18"/>
              </w:rPr>
              <w:t>40</w:t>
            </w:r>
          </w:p>
        </w:tc>
        <w:tc>
          <w:tcPr>
            <w:tcW w:w="5528" w:type="dxa"/>
            <w:gridSpan w:val="8"/>
          </w:tcPr>
          <w:p w14:paraId="6DEDE5B3" w14:textId="77777777" w:rsidR="009D05B8" w:rsidRDefault="00EC5905">
            <w:pPr>
              <w:tabs>
                <w:tab w:val="left" w:pos="924"/>
              </w:tabs>
              <w:ind w:left="708" w:hanging="708"/>
              <w:jc w:val="center"/>
              <w:rPr>
                <w:sz w:val="18"/>
                <w:szCs w:val="18"/>
              </w:rPr>
            </w:pPr>
            <w:r>
              <w:rPr>
                <w:sz w:val="18"/>
                <w:szCs w:val="18"/>
              </w:rPr>
              <w:t>4</w:t>
            </w:r>
          </w:p>
        </w:tc>
        <w:tc>
          <w:tcPr>
            <w:tcW w:w="2835" w:type="dxa"/>
            <w:gridSpan w:val="4"/>
          </w:tcPr>
          <w:p w14:paraId="5A91FF48" w14:textId="77777777" w:rsidR="009D05B8" w:rsidRDefault="00EC5905">
            <w:pPr>
              <w:tabs>
                <w:tab w:val="left" w:pos="924"/>
              </w:tabs>
              <w:ind w:left="708" w:hanging="708"/>
              <w:jc w:val="center"/>
              <w:rPr>
                <w:sz w:val="18"/>
                <w:szCs w:val="18"/>
              </w:rPr>
            </w:pPr>
            <w:r>
              <w:rPr>
                <w:sz w:val="18"/>
                <w:szCs w:val="18"/>
              </w:rPr>
              <w:t>36</w:t>
            </w:r>
          </w:p>
        </w:tc>
        <w:tc>
          <w:tcPr>
            <w:tcW w:w="2420" w:type="dxa"/>
            <w:gridSpan w:val="2"/>
          </w:tcPr>
          <w:p w14:paraId="2DFB65B8" w14:textId="77777777" w:rsidR="009D05B8" w:rsidRDefault="00EC5905">
            <w:pPr>
              <w:tabs>
                <w:tab w:val="left" w:pos="924"/>
              </w:tabs>
              <w:ind w:left="708" w:hanging="708"/>
              <w:jc w:val="center"/>
              <w:rPr>
                <w:sz w:val="18"/>
                <w:szCs w:val="18"/>
              </w:rPr>
            </w:pPr>
            <w:r>
              <w:rPr>
                <w:sz w:val="18"/>
                <w:szCs w:val="18"/>
              </w:rPr>
              <w:t>216</w:t>
            </w:r>
          </w:p>
        </w:tc>
      </w:tr>
      <w:tr w:rsidR="009D05B8" w14:paraId="2902CB2C" w14:textId="77777777" w:rsidTr="00BC7A88">
        <w:trPr>
          <w:cnfStyle w:val="000000100000" w:firstRow="0" w:lastRow="0" w:firstColumn="0" w:lastColumn="0" w:oddVBand="0" w:evenVBand="0" w:oddHBand="1" w:evenHBand="0" w:firstRowFirstColumn="0" w:firstRowLastColumn="0" w:lastRowFirstColumn="0" w:lastRowLastColumn="0"/>
          <w:trHeight w:val="424"/>
        </w:trPr>
        <w:tc>
          <w:tcPr>
            <w:tcW w:w="15033" w:type="dxa"/>
            <w:gridSpan w:val="19"/>
          </w:tcPr>
          <w:p w14:paraId="03902544" w14:textId="77777777" w:rsidR="00807308" w:rsidRDefault="00807308">
            <w:pPr>
              <w:tabs>
                <w:tab w:val="left" w:pos="924"/>
              </w:tabs>
              <w:rPr>
                <w:b/>
                <w:sz w:val="18"/>
                <w:szCs w:val="18"/>
              </w:rPr>
            </w:pPr>
          </w:p>
          <w:p w14:paraId="4BF249B7" w14:textId="77777777" w:rsidR="009D05B8" w:rsidRDefault="00EC5905">
            <w:pPr>
              <w:tabs>
                <w:tab w:val="left" w:pos="924"/>
              </w:tabs>
              <w:rPr>
                <w:sz w:val="18"/>
                <w:szCs w:val="18"/>
              </w:rPr>
            </w:pPr>
            <w:r>
              <w:rPr>
                <w:b/>
                <w:sz w:val="18"/>
                <w:szCs w:val="18"/>
              </w:rPr>
              <w:t>3. OBJETIVOS</w:t>
            </w:r>
            <w:r>
              <w:rPr>
                <w:sz w:val="18"/>
                <w:szCs w:val="18"/>
              </w:rPr>
              <w:t xml:space="preserve"> </w:t>
            </w:r>
            <w:r>
              <w:rPr>
                <w:b/>
                <w:sz w:val="18"/>
                <w:szCs w:val="18"/>
              </w:rPr>
              <w:t>GENERALES</w:t>
            </w:r>
          </w:p>
        </w:tc>
      </w:tr>
      <w:tr w:rsidR="009D05B8" w14:paraId="3810A3DF" w14:textId="77777777" w:rsidTr="00BC7A88">
        <w:trPr>
          <w:trHeight w:val="220"/>
        </w:trPr>
        <w:tc>
          <w:tcPr>
            <w:tcW w:w="7027" w:type="dxa"/>
            <w:gridSpan w:val="9"/>
          </w:tcPr>
          <w:p w14:paraId="6B391AB8" w14:textId="77777777" w:rsidR="009D05B8" w:rsidRDefault="00EC5905">
            <w:pPr>
              <w:tabs>
                <w:tab w:val="left" w:pos="924"/>
              </w:tabs>
              <w:rPr>
                <w:b/>
                <w:sz w:val="18"/>
                <w:szCs w:val="18"/>
              </w:rPr>
            </w:pPr>
            <w:r>
              <w:rPr>
                <w:b/>
                <w:sz w:val="18"/>
                <w:szCs w:val="18"/>
              </w:rPr>
              <w:t>Objetivos del área</w:t>
            </w:r>
          </w:p>
        </w:tc>
        <w:tc>
          <w:tcPr>
            <w:tcW w:w="8006" w:type="dxa"/>
            <w:gridSpan w:val="10"/>
          </w:tcPr>
          <w:p w14:paraId="08C2E67B" w14:textId="77777777" w:rsidR="009D05B8" w:rsidRDefault="00EC5905">
            <w:pPr>
              <w:tabs>
                <w:tab w:val="left" w:pos="924"/>
              </w:tabs>
              <w:rPr>
                <w:b/>
                <w:sz w:val="18"/>
                <w:szCs w:val="18"/>
              </w:rPr>
            </w:pPr>
            <w:r>
              <w:rPr>
                <w:b/>
                <w:sz w:val="18"/>
                <w:szCs w:val="18"/>
              </w:rPr>
              <w:t>Objetivos del grado/curso</w:t>
            </w:r>
          </w:p>
        </w:tc>
      </w:tr>
      <w:tr w:rsidR="009D05B8" w14:paraId="2D2FE5CC"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7027" w:type="dxa"/>
            <w:gridSpan w:val="9"/>
          </w:tcPr>
          <w:p w14:paraId="716B7BC6" w14:textId="77777777" w:rsidR="009D05B8" w:rsidRDefault="00EC5905">
            <w:pPr>
              <w:spacing w:after="200" w:line="276" w:lineRule="auto"/>
              <w:rPr>
                <w:sz w:val="18"/>
                <w:szCs w:val="18"/>
              </w:rPr>
            </w:pPr>
            <w:r>
              <w:rPr>
                <w:sz w:val="18"/>
                <w:szCs w:val="18"/>
              </w:rPr>
              <w:t xml:space="preserve">OG.LL.1. Desempeñarse como usuarios competentes de la cultura escrita en diversos contextos personales, sociales y culturales para actuar con autonomía y ejercer una ciudadanía plena. </w:t>
            </w:r>
          </w:p>
          <w:p w14:paraId="43784BFF" w14:textId="77777777" w:rsidR="009D05B8" w:rsidRDefault="00EC5905">
            <w:pPr>
              <w:spacing w:after="200" w:line="276" w:lineRule="auto"/>
              <w:rPr>
                <w:sz w:val="18"/>
                <w:szCs w:val="18"/>
              </w:rPr>
            </w:pPr>
            <w:r>
              <w:rPr>
                <w:sz w:val="18"/>
                <w:szCs w:val="18"/>
              </w:rPr>
              <w:t xml:space="preserve">OG.LL.2. Valorar la diversidad lingüística a partir del conocimiento de su aporte a la construcción de una sociedad intercultural y plurinacional, en un marco de interacción respetuosa y de fortalecimiento de la identidad. </w:t>
            </w:r>
          </w:p>
          <w:p w14:paraId="79085338" w14:textId="77777777" w:rsidR="009D05B8" w:rsidRDefault="00EC5905">
            <w:pPr>
              <w:spacing w:after="200" w:line="276" w:lineRule="auto"/>
              <w:rPr>
                <w:sz w:val="18"/>
                <w:szCs w:val="18"/>
              </w:rPr>
            </w:pPr>
            <w:r>
              <w:rPr>
                <w:sz w:val="18"/>
                <w:szCs w:val="18"/>
              </w:rPr>
              <w:t xml:space="preserve">OG.LL.3. Evaluar, con sentido crítico, discursos orales relacionados con la actualidad social y cultural para asumir y consolidar una perspectiva personal. </w:t>
            </w:r>
          </w:p>
          <w:p w14:paraId="4F6D8686" w14:textId="77777777" w:rsidR="009D05B8" w:rsidRDefault="00EC5905">
            <w:pPr>
              <w:spacing w:after="200" w:line="276" w:lineRule="auto"/>
              <w:rPr>
                <w:sz w:val="18"/>
                <w:szCs w:val="18"/>
              </w:rPr>
            </w:pPr>
            <w:r>
              <w:rPr>
                <w:sz w:val="18"/>
                <w:szCs w:val="18"/>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w:t>
            </w:r>
          </w:p>
          <w:p w14:paraId="37CEB432" w14:textId="77777777" w:rsidR="009D05B8" w:rsidRDefault="00EC5905">
            <w:pPr>
              <w:spacing w:after="200" w:line="276" w:lineRule="auto"/>
              <w:rPr>
                <w:sz w:val="18"/>
                <w:szCs w:val="18"/>
              </w:rPr>
            </w:pPr>
            <w:r>
              <w:rPr>
                <w:sz w:val="18"/>
                <w:szCs w:val="18"/>
              </w:rPr>
              <w:t xml:space="preserve">OG.LL.5. Leer de manera autónoma y aplicar estrategias cognitivas y </w:t>
            </w:r>
            <w:r w:rsidR="00807308">
              <w:rPr>
                <w:sz w:val="18"/>
                <w:szCs w:val="18"/>
              </w:rPr>
              <w:t>meta cognitivas</w:t>
            </w:r>
            <w:r>
              <w:rPr>
                <w:sz w:val="18"/>
                <w:szCs w:val="18"/>
              </w:rPr>
              <w:t xml:space="preserve"> de comprensión, según el propósito de lectura. </w:t>
            </w:r>
          </w:p>
          <w:p w14:paraId="0FE3C320" w14:textId="77777777" w:rsidR="009D05B8" w:rsidRDefault="00EC5905">
            <w:pPr>
              <w:spacing w:after="200" w:line="276" w:lineRule="auto"/>
              <w:rPr>
                <w:sz w:val="18"/>
                <w:szCs w:val="18"/>
              </w:rPr>
            </w:pPr>
            <w:r>
              <w:rPr>
                <w:sz w:val="18"/>
                <w:szCs w:val="18"/>
              </w:rPr>
              <w:lastRenderedPageBreak/>
              <w:t xml:space="preserve">OG.LL.6. Seleccionar textos, demostrando una actitud reflexiva y crítica con respecto a la calidad y veracidad de la información disponible en diversas fuentes para hacer uso selectivo y sistemático de la misma. </w:t>
            </w:r>
          </w:p>
          <w:p w14:paraId="2FC157C0" w14:textId="77777777" w:rsidR="009D05B8" w:rsidRDefault="00EC5905">
            <w:pPr>
              <w:spacing w:after="200" w:line="276" w:lineRule="auto"/>
              <w:rPr>
                <w:sz w:val="18"/>
                <w:szCs w:val="18"/>
              </w:rPr>
            </w:pPr>
            <w:r>
              <w:rPr>
                <w:sz w:val="18"/>
                <w:szCs w:val="18"/>
              </w:rPr>
              <w:t>OG.LL.7. Producir diferentes tipos de texto, con distintos propósitos y en variadas situaciones comunicativas, en diversos soportes disponibles para comunicarse, aprender y construir conocimientos.</w:t>
            </w:r>
          </w:p>
          <w:p w14:paraId="27503246" w14:textId="77777777" w:rsidR="009D05B8" w:rsidRDefault="00EC5905">
            <w:pPr>
              <w:spacing w:after="200" w:line="276" w:lineRule="auto"/>
              <w:rPr>
                <w:sz w:val="18"/>
                <w:szCs w:val="18"/>
              </w:rPr>
            </w:pPr>
            <w:r>
              <w:rPr>
                <w:sz w:val="18"/>
                <w:szCs w:val="18"/>
              </w:rPr>
              <w:t xml:space="preserve"> OG.LL.8. Aplicar los conocimientos sobre los elementos estructurales y funcionales de la lengua castellana en los procesos de composición y revisión de textos escritos para comunicarse de manera eficiente.</w:t>
            </w:r>
          </w:p>
          <w:p w14:paraId="4AA572E2" w14:textId="77777777" w:rsidR="009D05B8" w:rsidRDefault="00EC5905">
            <w:pPr>
              <w:spacing w:after="200" w:line="276" w:lineRule="auto"/>
              <w:rPr>
                <w:sz w:val="18"/>
                <w:szCs w:val="18"/>
              </w:rPr>
            </w:pPr>
            <w:r>
              <w:rPr>
                <w:sz w:val="18"/>
                <w:szCs w:val="18"/>
              </w:rPr>
              <w:t xml:space="preserve"> OG.LL.9. Seleccionar y examinar textos literarios, en el marco de la tradición nacional y mundial, para ponerlos en diálogo con la historia y la cultura. </w:t>
            </w:r>
          </w:p>
          <w:p w14:paraId="48351E92" w14:textId="77777777" w:rsidR="009D05B8" w:rsidRDefault="00EC5905">
            <w:pPr>
              <w:spacing w:after="200" w:line="276" w:lineRule="auto"/>
              <w:rPr>
                <w:sz w:val="18"/>
                <w:szCs w:val="18"/>
              </w:rPr>
            </w:pPr>
            <w:r>
              <w:rPr>
                <w:sz w:val="18"/>
                <w:szCs w:val="18"/>
              </w:rPr>
              <w:t>OG.LL.10. Apropiarse del patrimonio literario ecuatoriano, a partir del conocimiento de sus principales exponentes, para construir un sentido de pertenencia.</w:t>
            </w:r>
          </w:p>
          <w:p w14:paraId="38E2920B" w14:textId="77777777" w:rsidR="009D05B8" w:rsidRDefault="00EC5905">
            <w:pPr>
              <w:spacing w:after="200" w:line="276" w:lineRule="auto"/>
              <w:rPr>
                <w:sz w:val="18"/>
                <w:szCs w:val="18"/>
              </w:rPr>
            </w:pPr>
            <w:r>
              <w:rPr>
                <w:sz w:val="18"/>
                <w:szCs w:val="18"/>
              </w:rPr>
              <w:t xml:space="preserve"> OG.LL.11. Ampliar las posibilidades expresivas de la escritura al desarrollar una sensibilidad estética e imaginativa en el uso personal y creativo del lenguaje.</w:t>
            </w:r>
          </w:p>
          <w:p w14:paraId="67098304" w14:textId="77777777" w:rsidR="00807308" w:rsidRDefault="00807308">
            <w:pPr>
              <w:spacing w:after="200" w:line="276" w:lineRule="auto"/>
              <w:rPr>
                <w:sz w:val="18"/>
                <w:szCs w:val="18"/>
              </w:rPr>
            </w:pPr>
          </w:p>
          <w:p w14:paraId="72F4142E" w14:textId="77777777" w:rsidR="00807308" w:rsidRDefault="00807308">
            <w:pPr>
              <w:spacing w:after="200" w:line="276" w:lineRule="auto"/>
              <w:rPr>
                <w:sz w:val="18"/>
                <w:szCs w:val="18"/>
              </w:rPr>
            </w:pPr>
          </w:p>
          <w:p w14:paraId="18B71FDA" w14:textId="77777777" w:rsidR="00807308" w:rsidRDefault="00807308">
            <w:pPr>
              <w:spacing w:after="200" w:line="276" w:lineRule="auto"/>
              <w:rPr>
                <w:sz w:val="18"/>
                <w:szCs w:val="18"/>
              </w:rPr>
            </w:pPr>
          </w:p>
          <w:p w14:paraId="444D9A7A" w14:textId="77777777" w:rsidR="00807308" w:rsidRDefault="00807308">
            <w:pPr>
              <w:spacing w:after="200" w:line="276" w:lineRule="auto"/>
              <w:rPr>
                <w:sz w:val="18"/>
                <w:szCs w:val="18"/>
              </w:rPr>
            </w:pPr>
          </w:p>
          <w:p w14:paraId="702C2192" w14:textId="77777777" w:rsidR="00807308" w:rsidRDefault="00807308">
            <w:pPr>
              <w:spacing w:after="200" w:line="276" w:lineRule="auto"/>
              <w:rPr>
                <w:sz w:val="18"/>
                <w:szCs w:val="18"/>
              </w:rPr>
            </w:pPr>
          </w:p>
          <w:p w14:paraId="6810C36A" w14:textId="77777777" w:rsidR="00807308" w:rsidRDefault="00807308">
            <w:pPr>
              <w:spacing w:after="200" w:line="276" w:lineRule="auto"/>
              <w:rPr>
                <w:sz w:val="18"/>
                <w:szCs w:val="18"/>
              </w:rPr>
            </w:pPr>
          </w:p>
          <w:p w14:paraId="6625B091" w14:textId="77777777" w:rsidR="00807308" w:rsidRDefault="00807308">
            <w:pPr>
              <w:spacing w:after="200" w:line="276" w:lineRule="auto"/>
              <w:rPr>
                <w:sz w:val="18"/>
                <w:szCs w:val="18"/>
              </w:rPr>
            </w:pPr>
          </w:p>
          <w:p w14:paraId="4EF39C91" w14:textId="77777777" w:rsidR="00807308" w:rsidRDefault="00807308">
            <w:pPr>
              <w:spacing w:after="200" w:line="276" w:lineRule="auto"/>
              <w:rPr>
                <w:sz w:val="18"/>
                <w:szCs w:val="18"/>
              </w:rPr>
            </w:pPr>
          </w:p>
        </w:tc>
        <w:tc>
          <w:tcPr>
            <w:tcW w:w="8006" w:type="dxa"/>
            <w:gridSpan w:val="10"/>
          </w:tcPr>
          <w:p w14:paraId="72CA441C" w14:textId="77777777" w:rsidR="009D05B8" w:rsidRDefault="00EC5905">
            <w:pPr>
              <w:spacing w:line="276" w:lineRule="auto"/>
              <w:rPr>
                <w:sz w:val="18"/>
                <w:szCs w:val="18"/>
              </w:rPr>
            </w:pPr>
            <w:r>
              <w:rPr>
                <w:sz w:val="18"/>
                <w:szCs w:val="18"/>
              </w:rPr>
              <w:lastRenderedPageBreak/>
              <w:t xml:space="preserve">O.LL.2.1. Comprender que la lengua escrita se usa con diversas intenciones según los contextos y las situaciones comunicativas, para desarrollar una actitud de indagación crítica frente a los textos escritos. </w:t>
            </w:r>
          </w:p>
          <w:p w14:paraId="54A3D36B" w14:textId="77777777" w:rsidR="009D05B8" w:rsidRDefault="00EC5905">
            <w:pPr>
              <w:spacing w:line="276" w:lineRule="auto"/>
              <w:rPr>
                <w:sz w:val="18"/>
                <w:szCs w:val="18"/>
              </w:rPr>
            </w:pPr>
            <w:r>
              <w:rPr>
                <w:sz w:val="18"/>
                <w:szCs w:val="18"/>
              </w:rPr>
              <w:t xml:space="preserve">O.LL.2.2 Valorar la diversidad lingüística y cultural del país mediante el conocimiento y uso de algunas palabras y frases de las lenguas originarias, para fortalecer el sentido de identidad y pertenencia. O.LL.2.3 Participar en situaciones de comunicación oral propias de los ámbitos familiar y escolar, con capacidad para escuchar, mantener el tema del diálogo y desarrollar ideas a partir del intercambio. </w:t>
            </w:r>
          </w:p>
          <w:p w14:paraId="2BF2836B" w14:textId="77777777" w:rsidR="009D05B8" w:rsidRDefault="00EC5905">
            <w:pPr>
              <w:spacing w:line="276" w:lineRule="auto"/>
              <w:rPr>
                <w:sz w:val="18"/>
                <w:szCs w:val="18"/>
              </w:rPr>
            </w:pPr>
            <w:r>
              <w:rPr>
                <w:sz w:val="18"/>
                <w:szCs w:val="18"/>
              </w:rPr>
              <w:t xml:space="preserve">O.LL.2.4. Comunicar oralmente sus ideas de forma efectiva mediante el uso de las estructuras básicas de la lengua oral y vocabulario pertinente a la situación comunicativa. O.LL.2.5. Leer de manera autónoma textos literarios y no literarios, para recrearse y satisfacer necesidades de información y aprendizaje. </w:t>
            </w:r>
          </w:p>
          <w:p w14:paraId="11A867A8" w14:textId="77777777" w:rsidR="009D05B8" w:rsidRDefault="00EC5905">
            <w:pPr>
              <w:spacing w:line="276" w:lineRule="auto"/>
              <w:rPr>
                <w:sz w:val="18"/>
                <w:szCs w:val="18"/>
              </w:rPr>
            </w:pPr>
            <w:r>
              <w:rPr>
                <w:sz w:val="18"/>
                <w:szCs w:val="18"/>
              </w:rPr>
              <w:t xml:space="preserve">O.LL.2.6. Desarrollar las habilidades de pensamiento para fortalecer las capacidades de resolución de problemas y aprendizaje autónomo mediante el uso de la lengua oral y escrita. </w:t>
            </w:r>
          </w:p>
          <w:p w14:paraId="049D4BF6" w14:textId="77777777" w:rsidR="009D05B8" w:rsidRDefault="00EC5905">
            <w:pPr>
              <w:spacing w:line="276" w:lineRule="auto"/>
              <w:rPr>
                <w:sz w:val="18"/>
                <w:szCs w:val="18"/>
              </w:rPr>
            </w:pPr>
            <w:r>
              <w:rPr>
                <w:sz w:val="18"/>
                <w:szCs w:val="18"/>
              </w:rPr>
              <w:t xml:space="preserve">O.LL.2.7. Usar los recursos de la biblioteca del aula y explorar las TIC para enriquecer las actividades de lectura y escritura literaria y no literaria. </w:t>
            </w:r>
          </w:p>
          <w:p w14:paraId="2177CB20" w14:textId="77777777" w:rsidR="009D05B8" w:rsidRDefault="00EC5905">
            <w:pPr>
              <w:spacing w:line="276" w:lineRule="auto"/>
              <w:rPr>
                <w:sz w:val="18"/>
                <w:szCs w:val="18"/>
              </w:rPr>
            </w:pPr>
            <w:r>
              <w:rPr>
                <w:sz w:val="18"/>
                <w:szCs w:val="18"/>
              </w:rPr>
              <w:t xml:space="preserve">O.LL.2.8. Escribir relatos y textos expositivos y descriptivos, en diversos soportes disponibles, y emplearlos como medios de comunicación y expresión del pensamiento. O.LL.2.9. Reflexionar sobre los patrones semánticos, léxicos, sintácticos, ortográficos y las propiedades textuales para aplicarlos en sus producciones escritas. </w:t>
            </w:r>
          </w:p>
          <w:p w14:paraId="0BB84B4B" w14:textId="77777777" w:rsidR="009D05B8" w:rsidRDefault="00EC5905">
            <w:pPr>
              <w:spacing w:line="276" w:lineRule="auto"/>
              <w:rPr>
                <w:sz w:val="18"/>
                <w:szCs w:val="18"/>
              </w:rPr>
            </w:pPr>
            <w:r>
              <w:rPr>
                <w:sz w:val="18"/>
                <w:szCs w:val="18"/>
              </w:rPr>
              <w:lastRenderedPageBreak/>
              <w:t xml:space="preserve">O.LL.2.10. Apropiarse del código alfabético del castellano y emplearlo de manera autónoma en la escritura </w:t>
            </w:r>
          </w:p>
          <w:p w14:paraId="382D265B" w14:textId="77777777" w:rsidR="009D05B8" w:rsidRDefault="00EC5905">
            <w:pPr>
              <w:spacing w:line="276" w:lineRule="auto"/>
              <w:rPr>
                <w:sz w:val="18"/>
                <w:szCs w:val="18"/>
              </w:rPr>
            </w:pPr>
            <w:r>
              <w:rPr>
                <w:sz w:val="18"/>
                <w:szCs w:val="18"/>
              </w:rPr>
              <w:t xml:space="preserve">O.LL.2.11. Apreciar el uso estético de la palabra, a partir de la escucha y la lectura de textos literarios, para potenciar la imaginación, la curiosidad, la memoria y desarrollar preferencias en el gusto literario. </w:t>
            </w:r>
          </w:p>
          <w:p w14:paraId="37254E0C" w14:textId="77777777" w:rsidR="009D05B8" w:rsidRDefault="00EC5905">
            <w:pPr>
              <w:spacing w:line="276" w:lineRule="auto"/>
              <w:rPr>
                <w:sz w:val="18"/>
                <w:szCs w:val="18"/>
              </w:rPr>
            </w:pPr>
            <w:r>
              <w:rPr>
                <w:sz w:val="18"/>
                <w:szCs w:val="18"/>
              </w:rPr>
              <w:t>O.LL.2.12. Demostrar una relación vívida con el lenguaje en la interacción con los textos literarios leídos o escuchados para explorar la escritura creativa.</w:t>
            </w:r>
          </w:p>
        </w:tc>
      </w:tr>
      <w:tr w:rsidR="009D05B8" w14:paraId="3F35BAF1" w14:textId="77777777" w:rsidTr="00BC7A88">
        <w:trPr>
          <w:trHeight w:val="220"/>
        </w:trPr>
        <w:tc>
          <w:tcPr>
            <w:tcW w:w="7027" w:type="dxa"/>
            <w:gridSpan w:val="9"/>
          </w:tcPr>
          <w:p w14:paraId="218F88DF" w14:textId="77777777" w:rsidR="00807308" w:rsidRDefault="00807308">
            <w:pPr>
              <w:rPr>
                <w:b/>
                <w:sz w:val="18"/>
                <w:szCs w:val="18"/>
              </w:rPr>
            </w:pPr>
          </w:p>
          <w:p w14:paraId="1A828A9C" w14:textId="77777777" w:rsidR="009D05B8" w:rsidRDefault="00EC5905">
            <w:pPr>
              <w:rPr>
                <w:b/>
                <w:sz w:val="18"/>
                <w:szCs w:val="18"/>
              </w:rPr>
            </w:pPr>
            <w:r>
              <w:rPr>
                <w:b/>
                <w:sz w:val="18"/>
                <w:szCs w:val="18"/>
              </w:rPr>
              <w:t>4. EJES TRANSVERSALES:</w:t>
            </w:r>
          </w:p>
        </w:tc>
        <w:tc>
          <w:tcPr>
            <w:tcW w:w="8006" w:type="dxa"/>
            <w:gridSpan w:val="10"/>
          </w:tcPr>
          <w:p w14:paraId="1D0C53F9" w14:textId="77777777" w:rsidR="009D05B8" w:rsidRDefault="00EC5905">
            <w:pPr>
              <w:spacing w:line="276" w:lineRule="auto"/>
              <w:rPr>
                <w:sz w:val="18"/>
                <w:szCs w:val="18"/>
              </w:rPr>
            </w:pPr>
            <w:r>
              <w:rPr>
                <w:sz w:val="18"/>
                <w:szCs w:val="18"/>
              </w:rPr>
              <w:t>La interculturalidad.</w:t>
            </w:r>
          </w:p>
          <w:p w14:paraId="7CFE2E00" w14:textId="77777777" w:rsidR="009D05B8" w:rsidRDefault="00EC5905">
            <w:pPr>
              <w:spacing w:line="276" w:lineRule="auto"/>
              <w:rPr>
                <w:sz w:val="18"/>
                <w:szCs w:val="18"/>
              </w:rPr>
            </w:pPr>
            <w:r>
              <w:rPr>
                <w:sz w:val="18"/>
                <w:szCs w:val="18"/>
              </w:rPr>
              <w:t>I</w:t>
            </w:r>
            <w:r>
              <w:rPr>
                <w:rFonts w:ascii="Calibri" w:eastAsia="Calibri" w:hAnsi="Calibri" w:cs="Calibri"/>
                <w:color w:val="000000"/>
                <w:sz w:val="20"/>
                <w:szCs w:val="20"/>
              </w:rPr>
              <w:t>nterculturalidad y hábitos de recreación</w:t>
            </w:r>
          </w:p>
          <w:p w14:paraId="3E37BF32" w14:textId="77777777" w:rsidR="009D05B8" w:rsidRDefault="00EC5905">
            <w:pPr>
              <w:spacing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Interculturalidad y hábitos de recreación </w:t>
            </w:r>
          </w:p>
          <w:p w14:paraId="7BAEAB1D" w14:textId="77777777" w:rsidR="009D05B8" w:rsidRDefault="00EC5905">
            <w:pPr>
              <w:jc w:val="both"/>
              <w:rPr>
                <w:rFonts w:ascii="Calibri" w:eastAsia="Calibri" w:hAnsi="Calibri" w:cs="Calibri"/>
                <w:color w:val="000000"/>
                <w:sz w:val="20"/>
                <w:szCs w:val="20"/>
              </w:rPr>
            </w:pPr>
            <w:r>
              <w:rPr>
                <w:rFonts w:ascii="Calibri" w:eastAsia="Calibri" w:hAnsi="Calibri" w:cs="Calibri"/>
                <w:color w:val="000000"/>
                <w:sz w:val="20"/>
                <w:szCs w:val="20"/>
              </w:rPr>
              <w:t xml:space="preserve">Formación de una ciudadanía </w:t>
            </w:r>
          </w:p>
          <w:p w14:paraId="76E78273" w14:textId="77777777" w:rsidR="009D05B8" w:rsidRDefault="00EC5905">
            <w:pPr>
              <w:spacing w:line="276" w:lineRule="auto"/>
              <w:rPr>
                <w:sz w:val="18"/>
                <w:szCs w:val="18"/>
              </w:rPr>
            </w:pPr>
            <w:r>
              <w:rPr>
                <w:sz w:val="18"/>
                <w:szCs w:val="18"/>
              </w:rPr>
              <w:t>Respeto a las variedades lingüísticas.</w:t>
            </w:r>
          </w:p>
          <w:p w14:paraId="2A846CFD" w14:textId="77777777" w:rsidR="009D05B8" w:rsidRDefault="00EC5905">
            <w:pPr>
              <w:spacing w:line="276" w:lineRule="auto"/>
              <w:rPr>
                <w:sz w:val="18"/>
                <w:szCs w:val="18"/>
              </w:rPr>
            </w:pPr>
            <w:r>
              <w:rPr>
                <w:sz w:val="18"/>
                <w:szCs w:val="18"/>
              </w:rPr>
              <w:t>La formación de una ciudadanía democrática.</w:t>
            </w:r>
          </w:p>
          <w:p w14:paraId="3555FF73" w14:textId="77777777" w:rsidR="00807308" w:rsidRDefault="00EC5905">
            <w:pPr>
              <w:spacing w:after="200" w:line="276" w:lineRule="auto"/>
              <w:rPr>
                <w:sz w:val="18"/>
                <w:szCs w:val="18"/>
              </w:rPr>
            </w:pPr>
            <w:r>
              <w:rPr>
                <w:sz w:val="18"/>
                <w:szCs w:val="18"/>
              </w:rPr>
              <w:t>Respeto hacia las opiniones diversas.</w:t>
            </w:r>
          </w:p>
        </w:tc>
      </w:tr>
      <w:tr w:rsidR="009D05B8" w14:paraId="02ECFCFA" w14:textId="77777777" w:rsidTr="00BC7A88">
        <w:trPr>
          <w:cnfStyle w:val="000000100000" w:firstRow="0" w:lastRow="0" w:firstColumn="0" w:lastColumn="0" w:oddVBand="0" w:evenVBand="0" w:oddHBand="1" w:evenHBand="0" w:firstRowFirstColumn="0" w:firstRowLastColumn="0" w:lastRowFirstColumn="0" w:lastRowLastColumn="0"/>
          <w:trHeight w:val="240"/>
        </w:trPr>
        <w:tc>
          <w:tcPr>
            <w:tcW w:w="15033" w:type="dxa"/>
            <w:gridSpan w:val="19"/>
          </w:tcPr>
          <w:p w14:paraId="0B517311" w14:textId="77777777" w:rsidR="00807308" w:rsidRDefault="00807308">
            <w:pPr>
              <w:numPr>
                <w:ilvl w:val="0"/>
                <w:numId w:val="1"/>
              </w:numPr>
              <w:ind w:left="284" w:hanging="284"/>
              <w:rPr>
                <w:sz w:val="18"/>
                <w:szCs w:val="18"/>
              </w:rPr>
            </w:pPr>
          </w:p>
          <w:p w14:paraId="4EB7F98A" w14:textId="77777777" w:rsidR="009D05B8" w:rsidRDefault="00EC5905">
            <w:pPr>
              <w:numPr>
                <w:ilvl w:val="0"/>
                <w:numId w:val="1"/>
              </w:numPr>
              <w:ind w:left="284" w:hanging="284"/>
              <w:rPr>
                <w:sz w:val="18"/>
                <w:szCs w:val="18"/>
              </w:rPr>
            </w:pPr>
            <w:r>
              <w:rPr>
                <w:sz w:val="18"/>
                <w:szCs w:val="18"/>
              </w:rPr>
              <w:t xml:space="preserve"> </w:t>
            </w:r>
            <w:r>
              <w:rPr>
                <w:b/>
                <w:sz w:val="18"/>
                <w:szCs w:val="18"/>
              </w:rPr>
              <w:t>DESARROLLO DE UNIDADES DE PLANIFICACIÓN</w:t>
            </w:r>
          </w:p>
        </w:tc>
      </w:tr>
      <w:tr w:rsidR="009D05B8" w14:paraId="26BB314D" w14:textId="77777777" w:rsidTr="00BC7A88">
        <w:trPr>
          <w:trHeight w:val="280"/>
        </w:trPr>
        <w:tc>
          <w:tcPr>
            <w:tcW w:w="879" w:type="dxa"/>
          </w:tcPr>
          <w:p w14:paraId="58B1AE21" w14:textId="77777777" w:rsidR="009D05B8" w:rsidRDefault="00EC5905">
            <w:pPr>
              <w:tabs>
                <w:tab w:val="left" w:pos="924"/>
              </w:tabs>
              <w:jc w:val="center"/>
              <w:rPr>
                <w:b/>
                <w:sz w:val="18"/>
                <w:szCs w:val="18"/>
              </w:rPr>
            </w:pPr>
            <w:proofErr w:type="spellStart"/>
            <w:r>
              <w:rPr>
                <w:b/>
                <w:sz w:val="18"/>
                <w:szCs w:val="18"/>
              </w:rPr>
              <w:t>Nº</w:t>
            </w:r>
            <w:proofErr w:type="spellEnd"/>
          </w:p>
        </w:tc>
        <w:tc>
          <w:tcPr>
            <w:tcW w:w="2099" w:type="dxa"/>
            <w:gridSpan w:val="3"/>
          </w:tcPr>
          <w:p w14:paraId="33720162" w14:textId="77777777" w:rsidR="009D05B8" w:rsidRDefault="00EC5905">
            <w:pPr>
              <w:tabs>
                <w:tab w:val="left" w:pos="924"/>
              </w:tabs>
              <w:jc w:val="center"/>
              <w:rPr>
                <w:b/>
                <w:sz w:val="18"/>
                <w:szCs w:val="18"/>
              </w:rPr>
            </w:pPr>
            <w:r>
              <w:rPr>
                <w:b/>
                <w:sz w:val="18"/>
                <w:szCs w:val="18"/>
              </w:rPr>
              <w:t>Título de la unidad de planificación</w:t>
            </w:r>
          </w:p>
        </w:tc>
        <w:tc>
          <w:tcPr>
            <w:tcW w:w="2582" w:type="dxa"/>
            <w:gridSpan w:val="3"/>
          </w:tcPr>
          <w:p w14:paraId="37ABCB78" w14:textId="77777777" w:rsidR="009D05B8" w:rsidRDefault="00EC5905">
            <w:pPr>
              <w:tabs>
                <w:tab w:val="left" w:pos="924"/>
              </w:tabs>
              <w:jc w:val="center"/>
              <w:rPr>
                <w:b/>
                <w:sz w:val="18"/>
                <w:szCs w:val="18"/>
              </w:rPr>
            </w:pPr>
            <w:r>
              <w:rPr>
                <w:b/>
                <w:sz w:val="18"/>
                <w:szCs w:val="18"/>
              </w:rPr>
              <w:t>Objetivos específicos de la unidad de planificación</w:t>
            </w:r>
          </w:p>
        </w:tc>
        <w:tc>
          <w:tcPr>
            <w:tcW w:w="2583" w:type="dxa"/>
            <w:gridSpan w:val="4"/>
          </w:tcPr>
          <w:p w14:paraId="54A97D47" w14:textId="77777777" w:rsidR="009D05B8" w:rsidRDefault="00EC5905">
            <w:pPr>
              <w:tabs>
                <w:tab w:val="left" w:pos="924"/>
              </w:tabs>
              <w:jc w:val="center"/>
              <w:rPr>
                <w:b/>
                <w:sz w:val="18"/>
                <w:szCs w:val="18"/>
              </w:rPr>
            </w:pPr>
            <w:r>
              <w:rPr>
                <w:b/>
                <w:sz w:val="18"/>
                <w:szCs w:val="18"/>
              </w:rPr>
              <w:t>Contenidos</w:t>
            </w:r>
          </w:p>
        </w:tc>
        <w:tc>
          <w:tcPr>
            <w:tcW w:w="2659" w:type="dxa"/>
            <w:gridSpan w:val="4"/>
          </w:tcPr>
          <w:p w14:paraId="0537FFF6" w14:textId="77777777" w:rsidR="009D05B8" w:rsidRDefault="00EC5905">
            <w:pPr>
              <w:tabs>
                <w:tab w:val="left" w:pos="924"/>
              </w:tabs>
              <w:jc w:val="center"/>
              <w:rPr>
                <w:b/>
                <w:sz w:val="18"/>
                <w:szCs w:val="18"/>
              </w:rPr>
            </w:pPr>
            <w:r>
              <w:rPr>
                <w:b/>
                <w:sz w:val="18"/>
                <w:szCs w:val="18"/>
              </w:rPr>
              <w:t>Orientaciones metodológicas</w:t>
            </w:r>
          </w:p>
        </w:tc>
        <w:tc>
          <w:tcPr>
            <w:tcW w:w="2126" w:type="dxa"/>
            <w:gridSpan w:val="3"/>
          </w:tcPr>
          <w:p w14:paraId="50633AD0" w14:textId="77777777" w:rsidR="009D05B8" w:rsidRDefault="00EC5905">
            <w:pPr>
              <w:tabs>
                <w:tab w:val="left" w:pos="924"/>
              </w:tabs>
              <w:jc w:val="center"/>
              <w:rPr>
                <w:b/>
                <w:sz w:val="18"/>
                <w:szCs w:val="18"/>
              </w:rPr>
            </w:pPr>
            <w:r>
              <w:rPr>
                <w:b/>
                <w:sz w:val="18"/>
                <w:szCs w:val="18"/>
              </w:rPr>
              <w:t>Evaluación</w:t>
            </w:r>
          </w:p>
        </w:tc>
        <w:tc>
          <w:tcPr>
            <w:tcW w:w="2105" w:type="dxa"/>
          </w:tcPr>
          <w:p w14:paraId="09D40B1E" w14:textId="77777777" w:rsidR="009D05B8" w:rsidRDefault="00EC5905">
            <w:pPr>
              <w:tabs>
                <w:tab w:val="left" w:pos="924"/>
              </w:tabs>
              <w:jc w:val="center"/>
              <w:rPr>
                <w:b/>
                <w:sz w:val="18"/>
                <w:szCs w:val="18"/>
              </w:rPr>
            </w:pPr>
            <w:r>
              <w:rPr>
                <w:b/>
                <w:sz w:val="18"/>
                <w:szCs w:val="18"/>
              </w:rPr>
              <w:t>Duración en semanas</w:t>
            </w:r>
          </w:p>
        </w:tc>
      </w:tr>
      <w:tr w:rsidR="00C56C9E" w14:paraId="511A81A9" w14:textId="77777777" w:rsidTr="00BC7A88">
        <w:trPr>
          <w:cnfStyle w:val="000000100000" w:firstRow="0" w:lastRow="0" w:firstColumn="0" w:lastColumn="0" w:oddVBand="0" w:evenVBand="0" w:oddHBand="1" w:evenHBand="0" w:firstRowFirstColumn="0" w:firstRowLastColumn="0" w:lastRowFirstColumn="0" w:lastRowLastColumn="0"/>
          <w:trHeight w:val="260"/>
        </w:trPr>
        <w:tc>
          <w:tcPr>
            <w:tcW w:w="879" w:type="dxa"/>
          </w:tcPr>
          <w:p w14:paraId="765F21AC" w14:textId="77777777" w:rsidR="00C56C9E" w:rsidRDefault="00C56C9E" w:rsidP="00C56C9E">
            <w:pPr>
              <w:tabs>
                <w:tab w:val="left" w:pos="924"/>
              </w:tabs>
              <w:jc w:val="center"/>
            </w:pPr>
            <w:r>
              <w:t xml:space="preserve">1. </w:t>
            </w:r>
          </w:p>
        </w:tc>
        <w:tc>
          <w:tcPr>
            <w:tcW w:w="2099" w:type="dxa"/>
            <w:gridSpan w:val="3"/>
          </w:tcPr>
          <w:p w14:paraId="3A9BC75C" w14:textId="77777777" w:rsidR="00C56C9E" w:rsidRDefault="00C56C9E" w:rsidP="00C56C9E">
            <w:pPr>
              <w:tabs>
                <w:tab w:val="left" w:pos="924"/>
              </w:tabs>
              <w:jc w:val="both"/>
              <w:rPr>
                <w:b/>
                <w:sz w:val="20"/>
                <w:szCs w:val="20"/>
              </w:rPr>
            </w:pPr>
            <w:r>
              <w:rPr>
                <w:b/>
              </w:rPr>
              <w:t xml:space="preserve">Dialogamos y nos conocemos más </w:t>
            </w:r>
          </w:p>
        </w:tc>
        <w:tc>
          <w:tcPr>
            <w:tcW w:w="2582" w:type="dxa"/>
            <w:gridSpan w:val="3"/>
          </w:tcPr>
          <w:p w14:paraId="053BE247" w14:textId="77777777" w:rsidR="00C56C9E" w:rsidRDefault="00C56C9E" w:rsidP="00C56C9E">
            <w:pPr>
              <w:widowControl w:val="0"/>
              <w:rPr>
                <w:sz w:val="20"/>
                <w:szCs w:val="20"/>
              </w:rPr>
            </w:pPr>
            <w:r>
              <w:rPr>
                <w:sz w:val="20"/>
                <w:szCs w:val="20"/>
              </w:rPr>
              <w:t>DCD: LL.5.1.3. Analizar las causas de la diglosia en relación con las lenguas originarias y sus consecuencias en el ámbito educativo, la identidad, los derechos colectivos y la vida cotidiana.</w:t>
            </w:r>
          </w:p>
        </w:tc>
        <w:tc>
          <w:tcPr>
            <w:tcW w:w="2583" w:type="dxa"/>
            <w:gridSpan w:val="4"/>
          </w:tcPr>
          <w:p w14:paraId="656466B4" w14:textId="77777777" w:rsidR="00C56C9E" w:rsidRDefault="00C56C9E" w:rsidP="00C56C9E">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57C4E7F9" w14:textId="77777777" w:rsidR="00C56C9E" w:rsidRDefault="00C56C9E" w:rsidP="00C56C9E">
            <w:pPr>
              <w:rPr>
                <w:sz w:val="20"/>
                <w:szCs w:val="20"/>
              </w:rPr>
            </w:pPr>
            <w:r>
              <w:rPr>
                <w:sz w:val="20"/>
                <w:szCs w:val="20"/>
              </w:rPr>
              <w:t>DCCD: Dialogar con capacidad para escuchar y mantener el tema e intercambio de ideas en situaciones informales de la vida cotidiana.</w:t>
            </w:r>
          </w:p>
          <w:p w14:paraId="38041A78" w14:textId="77777777" w:rsidR="00C56C9E" w:rsidRDefault="00C56C9E" w:rsidP="00C56C9E">
            <w:pPr>
              <w:rPr>
                <w:sz w:val="20"/>
                <w:szCs w:val="20"/>
              </w:rPr>
            </w:pPr>
            <w:r>
              <w:rPr>
                <w:sz w:val="20"/>
                <w:szCs w:val="20"/>
              </w:rPr>
              <w:t xml:space="preserve">DCCD: Ampliar la comprensión de un texto mediante la identificación de los significados de las palabras, utilizando las estrategias de derivación, </w:t>
            </w:r>
            <w:r>
              <w:rPr>
                <w:sz w:val="20"/>
                <w:szCs w:val="20"/>
              </w:rPr>
              <w:lastRenderedPageBreak/>
              <w:t xml:space="preserve">derivación (familia de palabras), sinonimia-antonimia, contextualización, prefijos, sufijos y etimología. </w:t>
            </w:r>
          </w:p>
          <w:p w14:paraId="10782D5C" w14:textId="77777777" w:rsidR="00C56C9E" w:rsidRDefault="00C56C9E" w:rsidP="00C56C9E">
            <w:pPr>
              <w:rPr>
                <w:sz w:val="20"/>
                <w:szCs w:val="20"/>
              </w:rPr>
            </w:pPr>
            <w:r>
              <w:rPr>
                <w:sz w:val="20"/>
                <w:szCs w:val="20"/>
              </w:rPr>
              <w:t>DCCD: Escribir descripciones de objetos, animales, lugares y personas ordenando las ideas según una secuencia lógica por medio de conectores consecutivos, atributos, adjetivos calificativos y posesivos, en situaciones comunicativas que las requieran.</w:t>
            </w:r>
          </w:p>
          <w:p w14:paraId="6D70EC00" w14:textId="77777777" w:rsidR="00C56C9E" w:rsidRDefault="00C56C9E" w:rsidP="00C56C9E">
            <w:pPr>
              <w:rPr>
                <w:sz w:val="20"/>
                <w:szCs w:val="20"/>
              </w:rPr>
            </w:pPr>
            <w:r>
              <w:rPr>
                <w:sz w:val="20"/>
                <w:szCs w:val="20"/>
              </w:rPr>
              <w:t>DCCD: Escuchar y leer diversos géneros literarios (privilegiando textos ecuatorianos populares y de autor) en función de potenciar la imaginación, la curiosidad y la memoria.</w:t>
            </w:r>
          </w:p>
          <w:p w14:paraId="201AA414" w14:textId="77777777" w:rsidR="00C56C9E" w:rsidRDefault="00C56C9E" w:rsidP="00C56C9E">
            <w:pPr>
              <w:rPr>
                <w:sz w:val="20"/>
                <w:szCs w:val="20"/>
              </w:rPr>
            </w:pPr>
          </w:p>
          <w:p w14:paraId="39155248" w14:textId="77777777" w:rsidR="00C56C9E" w:rsidRDefault="00C56C9E" w:rsidP="00C56C9E">
            <w:pPr>
              <w:rPr>
                <w:sz w:val="20"/>
                <w:szCs w:val="20"/>
              </w:rPr>
            </w:pPr>
          </w:p>
          <w:p w14:paraId="020264C8" w14:textId="77777777" w:rsidR="00C56C9E" w:rsidRDefault="00C56C9E" w:rsidP="00C56C9E">
            <w:pPr>
              <w:rPr>
                <w:sz w:val="20"/>
                <w:szCs w:val="20"/>
              </w:rPr>
            </w:pPr>
          </w:p>
          <w:p w14:paraId="30E11138" w14:textId="77777777" w:rsidR="00C56C9E" w:rsidRDefault="00C56C9E" w:rsidP="00C56C9E">
            <w:pPr>
              <w:rPr>
                <w:sz w:val="20"/>
                <w:szCs w:val="20"/>
              </w:rPr>
            </w:pPr>
          </w:p>
          <w:p w14:paraId="455E4C8A" w14:textId="77777777" w:rsidR="00C56C9E" w:rsidRDefault="00C56C9E" w:rsidP="00C56C9E">
            <w:pPr>
              <w:rPr>
                <w:sz w:val="20"/>
                <w:szCs w:val="20"/>
              </w:rPr>
            </w:pPr>
          </w:p>
          <w:p w14:paraId="4DAB27A5" w14:textId="77777777" w:rsidR="00C56C9E" w:rsidRDefault="00C56C9E" w:rsidP="00C56C9E">
            <w:pPr>
              <w:rPr>
                <w:sz w:val="20"/>
                <w:szCs w:val="20"/>
              </w:rPr>
            </w:pPr>
          </w:p>
          <w:p w14:paraId="3A1CB2CB" w14:textId="77777777" w:rsidR="00C56C9E" w:rsidRDefault="00C56C9E" w:rsidP="00C56C9E">
            <w:pPr>
              <w:rPr>
                <w:sz w:val="20"/>
                <w:szCs w:val="20"/>
              </w:rPr>
            </w:pPr>
          </w:p>
          <w:p w14:paraId="7A03E504" w14:textId="77777777" w:rsidR="00C56C9E" w:rsidRDefault="00C56C9E" w:rsidP="00C56C9E">
            <w:pPr>
              <w:rPr>
                <w:sz w:val="20"/>
                <w:szCs w:val="20"/>
              </w:rPr>
            </w:pPr>
          </w:p>
          <w:p w14:paraId="0275D167" w14:textId="77777777" w:rsidR="00C56C9E" w:rsidRDefault="00C56C9E" w:rsidP="00C56C9E">
            <w:pPr>
              <w:rPr>
                <w:sz w:val="20"/>
                <w:szCs w:val="20"/>
              </w:rPr>
            </w:pPr>
          </w:p>
          <w:p w14:paraId="7CEF1523" w14:textId="77777777" w:rsidR="00C56C9E" w:rsidRDefault="00C56C9E" w:rsidP="00C56C9E">
            <w:pPr>
              <w:rPr>
                <w:sz w:val="20"/>
                <w:szCs w:val="20"/>
              </w:rPr>
            </w:pPr>
          </w:p>
          <w:p w14:paraId="7B0ACCCF" w14:textId="77777777" w:rsidR="00C56C9E" w:rsidRDefault="00C56C9E" w:rsidP="00C56C9E">
            <w:pPr>
              <w:rPr>
                <w:sz w:val="20"/>
                <w:szCs w:val="20"/>
              </w:rPr>
            </w:pPr>
          </w:p>
          <w:p w14:paraId="68602419" w14:textId="77777777" w:rsidR="00C56C9E" w:rsidRDefault="00C56C9E" w:rsidP="00C56C9E">
            <w:pPr>
              <w:rPr>
                <w:sz w:val="20"/>
                <w:szCs w:val="20"/>
              </w:rPr>
            </w:pPr>
          </w:p>
          <w:p w14:paraId="4B55B982" w14:textId="77777777" w:rsidR="00C56C9E" w:rsidRDefault="00C56C9E" w:rsidP="00C56C9E">
            <w:pPr>
              <w:rPr>
                <w:sz w:val="20"/>
                <w:szCs w:val="20"/>
              </w:rPr>
            </w:pPr>
          </w:p>
        </w:tc>
        <w:tc>
          <w:tcPr>
            <w:tcW w:w="2659" w:type="dxa"/>
            <w:gridSpan w:val="4"/>
          </w:tcPr>
          <w:p w14:paraId="32BA95AE" w14:textId="77777777" w:rsidR="00C56C9E" w:rsidRPr="00984558" w:rsidRDefault="00C56C9E" w:rsidP="00C56C9E">
            <w:pPr>
              <w:jc w:val="both"/>
              <w:rPr>
                <w:b/>
                <w:u w:val="single"/>
              </w:rPr>
            </w:pPr>
            <w:r w:rsidRPr="00984558">
              <w:rPr>
                <w:b/>
                <w:u w:val="single"/>
              </w:rPr>
              <w:lastRenderedPageBreak/>
              <w:t>MÉTODOS LÓGICOS</w:t>
            </w:r>
          </w:p>
          <w:p w14:paraId="3B0D0BCE" w14:textId="77777777" w:rsidR="00C56C9E" w:rsidRDefault="00C56C9E" w:rsidP="00C56C9E">
            <w:pPr>
              <w:jc w:val="both"/>
              <w:rPr>
                <w:b/>
              </w:rPr>
            </w:pPr>
            <w:r>
              <w:rPr>
                <w:b/>
              </w:rPr>
              <w:t>MÉTODO DEDUCTIVO</w:t>
            </w:r>
          </w:p>
          <w:p w14:paraId="7E8A9E45" w14:textId="77777777" w:rsidR="00C56C9E" w:rsidRDefault="00C56C9E" w:rsidP="00C56C9E">
            <w:pPr>
              <w:jc w:val="both"/>
            </w:pPr>
            <w:r>
              <w:t>De lo General a lo Particular</w:t>
            </w:r>
          </w:p>
          <w:p w14:paraId="26E6C55D" w14:textId="77777777" w:rsidR="00C56C9E" w:rsidRPr="001310FF" w:rsidRDefault="00C56C9E" w:rsidP="00C56C9E">
            <w:pPr>
              <w:jc w:val="both"/>
              <w:rPr>
                <w:b/>
              </w:rPr>
            </w:pPr>
            <w:r>
              <w:rPr>
                <w:b/>
              </w:rPr>
              <w:t>Proceso:</w:t>
            </w:r>
          </w:p>
          <w:p w14:paraId="7E2E43D8" w14:textId="77777777" w:rsidR="00C56C9E" w:rsidRDefault="00C56C9E" w:rsidP="00C56C9E">
            <w:pPr>
              <w:jc w:val="both"/>
            </w:pPr>
            <w:r>
              <w:t>1.  Teoría-Enunciado-Ley</w:t>
            </w:r>
          </w:p>
          <w:p w14:paraId="4FEDA51C" w14:textId="77777777" w:rsidR="00C56C9E" w:rsidRDefault="00C56C9E" w:rsidP="00C56C9E">
            <w:pPr>
              <w:jc w:val="both"/>
            </w:pPr>
            <w:r>
              <w:t>2. Fijación (Repetición, Razonamiento)</w:t>
            </w:r>
          </w:p>
          <w:p w14:paraId="6AE415E3" w14:textId="77777777" w:rsidR="00C56C9E" w:rsidRDefault="00C56C9E" w:rsidP="00C56C9E">
            <w:pPr>
              <w:jc w:val="both"/>
            </w:pPr>
            <w:r>
              <w:t xml:space="preserve">3. Demostración  </w:t>
            </w:r>
          </w:p>
          <w:p w14:paraId="4B2882D3" w14:textId="77777777" w:rsidR="00C56C9E" w:rsidRDefault="00C56C9E" w:rsidP="00C56C9E">
            <w:pPr>
              <w:jc w:val="both"/>
            </w:pPr>
            <w:r>
              <w:t xml:space="preserve">4. Síntesis </w:t>
            </w:r>
          </w:p>
          <w:p w14:paraId="6C2FBF14" w14:textId="77777777" w:rsidR="00C56C9E" w:rsidRDefault="00C56C9E" w:rsidP="00C56C9E">
            <w:pPr>
              <w:jc w:val="both"/>
            </w:pPr>
            <w:r>
              <w:t xml:space="preserve">5. Aplicación </w:t>
            </w:r>
          </w:p>
          <w:p w14:paraId="7EC247B7" w14:textId="77777777" w:rsidR="00C56C9E" w:rsidRDefault="00C56C9E" w:rsidP="00C56C9E">
            <w:pPr>
              <w:jc w:val="both"/>
              <w:rPr>
                <w:b/>
              </w:rPr>
            </w:pPr>
          </w:p>
          <w:p w14:paraId="7E463595" w14:textId="77777777" w:rsidR="00C56C9E" w:rsidRDefault="00C56C9E" w:rsidP="00C56C9E">
            <w:pPr>
              <w:jc w:val="both"/>
              <w:rPr>
                <w:b/>
              </w:rPr>
            </w:pPr>
          </w:p>
          <w:p w14:paraId="668289F1" w14:textId="77777777" w:rsidR="00C56C9E" w:rsidRDefault="00C56C9E" w:rsidP="00C56C9E">
            <w:pPr>
              <w:jc w:val="both"/>
              <w:rPr>
                <w:b/>
              </w:rPr>
            </w:pPr>
          </w:p>
          <w:p w14:paraId="38F2C349" w14:textId="77777777" w:rsidR="00C56C9E" w:rsidRDefault="00C56C9E" w:rsidP="00C56C9E">
            <w:pPr>
              <w:jc w:val="both"/>
              <w:rPr>
                <w:b/>
              </w:rPr>
            </w:pPr>
            <w:r>
              <w:rPr>
                <w:b/>
              </w:rPr>
              <w:lastRenderedPageBreak/>
              <w:t xml:space="preserve"> MÉTODO INDUCTIVO:</w:t>
            </w:r>
          </w:p>
          <w:p w14:paraId="543A8E1A" w14:textId="77777777" w:rsidR="00C56C9E" w:rsidRPr="001310FF" w:rsidRDefault="00C56C9E" w:rsidP="00C56C9E">
            <w:pPr>
              <w:jc w:val="both"/>
            </w:pPr>
            <w:r w:rsidRPr="001310FF">
              <w:t>De lo Particular a lo General</w:t>
            </w:r>
          </w:p>
          <w:p w14:paraId="656A5954" w14:textId="77777777" w:rsidR="00C56C9E" w:rsidRDefault="00C56C9E" w:rsidP="00C56C9E">
            <w:pPr>
              <w:jc w:val="both"/>
              <w:rPr>
                <w:b/>
              </w:rPr>
            </w:pPr>
            <w:r>
              <w:rPr>
                <w:b/>
              </w:rPr>
              <w:t>Proceso:</w:t>
            </w:r>
          </w:p>
          <w:p w14:paraId="3BF1DC35" w14:textId="77777777" w:rsidR="00C56C9E" w:rsidRDefault="00C56C9E" w:rsidP="00C56C9E">
            <w:pPr>
              <w:jc w:val="both"/>
            </w:pPr>
            <w:r>
              <w:t>1. Intuición</w:t>
            </w:r>
          </w:p>
          <w:p w14:paraId="4899BE49" w14:textId="77777777" w:rsidR="00C56C9E" w:rsidRDefault="00C56C9E" w:rsidP="00C56C9E">
            <w:pPr>
              <w:jc w:val="both"/>
            </w:pPr>
            <w:r>
              <w:t>2. Observación</w:t>
            </w:r>
          </w:p>
          <w:p w14:paraId="4D25D8FA" w14:textId="77777777" w:rsidR="00C56C9E" w:rsidRDefault="00C56C9E" w:rsidP="00C56C9E">
            <w:pPr>
              <w:jc w:val="both"/>
            </w:pPr>
            <w:r>
              <w:t>3. Experimentación</w:t>
            </w:r>
          </w:p>
          <w:p w14:paraId="4001BC39" w14:textId="77777777" w:rsidR="00C56C9E" w:rsidRDefault="00C56C9E" w:rsidP="00C56C9E">
            <w:pPr>
              <w:jc w:val="both"/>
            </w:pPr>
            <w:r>
              <w:t xml:space="preserve">4. Análisis </w:t>
            </w:r>
          </w:p>
          <w:p w14:paraId="1D9EA289" w14:textId="77777777" w:rsidR="00C56C9E" w:rsidRDefault="00C56C9E" w:rsidP="00C56C9E">
            <w:pPr>
              <w:jc w:val="both"/>
            </w:pPr>
            <w:r>
              <w:t>5. Comparación</w:t>
            </w:r>
          </w:p>
          <w:p w14:paraId="69CE34B7" w14:textId="77777777" w:rsidR="00C56C9E" w:rsidRDefault="00C56C9E" w:rsidP="00C56C9E">
            <w:pPr>
              <w:jc w:val="both"/>
            </w:pPr>
            <w:r>
              <w:t xml:space="preserve">6. Abstracción </w:t>
            </w:r>
          </w:p>
          <w:p w14:paraId="26C92D3E" w14:textId="77777777" w:rsidR="00C56C9E" w:rsidRDefault="00C56C9E" w:rsidP="00C56C9E">
            <w:pPr>
              <w:jc w:val="both"/>
            </w:pPr>
            <w:r>
              <w:t>7. Ejemplificación</w:t>
            </w:r>
          </w:p>
          <w:p w14:paraId="0ED9786C" w14:textId="77777777" w:rsidR="00C56C9E" w:rsidRDefault="00C56C9E" w:rsidP="00C56C9E">
            <w:pPr>
              <w:jc w:val="both"/>
            </w:pPr>
            <w:r>
              <w:t>8. Generalización</w:t>
            </w:r>
          </w:p>
          <w:p w14:paraId="47ED72FE" w14:textId="77777777" w:rsidR="00C56C9E" w:rsidRDefault="00C56C9E" w:rsidP="00C56C9E">
            <w:pPr>
              <w:jc w:val="both"/>
            </w:pPr>
            <w:r>
              <w:t>9. Conclusión o Ley.</w:t>
            </w:r>
          </w:p>
          <w:p w14:paraId="7B61571B" w14:textId="77777777" w:rsidR="00C56C9E" w:rsidRDefault="00C56C9E" w:rsidP="00C56C9E">
            <w:pPr>
              <w:jc w:val="both"/>
            </w:pPr>
          </w:p>
          <w:p w14:paraId="6057A908" w14:textId="77777777" w:rsidR="00C56C9E" w:rsidRDefault="00C56C9E" w:rsidP="00C56C9E">
            <w:pPr>
              <w:jc w:val="both"/>
              <w:rPr>
                <w:b/>
              </w:rPr>
            </w:pPr>
            <w:proofErr w:type="gramStart"/>
            <w:r>
              <w:rPr>
                <w:b/>
              </w:rPr>
              <w:t>MÉTODO  INDUCTIVO</w:t>
            </w:r>
            <w:proofErr w:type="gramEnd"/>
            <w:r>
              <w:rPr>
                <w:b/>
              </w:rPr>
              <w:t>-DEDUCTIVO</w:t>
            </w:r>
          </w:p>
          <w:p w14:paraId="1DFC8C6C" w14:textId="77777777" w:rsidR="00C56C9E" w:rsidRDefault="00C56C9E" w:rsidP="00C56C9E">
            <w:pPr>
              <w:jc w:val="both"/>
              <w:rPr>
                <w:b/>
              </w:rPr>
            </w:pPr>
            <w:r>
              <w:rPr>
                <w:b/>
              </w:rPr>
              <w:t>Proceso:</w:t>
            </w:r>
          </w:p>
          <w:p w14:paraId="7CA3D004" w14:textId="77777777" w:rsidR="00C56C9E" w:rsidRDefault="00C56C9E" w:rsidP="00C56C9E">
            <w:pPr>
              <w:jc w:val="both"/>
            </w:pPr>
            <w:r>
              <w:t xml:space="preserve">1. Motivación </w:t>
            </w:r>
          </w:p>
          <w:p w14:paraId="33701FEA" w14:textId="77777777" w:rsidR="00C56C9E" w:rsidRDefault="00C56C9E" w:rsidP="00C56C9E">
            <w:pPr>
              <w:jc w:val="both"/>
            </w:pPr>
            <w:r>
              <w:t>2. Intuición</w:t>
            </w:r>
          </w:p>
          <w:p w14:paraId="6F853496" w14:textId="77777777" w:rsidR="00C56C9E" w:rsidRDefault="00C56C9E" w:rsidP="00C56C9E">
            <w:pPr>
              <w:jc w:val="both"/>
            </w:pPr>
            <w:r>
              <w:t>3. Observación</w:t>
            </w:r>
          </w:p>
          <w:p w14:paraId="643F63DD" w14:textId="77777777" w:rsidR="00C56C9E" w:rsidRDefault="00C56C9E" w:rsidP="00C56C9E">
            <w:pPr>
              <w:jc w:val="both"/>
            </w:pPr>
            <w:r>
              <w:t>4. Análisis</w:t>
            </w:r>
          </w:p>
          <w:p w14:paraId="6EE6FB69" w14:textId="77777777" w:rsidR="00C56C9E" w:rsidRDefault="00C56C9E" w:rsidP="00C56C9E">
            <w:pPr>
              <w:jc w:val="both"/>
            </w:pPr>
            <w:r>
              <w:t>5. Comparación</w:t>
            </w:r>
          </w:p>
          <w:p w14:paraId="2E47DB17" w14:textId="77777777" w:rsidR="00C56C9E" w:rsidRDefault="00C56C9E" w:rsidP="00C56C9E">
            <w:pPr>
              <w:jc w:val="both"/>
            </w:pPr>
            <w:r>
              <w:t>6. Abstracción</w:t>
            </w:r>
          </w:p>
          <w:p w14:paraId="15ACC338" w14:textId="77777777" w:rsidR="00C56C9E" w:rsidRDefault="00C56C9E" w:rsidP="00C56C9E">
            <w:pPr>
              <w:jc w:val="both"/>
            </w:pPr>
            <w:r>
              <w:t>7. Generalización</w:t>
            </w:r>
          </w:p>
          <w:p w14:paraId="1FCA0839" w14:textId="77777777" w:rsidR="00C56C9E" w:rsidRDefault="00C56C9E" w:rsidP="00C56C9E">
            <w:pPr>
              <w:jc w:val="both"/>
            </w:pPr>
            <w:r>
              <w:t>8. Definición</w:t>
            </w:r>
          </w:p>
          <w:p w14:paraId="24AA341F" w14:textId="77777777" w:rsidR="00C56C9E" w:rsidRDefault="00C56C9E" w:rsidP="00C56C9E">
            <w:pPr>
              <w:jc w:val="both"/>
            </w:pPr>
            <w:r>
              <w:t>9. Fijación</w:t>
            </w:r>
          </w:p>
          <w:p w14:paraId="309E52B1" w14:textId="77777777" w:rsidR="00C56C9E" w:rsidRDefault="00C56C9E" w:rsidP="00C56C9E">
            <w:pPr>
              <w:jc w:val="both"/>
            </w:pPr>
            <w:r>
              <w:t xml:space="preserve">10. Demostración </w:t>
            </w:r>
          </w:p>
          <w:p w14:paraId="44D72A71" w14:textId="77777777" w:rsidR="00C56C9E" w:rsidRPr="001310FF" w:rsidRDefault="00C56C9E" w:rsidP="00C56C9E">
            <w:pPr>
              <w:jc w:val="both"/>
            </w:pPr>
            <w:r>
              <w:lastRenderedPageBreak/>
              <w:t>11. Sinopsis.</w:t>
            </w:r>
          </w:p>
          <w:p w14:paraId="0D83F83C" w14:textId="77777777" w:rsidR="00C56C9E" w:rsidRDefault="00C56C9E" w:rsidP="00C56C9E">
            <w:pPr>
              <w:jc w:val="both"/>
              <w:rPr>
                <w:b/>
              </w:rPr>
            </w:pPr>
          </w:p>
          <w:p w14:paraId="1AD6DEB4" w14:textId="77777777" w:rsidR="00C56C9E" w:rsidRDefault="00C56C9E" w:rsidP="00C56C9E">
            <w:pPr>
              <w:jc w:val="both"/>
              <w:rPr>
                <w:b/>
              </w:rPr>
            </w:pPr>
            <w:r>
              <w:rPr>
                <w:b/>
              </w:rPr>
              <w:t>MÉTODO ANALÍTICO</w:t>
            </w:r>
          </w:p>
          <w:p w14:paraId="402A6F1D" w14:textId="77777777" w:rsidR="00C56C9E" w:rsidRDefault="00C56C9E" w:rsidP="00C56C9E">
            <w:pPr>
              <w:jc w:val="both"/>
              <w:rPr>
                <w:b/>
              </w:rPr>
            </w:pPr>
            <w:r>
              <w:rPr>
                <w:b/>
              </w:rPr>
              <w:t>Proceso:</w:t>
            </w:r>
          </w:p>
          <w:p w14:paraId="36F58F91" w14:textId="77777777" w:rsidR="00C56C9E" w:rsidRDefault="00C56C9E" w:rsidP="00C56C9E">
            <w:pPr>
              <w:jc w:val="both"/>
            </w:pPr>
            <w:r>
              <w:rPr>
                <w:b/>
              </w:rPr>
              <w:t>1.</w:t>
            </w:r>
            <w:r>
              <w:t xml:space="preserve"> Motivación</w:t>
            </w:r>
          </w:p>
          <w:p w14:paraId="059173F6" w14:textId="77777777" w:rsidR="00C56C9E" w:rsidRDefault="00C56C9E" w:rsidP="00C56C9E">
            <w:pPr>
              <w:jc w:val="both"/>
            </w:pPr>
            <w:r>
              <w:t>2. Observación</w:t>
            </w:r>
          </w:p>
          <w:p w14:paraId="381A6661" w14:textId="77777777" w:rsidR="00C56C9E" w:rsidRDefault="00C56C9E" w:rsidP="00C56C9E">
            <w:pPr>
              <w:jc w:val="both"/>
            </w:pPr>
            <w:r>
              <w:t>3. División</w:t>
            </w:r>
          </w:p>
          <w:p w14:paraId="67D6720D" w14:textId="77777777" w:rsidR="00C56C9E" w:rsidRDefault="00C56C9E" w:rsidP="00C56C9E">
            <w:pPr>
              <w:jc w:val="both"/>
            </w:pPr>
            <w:r>
              <w:t>4. Clasificación</w:t>
            </w:r>
          </w:p>
          <w:p w14:paraId="28E23C42" w14:textId="77777777" w:rsidR="00C56C9E" w:rsidRDefault="00C56C9E" w:rsidP="00C56C9E">
            <w:pPr>
              <w:jc w:val="both"/>
            </w:pPr>
            <w:r>
              <w:t>5. Descripción</w:t>
            </w:r>
          </w:p>
          <w:p w14:paraId="0A2E7A29" w14:textId="77777777" w:rsidR="00C56C9E" w:rsidRPr="001310FF" w:rsidRDefault="00C56C9E" w:rsidP="00C56C9E">
            <w:pPr>
              <w:jc w:val="both"/>
            </w:pPr>
            <w:r>
              <w:t>6. Resumen</w:t>
            </w:r>
          </w:p>
          <w:p w14:paraId="341123A1" w14:textId="77777777" w:rsidR="00C56C9E" w:rsidRDefault="00C56C9E" w:rsidP="00C56C9E">
            <w:pPr>
              <w:jc w:val="both"/>
            </w:pPr>
          </w:p>
          <w:p w14:paraId="10909BD3" w14:textId="77777777" w:rsidR="00C56C9E" w:rsidRDefault="00C56C9E" w:rsidP="00C56C9E">
            <w:pPr>
              <w:jc w:val="both"/>
              <w:rPr>
                <w:b/>
              </w:rPr>
            </w:pPr>
            <w:r>
              <w:rPr>
                <w:b/>
              </w:rPr>
              <w:t>MÉTODO SINTÉTICO</w:t>
            </w:r>
          </w:p>
          <w:p w14:paraId="16B6BA4F" w14:textId="77777777" w:rsidR="00C56C9E" w:rsidRDefault="00C56C9E" w:rsidP="00C56C9E">
            <w:pPr>
              <w:jc w:val="both"/>
              <w:rPr>
                <w:b/>
              </w:rPr>
            </w:pPr>
            <w:r>
              <w:rPr>
                <w:b/>
              </w:rPr>
              <w:t>Proceso:</w:t>
            </w:r>
          </w:p>
          <w:p w14:paraId="7B161534" w14:textId="77777777" w:rsidR="00C56C9E" w:rsidRDefault="00C56C9E" w:rsidP="00C56C9E">
            <w:pPr>
              <w:jc w:val="both"/>
            </w:pPr>
            <w:r>
              <w:rPr>
                <w:b/>
              </w:rPr>
              <w:t>*</w:t>
            </w:r>
            <w:r>
              <w:t xml:space="preserve"> Motivación</w:t>
            </w:r>
          </w:p>
          <w:p w14:paraId="1938680D" w14:textId="77777777" w:rsidR="00C56C9E" w:rsidRDefault="00C56C9E" w:rsidP="00C56C9E">
            <w:pPr>
              <w:jc w:val="both"/>
            </w:pPr>
            <w:r>
              <w:t>* Resumen</w:t>
            </w:r>
          </w:p>
          <w:p w14:paraId="23FC6D73" w14:textId="77777777" w:rsidR="00C56C9E" w:rsidRDefault="00C56C9E" w:rsidP="00C56C9E">
            <w:pPr>
              <w:jc w:val="both"/>
            </w:pPr>
            <w:r>
              <w:t>* Sinopsis</w:t>
            </w:r>
          </w:p>
          <w:p w14:paraId="25FFAD7F" w14:textId="77777777" w:rsidR="00C56C9E" w:rsidRDefault="00C56C9E" w:rsidP="00C56C9E">
            <w:pPr>
              <w:jc w:val="both"/>
            </w:pPr>
            <w:r>
              <w:t>* Recapitulación</w:t>
            </w:r>
          </w:p>
          <w:p w14:paraId="5CAF9702" w14:textId="77777777" w:rsidR="00C56C9E" w:rsidRDefault="00C56C9E" w:rsidP="00C56C9E">
            <w:pPr>
              <w:jc w:val="both"/>
            </w:pPr>
            <w:r>
              <w:t>* Conclusión</w:t>
            </w:r>
          </w:p>
          <w:p w14:paraId="57411891" w14:textId="77777777" w:rsidR="00C56C9E" w:rsidRDefault="00C56C9E" w:rsidP="00C56C9E">
            <w:pPr>
              <w:jc w:val="both"/>
            </w:pPr>
            <w:r>
              <w:t>* Esquema</w:t>
            </w:r>
          </w:p>
          <w:p w14:paraId="775861A4" w14:textId="77777777" w:rsidR="00C56C9E" w:rsidRDefault="00C56C9E" w:rsidP="00C56C9E">
            <w:pPr>
              <w:jc w:val="both"/>
            </w:pPr>
            <w:r>
              <w:t>* Definición</w:t>
            </w:r>
          </w:p>
          <w:p w14:paraId="14A6D128" w14:textId="77777777" w:rsidR="00C56C9E" w:rsidRDefault="00C56C9E" w:rsidP="00C56C9E">
            <w:pPr>
              <w:jc w:val="both"/>
              <w:rPr>
                <w:b/>
              </w:rPr>
            </w:pPr>
          </w:p>
          <w:p w14:paraId="5EB2B9AE" w14:textId="77777777" w:rsidR="00C56C9E" w:rsidRDefault="00C56C9E" w:rsidP="00C56C9E">
            <w:pPr>
              <w:jc w:val="both"/>
              <w:rPr>
                <w:b/>
              </w:rPr>
            </w:pPr>
            <w:r>
              <w:rPr>
                <w:b/>
              </w:rPr>
              <w:t>MÉTODO ANALÍTICO-SINTÉTICO</w:t>
            </w:r>
          </w:p>
          <w:p w14:paraId="098A335D" w14:textId="77777777" w:rsidR="00C56C9E" w:rsidRDefault="00C56C9E" w:rsidP="00C56C9E">
            <w:pPr>
              <w:jc w:val="both"/>
              <w:rPr>
                <w:b/>
              </w:rPr>
            </w:pPr>
            <w:r>
              <w:rPr>
                <w:b/>
              </w:rPr>
              <w:t>Proceso:</w:t>
            </w:r>
          </w:p>
          <w:p w14:paraId="15E12086" w14:textId="77777777" w:rsidR="00C56C9E" w:rsidRDefault="00C56C9E" w:rsidP="00C56C9E">
            <w:pPr>
              <w:jc w:val="both"/>
            </w:pPr>
            <w:r>
              <w:rPr>
                <w:b/>
              </w:rPr>
              <w:t>*</w:t>
            </w:r>
            <w:r>
              <w:t xml:space="preserve"> Motivación</w:t>
            </w:r>
          </w:p>
          <w:p w14:paraId="78A96ED2" w14:textId="77777777" w:rsidR="00C56C9E" w:rsidRDefault="00C56C9E" w:rsidP="00C56C9E">
            <w:pPr>
              <w:jc w:val="both"/>
            </w:pPr>
            <w:r>
              <w:t xml:space="preserve">* </w:t>
            </w:r>
            <w:proofErr w:type="spellStart"/>
            <w:r>
              <w:t>Síncresis</w:t>
            </w:r>
            <w:proofErr w:type="spellEnd"/>
          </w:p>
          <w:p w14:paraId="170D6CB2" w14:textId="77777777" w:rsidR="00C56C9E" w:rsidRDefault="00C56C9E" w:rsidP="00C56C9E">
            <w:pPr>
              <w:jc w:val="both"/>
            </w:pPr>
            <w:r>
              <w:lastRenderedPageBreak/>
              <w:t>* Análisis</w:t>
            </w:r>
          </w:p>
          <w:p w14:paraId="790FAC9F" w14:textId="77777777" w:rsidR="00C56C9E" w:rsidRDefault="00C56C9E" w:rsidP="00C56C9E">
            <w:pPr>
              <w:jc w:val="both"/>
            </w:pPr>
            <w:r>
              <w:t>* Síntesis</w:t>
            </w:r>
          </w:p>
          <w:p w14:paraId="695E464C" w14:textId="77777777" w:rsidR="00C56C9E" w:rsidRDefault="00C56C9E" w:rsidP="00C56C9E">
            <w:pPr>
              <w:jc w:val="both"/>
            </w:pPr>
          </w:p>
          <w:p w14:paraId="60BBB93C" w14:textId="77777777" w:rsidR="00C56C9E" w:rsidRDefault="00C56C9E" w:rsidP="00C56C9E">
            <w:pPr>
              <w:jc w:val="both"/>
              <w:rPr>
                <w:b/>
              </w:rPr>
            </w:pPr>
          </w:p>
          <w:p w14:paraId="1CBE14A8" w14:textId="77777777" w:rsidR="00C56C9E" w:rsidRPr="00984558" w:rsidRDefault="00C56C9E" w:rsidP="00C56C9E">
            <w:pPr>
              <w:jc w:val="both"/>
              <w:rPr>
                <w:b/>
                <w:u w:val="single"/>
              </w:rPr>
            </w:pPr>
            <w:r w:rsidRPr="00984558">
              <w:rPr>
                <w:b/>
                <w:u w:val="single"/>
              </w:rPr>
              <w:t>MÉTODOS PEDAGÓGICOS</w:t>
            </w:r>
          </w:p>
          <w:p w14:paraId="432B2D0D" w14:textId="77777777" w:rsidR="00C56C9E" w:rsidRDefault="00C56C9E" w:rsidP="00C56C9E">
            <w:pPr>
              <w:jc w:val="both"/>
              <w:rPr>
                <w:b/>
              </w:rPr>
            </w:pPr>
            <w:r>
              <w:rPr>
                <w:b/>
              </w:rPr>
              <w:t>MÉTODO EXPOSITIVO MIXTO</w:t>
            </w:r>
          </w:p>
          <w:p w14:paraId="6A6C1227" w14:textId="77777777" w:rsidR="00C56C9E" w:rsidRDefault="00C56C9E" w:rsidP="00C56C9E">
            <w:pPr>
              <w:jc w:val="both"/>
              <w:rPr>
                <w:b/>
              </w:rPr>
            </w:pPr>
            <w:r>
              <w:rPr>
                <w:b/>
              </w:rPr>
              <w:t>Pasos:</w:t>
            </w:r>
          </w:p>
          <w:p w14:paraId="4F01587B" w14:textId="77777777" w:rsidR="00C56C9E" w:rsidRDefault="00C56C9E" w:rsidP="00C56C9E">
            <w:pPr>
              <w:jc w:val="both"/>
            </w:pPr>
            <w:r w:rsidRPr="00984558">
              <w:t>1. Introdu</w:t>
            </w:r>
            <w:r>
              <w:t>cción motivadora.</w:t>
            </w:r>
          </w:p>
          <w:p w14:paraId="01AC3942" w14:textId="77777777" w:rsidR="00C56C9E" w:rsidRDefault="00C56C9E" w:rsidP="00C56C9E">
            <w:pPr>
              <w:jc w:val="both"/>
            </w:pPr>
            <w:r>
              <w:t>2. Presentación del objetivo a desarrollar.</w:t>
            </w:r>
          </w:p>
          <w:p w14:paraId="471D52E5" w14:textId="77777777" w:rsidR="00C56C9E" w:rsidRDefault="00C56C9E" w:rsidP="00C56C9E">
            <w:pPr>
              <w:jc w:val="both"/>
            </w:pPr>
            <w:r>
              <w:t>3. Recordar conocimientos previos al tema.</w:t>
            </w:r>
          </w:p>
          <w:p w14:paraId="4B0204B1" w14:textId="77777777" w:rsidR="00C56C9E" w:rsidRDefault="00C56C9E" w:rsidP="00C56C9E">
            <w:pPr>
              <w:jc w:val="both"/>
            </w:pPr>
            <w:r>
              <w:t>4. Exposición del tema en forma completa o en sus partes esenciales.</w:t>
            </w:r>
          </w:p>
          <w:p w14:paraId="277AE18E" w14:textId="77777777" w:rsidR="00C56C9E" w:rsidRDefault="00C56C9E" w:rsidP="00C56C9E">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302BC39A" w14:textId="77777777" w:rsidR="00C56C9E" w:rsidRDefault="00C56C9E" w:rsidP="00C56C9E">
            <w:pPr>
              <w:jc w:val="both"/>
            </w:pPr>
            <w:r>
              <w:lastRenderedPageBreak/>
              <w:t>6. Discusión en pequeños grupos y presentación de conclusiones.</w:t>
            </w:r>
          </w:p>
          <w:p w14:paraId="19FBBB92" w14:textId="77777777" w:rsidR="00C56C9E" w:rsidRDefault="00C56C9E" w:rsidP="00C56C9E">
            <w:pPr>
              <w:jc w:val="both"/>
            </w:pPr>
            <w:r>
              <w:t>7. Aclaratoria de dudas.</w:t>
            </w:r>
          </w:p>
          <w:p w14:paraId="69579499" w14:textId="77777777" w:rsidR="00C56C9E" w:rsidRDefault="00C56C9E" w:rsidP="00C56C9E">
            <w:pPr>
              <w:jc w:val="both"/>
            </w:pPr>
            <w:r>
              <w:t>8. Apreciación de los trabajos de parte del docente y verificación del aprendizaje.</w:t>
            </w:r>
          </w:p>
          <w:p w14:paraId="5FEC9323" w14:textId="77777777" w:rsidR="00C56C9E" w:rsidRPr="00984558" w:rsidRDefault="00C56C9E" w:rsidP="00C56C9E">
            <w:pPr>
              <w:jc w:val="both"/>
            </w:pPr>
          </w:p>
          <w:p w14:paraId="11D59297" w14:textId="77777777" w:rsidR="00C56C9E" w:rsidRDefault="00C56C9E" w:rsidP="00C56C9E">
            <w:pPr>
              <w:jc w:val="both"/>
              <w:rPr>
                <w:b/>
              </w:rPr>
            </w:pPr>
            <w:r>
              <w:rPr>
                <w:b/>
              </w:rPr>
              <w:t>MÉTODO DE DEMOSTRACIÓN</w:t>
            </w:r>
          </w:p>
          <w:p w14:paraId="49655B69" w14:textId="77777777" w:rsidR="00C56C9E" w:rsidRDefault="00C56C9E" w:rsidP="00C56C9E">
            <w:pPr>
              <w:jc w:val="both"/>
              <w:rPr>
                <w:b/>
              </w:rPr>
            </w:pPr>
            <w:r>
              <w:rPr>
                <w:b/>
              </w:rPr>
              <w:t>Pasos:</w:t>
            </w:r>
          </w:p>
          <w:p w14:paraId="50709998" w14:textId="77777777" w:rsidR="00C56C9E" w:rsidRDefault="00C56C9E" w:rsidP="00C56C9E">
            <w:pPr>
              <w:jc w:val="both"/>
            </w:pPr>
            <w:r w:rsidRPr="00984558">
              <w:t xml:space="preserve">1. </w:t>
            </w:r>
            <w:r>
              <w:t>Aplicar una situación motivadora.</w:t>
            </w:r>
          </w:p>
          <w:p w14:paraId="0AC13CE1" w14:textId="77777777" w:rsidR="00C56C9E" w:rsidRDefault="00C56C9E" w:rsidP="00C56C9E">
            <w:pPr>
              <w:jc w:val="both"/>
            </w:pPr>
            <w:r>
              <w:rPr>
                <w:b/>
              </w:rPr>
              <w:t xml:space="preserve">2. </w:t>
            </w:r>
            <w:r>
              <w:t>Presentar el contenido a través de un recurso.</w:t>
            </w:r>
          </w:p>
          <w:p w14:paraId="3249435B" w14:textId="77777777" w:rsidR="00C56C9E" w:rsidRDefault="00C56C9E" w:rsidP="00C56C9E">
            <w:pPr>
              <w:jc w:val="both"/>
            </w:pPr>
            <w:r>
              <w:t>3. Evocar conocimientos previos a la demostración.</w:t>
            </w:r>
          </w:p>
          <w:p w14:paraId="3FA9B5B4" w14:textId="77777777" w:rsidR="00C56C9E" w:rsidRDefault="00C56C9E" w:rsidP="00C56C9E">
            <w:pPr>
              <w:jc w:val="both"/>
            </w:pPr>
            <w:r>
              <w:t>4. Presentación del modelo a demostrar y efectuar paso a paso la demostración con el uso de recursos o equipos.</w:t>
            </w:r>
          </w:p>
          <w:p w14:paraId="6CAC8458" w14:textId="77777777" w:rsidR="00C56C9E" w:rsidRDefault="00C56C9E" w:rsidP="00C56C9E">
            <w:pPr>
              <w:jc w:val="both"/>
            </w:pPr>
            <w:r>
              <w:t xml:space="preserve">5. Dar oportunidad a algunos de los miembros del grupo a formar parte de la ejecución al imitar las acciones observadas. </w:t>
            </w:r>
          </w:p>
          <w:p w14:paraId="315E0886" w14:textId="77777777" w:rsidR="00C56C9E" w:rsidRDefault="00C56C9E" w:rsidP="00C56C9E">
            <w:pPr>
              <w:jc w:val="both"/>
            </w:pPr>
            <w:r>
              <w:lastRenderedPageBreak/>
              <w:t xml:space="preserve">6. Comprobar la eficacia de la demostración a través de una práctica con todos los alumnos. </w:t>
            </w:r>
          </w:p>
          <w:p w14:paraId="7F79CD86" w14:textId="77777777" w:rsidR="00C56C9E" w:rsidRDefault="00C56C9E" w:rsidP="00C56C9E">
            <w:pPr>
              <w:jc w:val="both"/>
            </w:pPr>
            <w:r>
              <w:t>7. Resumir los puntos.</w:t>
            </w:r>
          </w:p>
          <w:p w14:paraId="7ECE8D81" w14:textId="77777777" w:rsidR="00C56C9E" w:rsidRDefault="00C56C9E" w:rsidP="00C56C9E">
            <w:pPr>
              <w:jc w:val="both"/>
            </w:pPr>
            <w:r>
              <w:t>8. Verificar por medio de preguntas.</w:t>
            </w:r>
          </w:p>
          <w:p w14:paraId="55178992" w14:textId="77777777" w:rsidR="00C56C9E" w:rsidRDefault="00C56C9E" w:rsidP="00C56C9E">
            <w:pPr>
              <w:jc w:val="both"/>
            </w:pPr>
            <w:r>
              <w:t>9. Asignación de prácticas.</w:t>
            </w:r>
          </w:p>
          <w:p w14:paraId="03057BB0" w14:textId="77777777" w:rsidR="00C56C9E" w:rsidRDefault="00C56C9E" w:rsidP="00C56C9E">
            <w:pPr>
              <w:jc w:val="both"/>
            </w:pPr>
          </w:p>
          <w:p w14:paraId="0466B3A8" w14:textId="77777777" w:rsidR="00C56C9E" w:rsidRDefault="00C56C9E" w:rsidP="00C56C9E">
            <w:pPr>
              <w:jc w:val="both"/>
              <w:rPr>
                <w:b/>
              </w:rPr>
            </w:pPr>
            <w:r>
              <w:rPr>
                <w:b/>
              </w:rPr>
              <w:t>MÉTODO EXPERIMENTAL</w:t>
            </w:r>
          </w:p>
          <w:p w14:paraId="7306E7A8" w14:textId="77777777" w:rsidR="00C56C9E" w:rsidRDefault="00C56C9E" w:rsidP="00C56C9E">
            <w:pPr>
              <w:jc w:val="both"/>
              <w:rPr>
                <w:b/>
              </w:rPr>
            </w:pPr>
            <w:r>
              <w:rPr>
                <w:b/>
              </w:rPr>
              <w:t>Pasos:</w:t>
            </w:r>
          </w:p>
          <w:p w14:paraId="6AF20EA2" w14:textId="77777777" w:rsidR="00C56C9E" w:rsidRDefault="00C56C9E" w:rsidP="00C56C9E">
            <w:pPr>
              <w:jc w:val="both"/>
            </w:pPr>
            <w:r w:rsidRPr="00984558">
              <w:t xml:space="preserve">1. </w:t>
            </w:r>
            <w:r>
              <w:t>Prepara la clase estableciendo la motivación con un fenómeno y suscitar dudas.</w:t>
            </w:r>
          </w:p>
          <w:p w14:paraId="63283C15" w14:textId="77777777" w:rsidR="00C56C9E" w:rsidRDefault="00C56C9E" w:rsidP="00C56C9E">
            <w:pPr>
              <w:jc w:val="both"/>
            </w:pPr>
            <w:r>
              <w:t>2. Presentación del contenido a través de algún recurso.</w:t>
            </w:r>
          </w:p>
          <w:p w14:paraId="1995ECBD" w14:textId="77777777" w:rsidR="00C56C9E" w:rsidRDefault="00C56C9E" w:rsidP="00C56C9E">
            <w:pPr>
              <w:jc w:val="both"/>
            </w:pPr>
            <w:r>
              <w:t>3. Recordar experiencias similares.</w:t>
            </w:r>
          </w:p>
          <w:p w14:paraId="27A7D2D9" w14:textId="77777777" w:rsidR="00C56C9E" w:rsidRDefault="00C56C9E" w:rsidP="00C56C9E">
            <w:pPr>
              <w:jc w:val="both"/>
            </w:pPr>
            <w:r>
              <w:t xml:space="preserve">4. Explicar el problema que va a ser resuelto. </w:t>
            </w:r>
          </w:p>
          <w:p w14:paraId="6C508D8B" w14:textId="77777777" w:rsidR="00C56C9E" w:rsidRDefault="00C56C9E" w:rsidP="00C56C9E">
            <w:pPr>
              <w:jc w:val="both"/>
            </w:pPr>
            <w:r>
              <w:t xml:space="preserve">5. Explicar los diferentes métodos que van a ser usados en la resolución del problema. </w:t>
            </w:r>
          </w:p>
          <w:p w14:paraId="69530EF8" w14:textId="77777777" w:rsidR="00C56C9E" w:rsidRDefault="00C56C9E" w:rsidP="00C56C9E">
            <w:pPr>
              <w:jc w:val="both"/>
            </w:pPr>
            <w:r>
              <w:lastRenderedPageBreak/>
              <w:t>6. Resolver el problema.</w:t>
            </w:r>
          </w:p>
          <w:p w14:paraId="32723B80" w14:textId="77777777" w:rsidR="00C56C9E" w:rsidRDefault="00C56C9E" w:rsidP="00C56C9E">
            <w:pPr>
              <w:jc w:val="both"/>
            </w:pPr>
            <w:r>
              <w:t>7. Ayudar a los estudiantes a recoger y ponderar las evidencias sobre la base de los resultados obtenidos.</w:t>
            </w:r>
          </w:p>
          <w:p w14:paraId="63617D8E" w14:textId="77777777" w:rsidR="00C56C9E" w:rsidRDefault="00C56C9E" w:rsidP="00C56C9E">
            <w:pPr>
              <w:jc w:val="both"/>
            </w:pPr>
            <w:r>
              <w:t>8. Sacar conclusiones y generalizaciones.</w:t>
            </w:r>
          </w:p>
          <w:p w14:paraId="2E1AAB8B" w14:textId="77777777" w:rsidR="00C56C9E" w:rsidRDefault="00C56C9E" w:rsidP="00C56C9E">
            <w:pPr>
              <w:jc w:val="both"/>
            </w:pPr>
            <w:r>
              <w:t xml:space="preserve">9. Proveer problemas adicionales de naturaleza similar para evaluar las conclusiones abstraídas. </w:t>
            </w:r>
          </w:p>
          <w:p w14:paraId="5033D01B" w14:textId="77777777" w:rsidR="00C56C9E" w:rsidRDefault="00C56C9E" w:rsidP="00C56C9E">
            <w:pPr>
              <w:jc w:val="both"/>
            </w:pPr>
          </w:p>
          <w:p w14:paraId="6EC38920" w14:textId="77777777" w:rsidR="00C56C9E" w:rsidRDefault="00C56C9E" w:rsidP="00C56C9E">
            <w:pPr>
              <w:jc w:val="both"/>
              <w:rPr>
                <w:b/>
              </w:rPr>
            </w:pPr>
            <w:r>
              <w:rPr>
                <w:b/>
              </w:rPr>
              <w:t>MÉTODO OPERACIONAL</w:t>
            </w:r>
          </w:p>
          <w:p w14:paraId="5E70915A" w14:textId="77777777" w:rsidR="00C56C9E" w:rsidRDefault="00C56C9E" w:rsidP="00C56C9E">
            <w:pPr>
              <w:jc w:val="both"/>
              <w:rPr>
                <w:b/>
              </w:rPr>
            </w:pPr>
            <w:r>
              <w:rPr>
                <w:b/>
              </w:rPr>
              <w:t>Pasos:</w:t>
            </w:r>
          </w:p>
          <w:p w14:paraId="1F8505EF" w14:textId="77777777" w:rsidR="00C56C9E" w:rsidRDefault="00C56C9E" w:rsidP="00C56C9E">
            <w:pPr>
              <w:jc w:val="both"/>
            </w:pPr>
            <w:r w:rsidRPr="00984558">
              <w:t xml:space="preserve">1. </w:t>
            </w:r>
            <w:r>
              <w:t>Presentación de la cuestión a todo el curso.</w:t>
            </w:r>
          </w:p>
          <w:p w14:paraId="4D416C4D" w14:textId="77777777" w:rsidR="00C56C9E" w:rsidRDefault="00C56C9E" w:rsidP="00C56C9E">
            <w:pPr>
              <w:jc w:val="both"/>
            </w:pPr>
            <w:r>
              <w:t>2. Trabajo sobre la cuestión planteada.</w:t>
            </w:r>
          </w:p>
          <w:p w14:paraId="61E4B4F1" w14:textId="77777777" w:rsidR="00C56C9E" w:rsidRDefault="00C56C9E" w:rsidP="00C56C9E">
            <w:pPr>
              <w:jc w:val="both"/>
            </w:pPr>
            <w:r>
              <w:t>3. Puesta en común y discusión de las conclusiones de cada equipo.</w:t>
            </w:r>
          </w:p>
          <w:p w14:paraId="1DFE5BC4" w14:textId="77777777" w:rsidR="00C56C9E" w:rsidRDefault="00C56C9E" w:rsidP="00C56C9E">
            <w:pPr>
              <w:jc w:val="both"/>
            </w:pPr>
            <w:r>
              <w:t>4. Síntesis final de la cuestión.</w:t>
            </w:r>
          </w:p>
          <w:p w14:paraId="42133C5B" w14:textId="77777777" w:rsidR="00C56C9E" w:rsidRDefault="00C56C9E" w:rsidP="00C56C9E">
            <w:pPr>
              <w:jc w:val="both"/>
            </w:pPr>
            <w:r>
              <w:t xml:space="preserve">5. Asignación de un trabajo a cada alumno sobre la misma cuestión. </w:t>
            </w:r>
          </w:p>
          <w:p w14:paraId="76FF33D7" w14:textId="77777777" w:rsidR="00C56C9E" w:rsidRDefault="00C56C9E" w:rsidP="00C56C9E">
            <w:pPr>
              <w:jc w:val="both"/>
            </w:pPr>
          </w:p>
          <w:p w14:paraId="3774B591" w14:textId="77777777" w:rsidR="00C56C9E" w:rsidRDefault="00C56C9E" w:rsidP="00C56C9E">
            <w:pPr>
              <w:jc w:val="both"/>
              <w:rPr>
                <w:b/>
              </w:rPr>
            </w:pPr>
            <w:r>
              <w:rPr>
                <w:b/>
              </w:rPr>
              <w:t>MÉTODO GRUPO DE DISCUSIÓN</w:t>
            </w:r>
          </w:p>
          <w:p w14:paraId="13665C43" w14:textId="77777777" w:rsidR="00C56C9E" w:rsidRDefault="00C56C9E" w:rsidP="00C56C9E">
            <w:pPr>
              <w:jc w:val="both"/>
              <w:rPr>
                <w:b/>
              </w:rPr>
            </w:pPr>
            <w:r>
              <w:rPr>
                <w:b/>
              </w:rPr>
              <w:t>Pasos:</w:t>
            </w:r>
          </w:p>
          <w:p w14:paraId="58EE2EFC" w14:textId="77777777" w:rsidR="00C56C9E" w:rsidRDefault="00C56C9E" w:rsidP="00C56C9E">
            <w:pPr>
              <w:jc w:val="both"/>
            </w:pPr>
            <w:r w:rsidRPr="00984558">
              <w:t xml:space="preserve">1. </w:t>
            </w:r>
            <w:r>
              <w:t>Aplicación de actividad motivadora.</w:t>
            </w:r>
          </w:p>
          <w:p w14:paraId="448D5FAD" w14:textId="77777777" w:rsidR="00C56C9E" w:rsidRDefault="00C56C9E" w:rsidP="00C56C9E">
            <w:pPr>
              <w:jc w:val="both"/>
            </w:pPr>
            <w:r>
              <w:t>2. Presentación del objetivo a desarrollar.</w:t>
            </w:r>
          </w:p>
          <w:p w14:paraId="7E9C396C" w14:textId="77777777" w:rsidR="00C56C9E" w:rsidRDefault="00C56C9E" w:rsidP="00C56C9E">
            <w:pPr>
              <w:jc w:val="both"/>
            </w:pPr>
            <w:r>
              <w:t>3. Evocación de conocimientos previos.</w:t>
            </w:r>
          </w:p>
          <w:p w14:paraId="4A53F2AC" w14:textId="77777777" w:rsidR="00C56C9E" w:rsidRDefault="00C56C9E" w:rsidP="00C56C9E">
            <w:pPr>
              <w:jc w:val="both"/>
            </w:pPr>
            <w:r>
              <w:t>4. Preparar la escena, introduciendo al tema.</w:t>
            </w:r>
          </w:p>
          <w:p w14:paraId="119195DE" w14:textId="77777777" w:rsidR="00C56C9E" w:rsidRDefault="00C56C9E" w:rsidP="00C56C9E">
            <w:pPr>
              <w:jc w:val="both"/>
            </w:pPr>
            <w:r>
              <w:t>5. Dar las instrucciones de cómo van a trabajar y preparar los grupos.</w:t>
            </w:r>
          </w:p>
          <w:p w14:paraId="192F0FE9" w14:textId="77777777" w:rsidR="00C56C9E" w:rsidRDefault="00C56C9E" w:rsidP="00C56C9E">
            <w:pPr>
              <w:jc w:val="both"/>
            </w:pPr>
            <w:r>
              <w:t>6. Dirigir la participación de los alumnos, estimular las discrepancias y fomentar preguntas que inciten a discusión.</w:t>
            </w:r>
          </w:p>
          <w:p w14:paraId="3D822234" w14:textId="77777777" w:rsidR="00C56C9E" w:rsidRDefault="00C56C9E" w:rsidP="00C56C9E">
            <w:pPr>
              <w:jc w:val="both"/>
            </w:pPr>
            <w:r>
              <w:t>7. Aclaratoria de dudas si las hay.</w:t>
            </w:r>
          </w:p>
          <w:p w14:paraId="44670673" w14:textId="77777777" w:rsidR="00C56C9E" w:rsidRDefault="00C56C9E" w:rsidP="00C56C9E">
            <w:pPr>
              <w:jc w:val="both"/>
            </w:pPr>
            <w:r>
              <w:t>8. Elaboración de conclusiones, resumen o informe de lo discutido.</w:t>
            </w:r>
          </w:p>
          <w:p w14:paraId="3F6F3049" w14:textId="77777777" w:rsidR="00C56C9E" w:rsidRDefault="00C56C9E" w:rsidP="00C56C9E">
            <w:pPr>
              <w:jc w:val="both"/>
            </w:pPr>
            <w:r>
              <w:t>9. Asignación de lecturas relacionadas con el tema.</w:t>
            </w:r>
          </w:p>
          <w:p w14:paraId="279C3770" w14:textId="77777777" w:rsidR="00C56C9E" w:rsidRDefault="00C56C9E" w:rsidP="00C56C9E">
            <w:pPr>
              <w:jc w:val="both"/>
            </w:pPr>
          </w:p>
          <w:p w14:paraId="2F079224" w14:textId="77777777" w:rsidR="00C56C9E" w:rsidRPr="00665DFB" w:rsidRDefault="00C56C9E" w:rsidP="00C56C9E">
            <w:pPr>
              <w:jc w:val="both"/>
              <w:rPr>
                <w:b/>
                <w:u w:val="single"/>
              </w:rPr>
            </w:pPr>
            <w:r w:rsidRPr="00665DFB">
              <w:rPr>
                <w:b/>
                <w:u w:val="single"/>
              </w:rPr>
              <w:t>Técnicas de Cierre</w:t>
            </w:r>
          </w:p>
          <w:p w14:paraId="507E295F" w14:textId="77777777" w:rsidR="00C56C9E" w:rsidRDefault="00C56C9E" w:rsidP="00C56C9E">
            <w:pPr>
              <w:jc w:val="both"/>
            </w:pPr>
          </w:p>
          <w:p w14:paraId="1306077E" w14:textId="77777777" w:rsidR="00C56C9E" w:rsidRPr="00665DFB" w:rsidRDefault="00C56C9E" w:rsidP="00C56C9E">
            <w:pPr>
              <w:jc w:val="both"/>
              <w:rPr>
                <w:b/>
              </w:rPr>
            </w:pPr>
            <w:r w:rsidRPr="00665DFB">
              <w:rPr>
                <w:b/>
              </w:rPr>
              <w:t>Procedimientos para Cierre Cognoscitivo</w:t>
            </w:r>
          </w:p>
          <w:p w14:paraId="695A286A" w14:textId="77777777" w:rsidR="00C56C9E" w:rsidRDefault="00C56C9E" w:rsidP="00C56C9E">
            <w:pPr>
              <w:jc w:val="both"/>
            </w:pPr>
            <w:r>
              <w:t>1. Verificación: Comprueba el Aprendizaje logrado por los estudiantes solicitando de ellos razones y conclusiones sobre las ideas tratadas.</w:t>
            </w:r>
          </w:p>
          <w:p w14:paraId="42CD5AD3" w14:textId="77777777" w:rsidR="00C56C9E" w:rsidRDefault="00C56C9E" w:rsidP="00C56C9E">
            <w:pPr>
              <w:jc w:val="both"/>
            </w:pPr>
            <w:r>
              <w:t>2. Relación: Solicita a los estudiantes que establezcan relaciones entre: (i) las ideas principales adquiridas; (</w:t>
            </w:r>
            <w:proofErr w:type="spellStart"/>
            <w:r>
              <w:t>ii</w:t>
            </w:r>
            <w:proofErr w:type="spellEnd"/>
            <w:r>
              <w:t>) estas y sus expectativas, necesidades e intereses personales iniciales; (</w:t>
            </w:r>
            <w:proofErr w:type="spellStart"/>
            <w:r>
              <w:t>iii</w:t>
            </w:r>
            <w:proofErr w:type="spellEnd"/>
            <w:r>
              <w:t>) las ideas desarrolladas y/o aprendidas y conocimientos anteriores.</w:t>
            </w:r>
          </w:p>
          <w:p w14:paraId="5B223534" w14:textId="77777777" w:rsidR="00C56C9E" w:rsidRDefault="00C56C9E" w:rsidP="00C56C9E">
            <w:pPr>
              <w:jc w:val="both"/>
            </w:pPr>
            <w:r>
              <w:t xml:space="preserve">3. Síntesis: Solicita a los estudiantes la elaboración de un resumen de lo aprendido relacionando todos los aspectos tratados. </w:t>
            </w:r>
          </w:p>
          <w:p w14:paraId="4A6002F4" w14:textId="77777777" w:rsidR="00C56C9E" w:rsidRDefault="00C56C9E" w:rsidP="00C56C9E">
            <w:pPr>
              <w:jc w:val="both"/>
            </w:pPr>
            <w:r>
              <w:lastRenderedPageBreak/>
              <w:t>4. Valoración: Solicita a los alumnos una toma de posición o evaluación de lo aprendido, que establezca su utilidad, aplicación y la proyección que tiene para su formación.</w:t>
            </w:r>
          </w:p>
          <w:p w14:paraId="605E162B" w14:textId="77777777" w:rsidR="00C56C9E" w:rsidRPr="00665DFB" w:rsidRDefault="00C56C9E" w:rsidP="00C56C9E">
            <w:pPr>
              <w:jc w:val="both"/>
              <w:rPr>
                <w:b/>
              </w:rPr>
            </w:pPr>
            <w:r w:rsidRPr="00665DFB">
              <w:rPr>
                <w:b/>
              </w:rPr>
              <w:t xml:space="preserve">Procedimientos </w:t>
            </w:r>
            <w:r>
              <w:rPr>
                <w:b/>
              </w:rPr>
              <w:t>Psicológico:</w:t>
            </w:r>
          </w:p>
          <w:p w14:paraId="14854D0F" w14:textId="77777777" w:rsidR="00C56C9E" w:rsidRDefault="00C56C9E" w:rsidP="00C56C9E">
            <w:pPr>
              <w:jc w:val="both"/>
            </w:pPr>
            <w:r>
              <w:t xml:space="preserve">1. Sentimiento al logro: Solicita de los alumnos la expresión de sus sentimientos en cuanto a los logros alcanzados en la experiencia vivida. </w:t>
            </w:r>
          </w:p>
          <w:p w14:paraId="58E9FF55" w14:textId="77777777" w:rsidR="00C56C9E" w:rsidRDefault="00C56C9E" w:rsidP="00C56C9E">
            <w:pPr>
              <w:jc w:val="both"/>
            </w:pPr>
            <w:r>
              <w:t xml:space="preserve">2. Reconocimiento: El profesor comunica al grupo sus sentimientos en cuanto a su interacción en el grupo y los estimula por el esfuerzo realizado. </w:t>
            </w:r>
          </w:p>
          <w:p w14:paraId="23F53347" w14:textId="77777777" w:rsidR="00C56C9E" w:rsidRDefault="00C56C9E" w:rsidP="00C56C9E">
            <w:pPr>
              <w:jc w:val="both"/>
            </w:pPr>
            <w:r>
              <w:t>3. Autoevaluación y Coevaluación.</w:t>
            </w:r>
          </w:p>
          <w:p w14:paraId="10BCE4A4" w14:textId="77777777" w:rsidR="00C56C9E" w:rsidRDefault="00C56C9E" w:rsidP="00C56C9E">
            <w:pPr>
              <w:ind w:firstLine="720"/>
            </w:pPr>
            <w:r>
              <w:t>4. Expectativas Generadas.</w:t>
            </w:r>
          </w:p>
          <w:p w14:paraId="399C23BF" w14:textId="77777777" w:rsidR="00BC7A88" w:rsidRDefault="00BC7A88" w:rsidP="00C56C9E">
            <w:pPr>
              <w:ind w:firstLine="720"/>
            </w:pPr>
          </w:p>
          <w:p w14:paraId="36142AC2" w14:textId="77777777" w:rsidR="00BC7A88" w:rsidRDefault="00BC7A88" w:rsidP="00C56C9E">
            <w:pPr>
              <w:ind w:firstLine="720"/>
            </w:pPr>
          </w:p>
          <w:p w14:paraId="3EB91C2F" w14:textId="77777777" w:rsidR="00BC7A88" w:rsidRPr="00EC4FF1" w:rsidRDefault="00BC7A88" w:rsidP="00C56C9E">
            <w:pPr>
              <w:ind w:firstLine="720"/>
            </w:pPr>
          </w:p>
        </w:tc>
        <w:tc>
          <w:tcPr>
            <w:tcW w:w="2126" w:type="dxa"/>
            <w:gridSpan w:val="3"/>
          </w:tcPr>
          <w:p w14:paraId="5E7B0A65" w14:textId="77777777" w:rsidR="00C56C9E" w:rsidRDefault="00C56C9E" w:rsidP="00C56C9E">
            <w:pPr>
              <w:widowControl w:val="0"/>
              <w:rPr>
                <w:color w:val="000000"/>
                <w:sz w:val="20"/>
                <w:szCs w:val="20"/>
              </w:rPr>
            </w:pPr>
            <w:r>
              <w:rPr>
                <w:b/>
                <w:color w:val="000000"/>
                <w:sz w:val="20"/>
                <w:szCs w:val="20"/>
              </w:rPr>
              <w:lastRenderedPageBreak/>
              <w:t xml:space="preserve">Criterio de evaluación: </w:t>
            </w:r>
          </w:p>
          <w:p w14:paraId="314A9DEF" w14:textId="77777777" w:rsidR="00C56C9E" w:rsidRDefault="00C56C9E" w:rsidP="00C56C9E">
            <w:pPr>
              <w:widowControl w:val="0"/>
              <w:rPr>
                <w:color w:val="000000"/>
                <w:sz w:val="20"/>
                <w:szCs w:val="20"/>
              </w:rPr>
            </w:pPr>
            <w:r>
              <w:rPr>
                <w:b/>
                <w:color w:val="000000"/>
                <w:sz w:val="20"/>
                <w:szCs w:val="20"/>
              </w:rPr>
              <w:t xml:space="preserve">CE.LL.2.1. </w:t>
            </w:r>
            <w:r>
              <w:rPr>
                <w:color w:val="000000"/>
                <w:sz w:val="20"/>
                <w:szCs w:val="20"/>
              </w:rPr>
              <w:t xml:space="preserve">Diferencia la intención comunicativa de diversos textos de uso cotidiano (periódicos, revistas, correspondencia, publicidad, campañas sociales, etc.) y expresa con honestidad, opiniones valorativas sobre la utilidad de su información. </w:t>
            </w:r>
          </w:p>
          <w:p w14:paraId="16999A1E" w14:textId="77777777" w:rsidR="00C56C9E" w:rsidRDefault="00C56C9E" w:rsidP="00C56C9E">
            <w:pPr>
              <w:rPr>
                <w:sz w:val="20"/>
                <w:szCs w:val="20"/>
              </w:rPr>
            </w:pPr>
            <w:r>
              <w:rPr>
                <w:b/>
                <w:sz w:val="20"/>
                <w:szCs w:val="20"/>
              </w:rPr>
              <w:t xml:space="preserve">Indicadores para la evaluación del </w:t>
            </w:r>
          </w:p>
          <w:p w14:paraId="1DBA1E88" w14:textId="77777777" w:rsidR="00C56C9E" w:rsidRDefault="00C56C9E" w:rsidP="00C56C9E">
            <w:pPr>
              <w:widowControl w:val="0"/>
              <w:rPr>
                <w:color w:val="000000"/>
                <w:sz w:val="20"/>
                <w:szCs w:val="20"/>
              </w:rPr>
            </w:pPr>
            <w:r>
              <w:rPr>
                <w:b/>
                <w:color w:val="000000"/>
                <w:sz w:val="20"/>
                <w:szCs w:val="20"/>
              </w:rPr>
              <w:t xml:space="preserve">criterio: </w:t>
            </w:r>
          </w:p>
          <w:p w14:paraId="083212A3" w14:textId="77777777" w:rsidR="00C56C9E" w:rsidRDefault="00C56C9E" w:rsidP="00C56C9E">
            <w:pPr>
              <w:rPr>
                <w:sz w:val="20"/>
                <w:szCs w:val="20"/>
              </w:rPr>
            </w:pPr>
            <w:r>
              <w:rPr>
                <w:sz w:val="20"/>
                <w:szCs w:val="20"/>
              </w:rPr>
              <w:t xml:space="preserve">I.LL.2.1.1. Reconoce el uso de textos escritos (periódicos, revistas, </w:t>
            </w:r>
            <w:r>
              <w:rPr>
                <w:sz w:val="20"/>
                <w:szCs w:val="20"/>
              </w:rPr>
              <w:lastRenderedPageBreak/>
              <w:t xml:space="preserve">correspondencia, publicidad, campañas sociales, etc.) en la vida cotidiana, identifica su intención comunicativa y emite opiniones valorativas sobre la utilidad de su información. (J.2., I.3.) </w:t>
            </w:r>
          </w:p>
        </w:tc>
        <w:tc>
          <w:tcPr>
            <w:tcW w:w="2105" w:type="dxa"/>
          </w:tcPr>
          <w:p w14:paraId="0401B8C8" w14:textId="77777777" w:rsidR="00C56C9E" w:rsidRDefault="00C56C9E" w:rsidP="00C56C9E">
            <w:pPr>
              <w:tabs>
                <w:tab w:val="left" w:pos="924"/>
              </w:tabs>
              <w:jc w:val="center"/>
              <w:rPr>
                <w:sz w:val="18"/>
                <w:szCs w:val="18"/>
              </w:rPr>
            </w:pPr>
            <w:r>
              <w:rPr>
                <w:sz w:val="18"/>
                <w:szCs w:val="18"/>
              </w:rPr>
              <w:lastRenderedPageBreak/>
              <w:t>9</w:t>
            </w:r>
          </w:p>
        </w:tc>
      </w:tr>
      <w:tr w:rsidR="00C56C9E" w14:paraId="139F2D4C" w14:textId="77777777" w:rsidTr="00BC7A88">
        <w:trPr>
          <w:trHeight w:val="260"/>
        </w:trPr>
        <w:tc>
          <w:tcPr>
            <w:tcW w:w="879" w:type="dxa"/>
          </w:tcPr>
          <w:p w14:paraId="00ED024C" w14:textId="77777777" w:rsidR="00C56C9E" w:rsidRDefault="00C56C9E" w:rsidP="00C56C9E">
            <w:pPr>
              <w:tabs>
                <w:tab w:val="left" w:pos="924"/>
              </w:tabs>
              <w:jc w:val="center"/>
            </w:pPr>
          </w:p>
          <w:p w14:paraId="1F7DBF2E" w14:textId="77777777" w:rsidR="00C56C9E" w:rsidRDefault="00C56C9E" w:rsidP="00C56C9E">
            <w:pPr>
              <w:tabs>
                <w:tab w:val="left" w:pos="924"/>
              </w:tabs>
            </w:pPr>
            <w:r>
              <w:t xml:space="preserve">2. </w:t>
            </w:r>
          </w:p>
        </w:tc>
        <w:tc>
          <w:tcPr>
            <w:tcW w:w="2099" w:type="dxa"/>
            <w:gridSpan w:val="3"/>
          </w:tcPr>
          <w:p w14:paraId="361C0993" w14:textId="77777777" w:rsidR="00C56C9E" w:rsidRDefault="00C56C9E" w:rsidP="00C56C9E">
            <w:pPr>
              <w:tabs>
                <w:tab w:val="left" w:pos="924"/>
              </w:tabs>
              <w:jc w:val="both"/>
              <w:rPr>
                <w:b/>
                <w:sz w:val="20"/>
                <w:szCs w:val="20"/>
              </w:rPr>
            </w:pPr>
            <w:r>
              <w:rPr>
                <w:b/>
              </w:rPr>
              <w:t xml:space="preserve">Jugamos con las palabras </w:t>
            </w:r>
          </w:p>
        </w:tc>
        <w:tc>
          <w:tcPr>
            <w:tcW w:w="2582" w:type="dxa"/>
            <w:gridSpan w:val="3"/>
          </w:tcPr>
          <w:p w14:paraId="6CA824C7" w14:textId="77777777" w:rsidR="00C56C9E" w:rsidRDefault="00C56C9E" w:rsidP="00C56C9E">
            <w:pPr>
              <w:widowControl w:val="0"/>
              <w:rPr>
                <w:sz w:val="20"/>
                <w:szCs w:val="20"/>
              </w:rPr>
            </w:pPr>
            <w:r>
              <w:rPr>
                <w:sz w:val="20"/>
                <w:szCs w:val="20"/>
              </w:rPr>
              <w:t>DCCD: LL.5.2.1. Valorar el contenido explícito de dos o más textos orales e identificar contradicciones, ambigüedades, falacias, distorsiones y desviaciones en el discurso.</w:t>
            </w:r>
          </w:p>
        </w:tc>
        <w:tc>
          <w:tcPr>
            <w:tcW w:w="2583" w:type="dxa"/>
            <w:gridSpan w:val="4"/>
          </w:tcPr>
          <w:p w14:paraId="0997DCAF" w14:textId="77777777" w:rsidR="00C56C9E" w:rsidRDefault="00C56C9E" w:rsidP="00C56C9E">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21F9D8C1" w14:textId="77777777" w:rsidR="00C56C9E" w:rsidRDefault="00C56C9E" w:rsidP="00C56C9E">
            <w:pPr>
              <w:rPr>
                <w:sz w:val="20"/>
                <w:szCs w:val="20"/>
              </w:rPr>
            </w:pPr>
            <w:r>
              <w:rPr>
                <w:sz w:val="20"/>
                <w:szCs w:val="20"/>
              </w:rPr>
              <w:t>DCCD: Dialogar con capacidad para escuchar y mantener el tema e intercambio de ideas en situaciones informales de la vida cotidiana.</w:t>
            </w:r>
          </w:p>
          <w:p w14:paraId="08FD19EA" w14:textId="77777777" w:rsidR="00C56C9E" w:rsidRDefault="00C56C9E" w:rsidP="00C56C9E">
            <w:pPr>
              <w:rPr>
                <w:sz w:val="20"/>
                <w:szCs w:val="20"/>
              </w:rPr>
            </w:pPr>
            <w:r>
              <w:rPr>
                <w:sz w:val="20"/>
                <w:szCs w:val="20"/>
              </w:rPr>
              <w:t>DCCD: Ampliar la comprensión de un texto mediante la identificación de los significados de las palabras, utilizando las estrategias de derivación (familia de palabras), sinonimia-antonimia, contextualización, prefijos, sufijos y etimología.</w:t>
            </w:r>
          </w:p>
          <w:p w14:paraId="70D7E984" w14:textId="77777777" w:rsidR="00C56C9E" w:rsidRDefault="00C56C9E" w:rsidP="00C56C9E">
            <w:pPr>
              <w:rPr>
                <w:sz w:val="20"/>
                <w:szCs w:val="20"/>
              </w:rPr>
            </w:pPr>
            <w:r>
              <w:rPr>
                <w:sz w:val="20"/>
                <w:szCs w:val="20"/>
              </w:rPr>
              <w:t>DCCD: Redactar en situaciones comunicativas que lo requieran, narraciones de experiencias personales, hechos cotidianos u otros sucesos o acontecimientos de interés, ordenándolos cronológicamente y enlazándolos con conectores temporales y aditivos.</w:t>
            </w:r>
          </w:p>
          <w:p w14:paraId="2626600B" w14:textId="77777777" w:rsidR="00C56C9E" w:rsidRDefault="00C56C9E" w:rsidP="00C56C9E">
            <w:pPr>
              <w:rPr>
                <w:sz w:val="20"/>
                <w:szCs w:val="20"/>
              </w:rPr>
            </w:pPr>
            <w:r>
              <w:rPr>
                <w:sz w:val="20"/>
                <w:szCs w:val="20"/>
              </w:rPr>
              <w:lastRenderedPageBreak/>
              <w:t>DCCD: Recrear textos literarios leídos o escuchados (privilegiando textos ecuatorianos populares y de autor), con diversos medios y recursos (incluidas las TIC).</w:t>
            </w:r>
          </w:p>
          <w:p w14:paraId="293F5FD6" w14:textId="77777777" w:rsidR="00C56C9E" w:rsidRDefault="00C56C9E" w:rsidP="00C56C9E">
            <w:pPr>
              <w:rPr>
                <w:sz w:val="20"/>
                <w:szCs w:val="20"/>
              </w:rPr>
            </w:pPr>
          </w:p>
        </w:tc>
        <w:tc>
          <w:tcPr>
            <w:tcW w:w="2659" w:type="dxa"/>
            <w:gridSpan w:val="4"/>
          </w:tcPr>
          <w:p w14:paraId="7F4C6669" w14:textId="77777777" w:rsidR="00C56C9E" w:rsidRPr="00984558" w:rsidRDefault="00C56C9E" w:rsidP="00C56C9E">
            <w:pPr>
              <w:jc w:val="both"/>
              <w:rPr>
                <w:b/>
                <w:u w:val="single"/>
              </w:rPr>
            </w:pPr>
            <w:r w:rsidRPr="00984558">
              <w:rPr>
                <w:b/>
                <w:u w:val="single"/>
              </w:rPr>
              <w:lastRenderedPageBreak/>
              <w:t>MÉTODOS LÓGICOS</w:t>
            </w:r>
          </w:p>
          <w:p w14:paraId="3101C9E6" w14:textId="77777777" w:rsidR="00C56C9E" w:rsidRDefault="00C56C9E" w:rsidP="00C56C9E">
            <w:pPr>
              <w:jc w:val="both"/>
              <w:rPr>
                <w:b/>
              </w:rPr>
            </w:pPr>
            <w:r>
              <w:rPr>
                <w:b/>
              </w:rPr>
              <w:t>MÉTODO DEDUCTIVO</w:t>
            </w:r>
          </w:p>
          <w:p w14:paraId="2CAB4ADB" w14:textId="77777777" w:rsidR="00C56C9E" w:rsidRDefault="00C56C9E" w:rsidP="00C56C9E">
            <w:pPr>
              <w:jc w:val="both"/>
            </w:pPr>
            <w:r>
              <w:t>De lo General a lo Particular</w:t>
            </w:r>
          </w:p>
          <w:p w14:paraId="42638648" w14:textId="77777777" w:rsidR="00C56C9E" w:rsidRPr="001310FF" w:rsidRDefault="00C56C9E" w:rsidP="00C56C9E">
            <w:pPr>
              <w:jc w:val="both"/>
              <w:rPr>
                <w:b/>
              </w:rPr>
            </w:pPr>
            <w:r>
              <w:rPr>
                <w:b/>
              </w:rPr>
              <w:t>Proceso:</w:t>
            </w:r>
          </w:p>
          <w:p w14:paraId="7F234002" w14:textId="77777777" w:rsidR="00C56C9E" w:rsidRDefault="00C56C9E" w:rsidP="00C56C9E">
            <w:pPr>
              <w:jc w:val="both"/>
            </w:pPr>
            <w:r>
              <w:t>1.  Teoría-Enunciado-Ley</w:t>
            </w:r>
          </w:p>
          <w:p w14:paraId="065B945A" w14:textId="77777777" w:rsidR="00C56C9E" w:rsidRDefault="00C56C9E" w:rsidP="00C56C9E">
            <w:pPr>
              <w:jc w:val="both"/>
            </w:pPr>
            <w:r>
              <w:t>2. Fijación (Repetición, Razonamiento)</w:t>
            </w:r>
          </w:p>
          <w:p w14:paraId="0256EB7C" w14:textId="77777777" w:rsidR="00C56C9E" w:rsidRDefault="00C56C9E" w:rsidP="00C56C9E">
            <w:pPr>
              <w:jc w:val="both"/>
            </w:pPr>
            <w:r>
              <w:t xml:space="preserve">3. Demostración  </w:t>
            </w:r>
          </w:p>
          <w:p w14:paraId="5B949CA8" w14:textId="77777777" w:rsidR="00C56C9E" w:rsidRDefault="00C56C9E" w:rsidP="00C56C9E">
            <w:pPr>
              <w:jc w:val="both"/>
            </w:pPr>
            <w:r>
              <w:t xml:space="preserve">4. Síntesis </w:t>
            </w:r>
          </w:p>
          <w:p w14:paraId="6F4AC41B" w14:textId="77777777" w:rsidR="00C56C9E" w:rsidRDefault="00C56C9E" w:rsidP="00C56C9E">
            <w:pPr>
              <w:jc w:val="both"/>
            </w:pPr>
            <w:r>
              <w:t xml:space="preserve">5. Aplicación </w:t>
            </w:r>
          </w:p>
          <w:p w14:paraId="22521FF2" w14:textId="77777777" w:rsidR="00C56C9E" w:rsidRDefault="00C56C9E" w:rsidP="00C56C9E">
            <w:pPr>
              <w:jc w:val="both"/>
              <w:rPr>
                <w:b/>
              </w:rPr>
            </w:pPr>
          </w:p>
          <w:p w14:paraId="43A03C30" w14:textId="77777777" w:rsidR="00C56C9E" w:rsidRDefault="00C56C9E" w:rsidP="00C56C9E">
            <w:pPr>
              <w:jc w:val="both"/>
              <w:rPr>
                <w:b/>
              </w:rPr>
            </w:pPr>
            <w:r>
              <w:rPr>
                <w:b/>
              </w:rPr>
              <w:t xml:space="preserve"> MÉTODO INDUCTIVO:</w:t>
            </w:r>
          </w:p>
          <w:p w14:paraId="7531DCE5" w14:textId="77777777" w:rsidR="00C56C9E" w:rsidRPr="001310FF" w:rsidRDefault="00C56C9E" w:rsidP="00C56C9E">
            <w:pPr>
              <w:jc w:val="both"/>
            </w:pPr>
            <w:r w:rsidRPr="001310FF">
              <w:t>De lo Particular a lo General</w:t>
            </w:r>
          </w:p>
          <w:p w14:paraId="14F426C5" w14:textId="77777777" w:rsidR="00C56C9E" w:rsidRDefault="00C56C9E" w:rsidP="00C56C9E">
            <w:pPr>
              <w:jc w:val="both"/>
              <w:rPr>
                <w:b/>
              </w:rPr>
            </w:pPr>
            <w:r>
              <w:rPr>
                <w:b/>
              </w:rPr>
              <w:t>Proceso:</w:t>
            </w:r>
          </w:p>
          <w:p w14:paraId="7580047E" w14:textId="77777777" w:rsidR="00C56C9E" w:rsidRDefault="00C56C9E" w:rsidP="00C56C9E">
            <w:pPr>
              <w:jc w:val="both"/>
            </w:pPr>
            <w:r>
              <w:t>1. Intuición</w:t>
            </w:r>
          </w:p>
          <w:p w14:paraId="4B394711" w14:textId="77777777" w:rsidR="00C56C9E" w:rsidRDefault="00C56C9E" w:rsidP="00C56C9E">
            <w:pPr>
              <w:jc w:val="both"/>
            </w:pPr>
            <w:r>
              <w:t>2. Observación</w:t>
            </w:r>
          </w:p>
          <w:p w14:paraId="6F68233A" w14:textId="77777777" w:rsidR="00C56C9E" w:rsidRDefault="00C56C9E" w:rsidP="00C56C9E">
            <w:pPr>
              <w:jc w:val="both"/>
            </w:pPr>
            <w:r>
              <w:t>3. Experimentación</w:t>
            </w:r>
          </w:p>
          <w:p w14:paraId="091C4FED" w14:textId="77777777" w:rsidR="00C56C9E" w:rsidRDefault="00C56C9E" w:rsidP="00C56C9E">
            <w:pPr>
              <w:jc w:val="both"/>
            </w:pPr>
            <w:r>
              <w:t xml:space="preserve">4. Análisis </w:t>
            </w:r>
          </w:p>
          <w:p w14:paraId="1E32E149" w14:textId="77777777" w:rsidR="00C56C9E" w:rsidRDefault="00C56C9E" w:rsidP="00C56C9E">
            <w:pPr>
              <w:jc w:val="both"/>
            </w:pPr>
            <w:r>
              <w:t>5. Comparación</w:t>
            </w:r>
          </w:p>
          <w:p w14:paraId="20F96B1D" w14:textId="77777777" w:rsidR="00C56C9E" w:rsidRDefault="00C56C9E" w:rsidP="00C56C9E">
            <w:pPr>
              <w:jc w:val="both"/>
            </w:pPr>
            <w:r>
              <w:t xml:space="preserve">6. Abstracción </w:t>
            </w:r>
          </w:p>
          <w:p w14:paraId="1B8EF6DA" w14:textId="77777777" w:rsidR="00C56C9E" w:rsidRDefault="00C56C9E" w:rsidP="00C56C9E">
            <w:pPr>
              <w:jc w:val="both"/>
            </w:pPr>
            <w:r>
              <w:t>7. Ejemplificación</w:t>
            </w:r>
          </w:p>
          <w:p w14:paraId="56A0CF54" w14:textId="77777777" w:rsidR="00C56C9E" w:rsidRDefault="00C56C9E" w:rsidP="00C56C9E">
            <w:pPr>
              <w:jc w:val="both"/>
            </w:pPr>
            <w:r>
              <w:t>8. Generalización</w:t>
            </w:r>
          </w:p>
          <w:p w14:paraId="723EA3F4" w14:textId="77777777" w:rsidR="00C56C9E" w:rsidRDefault="00C56C9E" w:rsidP="00C56C9E">
            <w:pPr>
              <w:jc w:val="both"/>
            </w:pPr>
            <w:r>
              <w:t>9. Conclusión o Ley.</w:t>
            </w:r>
          </w:p>
          <w:p w14:paraId="6824AAB2" w14:textId="77777777" w:rsidR="00C56C9E" w:rsidRDefault="00C56C9E" w:rsidP="00C56C9E">
            <w:pPr>
              <w:jc w:val="both"/>
            </w:pPr>
          </w:p>
          <w:p w14:paraId="61B54D99" w14:textId="77777777" w:rsidR="00C56C9E" w:rsidRDefault="00C56C9E" w:rsidP="00C56C9E">
            <w:pPr>
              <w:jc w:val="both"/>
              <w:rPr>
                <w:b/>
              </w:rPr>
            </w:pPr>
            <w:proofErr w:type="gramStart"/>
            <w:r>
              <w:rPr>
                <w:b/>
              </w:rPr>
              <w:lastRenderedPageBreak/>
              <w:t>MÉTODO  INDUCTIVO</w:t>
            </w:r>
            <w:proofErr w:type="gramEnd"/>
            <w:r>
              <w:rPr>
                <w:b/>
              </w:rPr>
              <w:t>-DEDUCTIVO</w:t>
            </w:r>
          </w:p>
          <w:p w14:paraId="036EC5BF" w14:textId="77777777" w:rsidR="00C56C9E" w:rsidRDefault="00C56C9E" w:rsidP="00C56C9E">
            <w:pPr>
              <w:jc w:val="both"/>
              <w:rPr>
                <w:b/>
              </w:rPr>
            </w:pPr>
            <w:r>
              <w:rPr>
                <w:b/>
              </w:rPr>
              <w:t>Proceso:</w:t>
            </w:r>
          </w:p>
          <w:p w14:paraId="4BA4D7B9" w14:textId="77777777" w:rsidR="00C56C9E" w:rsidRDefault="00C56C9E" w:rsidP="00C56C9E">
            <w:pPr>
              <w:jc w:val="both"/>
            </w:pPr>
            <w:r>
              <w:t xml:space="preserve">1. Motivación </w:t>
            </w:r>
          </w:p>
          <w:p w14:paraId="0DF4BBE9" w14:textId="77777777" w:rsidR="00C56C9E" w:rsidRDefault="00C56C9E" w:rsidP="00C56C9E">
            <w:pPr>
              <w:jc w:val="both"/>
            </w:pPr>
            <w:r>
              <w:t>2. Intuición</w:t>
            </w:r>
          </w:p>
          <w:p w14:paraId="00D99C1C" w14:textId="77777777" w:rsidR="00C56C9E" w:rsidRDefault="00C56C9E" w:rsidP="00C56C9E">
            <w:pPr>
              <w:jc w:val="both"/>
            </w:pPr>
            <w:r>
              <w:t>3. Observación</w:t>
            </w:r>
          </w:p>
          <w:p w14:paraId="37469612" w14:textId="77777777" w:rsidR="00C56C9E" w:rsidRDefault="00C56C9E" w:rsidP="00C56C9E">
            <w:pPr>
              <w:jc w:val="both"/>
            </w:pPr>
            <w:r>
              <w:t>4. Análisis</w:t>
            </w:r>
          </w:p>
          <w:p w14:paraId="29F7F759" w14:textId="77777777" w:rsidR="00C56C9E" w:rsidRDefault="00C56C9E" w:rsidP="00C56C9E">
            <w:pPr>
              <w:jc w:val="both"/>
            </w:pPr>
            <w:r>
              <w:t>5. Comparación</w:t>
            </w:r>
          </w:p>
          <w:p w14:paraId="28D8E93A" w14:textId="77777777" w:rsidR="00C56C9E" w:rsidRDefault="00C56C9E" w:rsidP="00C56C9E">
            <w:pPr>
              <w:jc w:val="both"/>
            </w:pPr>
            <w:r>
              <w:t>6. Abstracción</w:t>
            </w:r>
          </w:p>
          <w:p w14:paraId="24780C05" w14:textId="77777777" w:rsidR="00C56C9E" w:rsidRDefault="00C56C9E" w:rsidP="00C56C9E">
            <w:pPr>
              <w:jc w:val="both"/>
            </w:pPr>
            <w:r>
              <w:t>7. Generalización</w:t>
            </w:r>
          </w:p>
          <w:p w14:paraId="2C71ED44" w14:textId="77777777" w:rsidR="00C56C9E" w:rsidRDefault="00C56C9E" w:rsidP="00C56C9E">
            <w:pPr>
              <w:jc w:val="both"/>
            </w:pPr>
            <w:r>
              <w:t>8. Definición</w:t>
            </w:r>
          </w:p>
          <w:p w14:paraId="29A80E30" w14:textId="77777777" w:rsidR="00C56C9E" w:rsidRDefault="00C56C9E" w:rsidP="00C56C9E">
            <w:pPr>
              <w:jc w:val="both"/>
            </w:pPr>
            <w:r>
              <w:t>9. Fijación</w:t>
            </w:r>
          </w:p>
          <w:p w14:paraId="2F352207" w14:textId="77777777" w:rsidR="00C56C9E" w:rsidRDefault="00C56C9E" w:rsidP="00C56C9E">
            <w:pPr>
              <w:jc w:val="both"/>
            </w:pPr>
            <w:r>
              <w:t xml:space="preserve">10. Demostración </w:t>
            </w:r>
          </w:p>
          <w:p w14:paraId="2467312C" w14:textId="77777777" w:rsidR="00C56C9E" w:rsidRPr="001310FF" w:rsidRDefault="00C56C9E" w:rsidP="00C56C9E">
            <w:pPr>
              <w:jc w:val="both"/>
            </w:pPr>
            <w:r>
              <w:t>11. Sinopsis.</w:t>
            </w:r>
          </w:p>
          <w:p w14:paraId="25D63B87" w14:textId="77777777" w:rsidR="00C56C9E" w:rsidRDefault="00C56C9E" w:rsidP="00C56C9E">
            <w:pPr>
              <w:jc w:val="both"/>
              <w:rPr>
                <w:b/>
              </w:rPr>
            </w:pPr>
          </w:p>
          <w:p w14:paraId="26B67C04" w14:textId="77777777" w:rsidR="00C56C9E" w:rsidRDefault="00C56C9E" w:rsidP="00C56C9E">
            <w:pPr>
              <w:jc w:val="both"/>
              <w:rPr>
                <w:b/>
              </w:rPr>
            </w:pPr>
            <w:r>
              <w:rPr>
                <w:b/>
              </w:rPr>
              <w:t>MÉTODO ANALÍTICO</w:t>
            </w:r>
          </w:p>
          <w:p w14:paraId="41C0745A" w14:textId="77777777" w:rsidR="00C56C9E" w:rsidRDefault="00C56C9E" w:rsidP="00C56C9E">
            <w:pPr>
              <w:jc w:val="both"/>
              <w:rPr>
                <w:b/>
              </w:rPr>
            </w:pPr>
            <w:r>
              <w:rPr>
                <w:b/>
              </w:rPr>
              <w:t>Proceso:</w:t>
            </w:r>
          </w:p>
          <w:p w14:paraId="0F3C84CE" w14:textId="77777777" w:rsidR="00C56C9E" w:rsidRDefault="00C56C9E" w:rsidP="00C56C9E">
            <w:pPr>
              <w:jc w:val="both"/>
            </w:pPr>
            <w:r>
              <w:rPr>
                <w:b/>
              </w:rPr>
              <w:t>1.</w:t>
            </w:r>
            <w:r>
              <w:t xml:space="preserve"> Motivación</w:t>
            </w:r>
          </w:p>
          <w:p w14:paraId="1FBF79BA" w14:textId="77777777" w:rsidR="00C56C9E" w:rsidRDefault="00C56C9E" w:rsidP="00C56C9E">
            <w:pPr>
              <w:jc w:val="both"/>
            </w:pPr>
            <w:r>
              <w:t>2. Observación</w:t>
            </w:r>
          </w:p>
          <w:p w14:paraId="0FAD9277" w14:textId="77777777" w:rsidR="00C56C9E" w:rsidRDefault="00C56C9E" w:rsidP="00C56C9E">
            <w:pPr>
              <w:jc w:val="both"/>
            </w:pPr>
            <w:r>
              <w:t>3. División</w:t>
            </w:r>
          </w:p>
          <w:p w14:paraId="10D8940F" w14:textId="77777777" w:rsidR="00C56C9E" w:rsidRDefault="00C56C9E" w:rsidP="00C56C9E">
            <w:pPr>
              <w:jc w:val="both"/>
            </w:pPr>
            <w:r>
              <w:t>4. Clasificación</w:t>
            </w:r>
          </w:p>
          <w:p w14:paraId="5FB4B919" w14:textId="77777777" w:rsidR="00C56C9E" w:rsidRDefault="00C56C9E" w:rsidP="00C56C9E">
            <w:pPr>
              <w:jc w:val="both"/>
            </w:pPr>
            <w:r>
              <w:t>5. Descripción</w:t>
            </w:r>
          </w:p>
          <w:p w14:paraId="332DD005" w14:textId="77777777" w:rsidR="00C56C9E" w:rsidRPr="001310FF" w:rsidRDefault="00C56C9E" w:rsidP="00C56C9E">
            <w:pPr>
              <w:jc w:val="both"/>
            </w:pPr>
            <w:r>
              <w:t>6. Resumen</w:t>
            </w:r>
          </w:p>
          <w:p w14:paraId="7F9224C8" w14:textId="77777777" w:rsidR="00C56C9E" w:rsidRDefault="00C56C9E" w:rsidP="00C56C9E">
            <w:pPr>
              <w:jc w:val="both"/>
            </w:pPr>
          </w:p>
          <w:p w14:paraId="249A0C1C" w14:textId="77777777" w:rsidR="00C56C9E" w:rsidRDefault="00C56C9E" w:rsidP="00C56C9E">
            <w:pPr>
              <w:jc w:val="both"/>
              <w:rPr>
                <w:b/>
              </w:rPr>
            </w:pPr>
            <w:r>
              <w:rPr>
                <w:b/>
              </w:rPr>
              <w:t>MÉTODO SINTÉTICO</w:t>
            </w:r>
          </w:p>
          <w:p w14:paraId="44CF66F6" w14:textId="77777777" w:rsidR="00C56C9E" w:rsidRDefault="00C56C9E" w:rsidP="00C56C9E">
            <w:pPr>
              <w:jc w:val="both"/>
              <w:rPr>
                <w:b/>
              </w:rPr>
            </w:pPr>
            <w:r>
              <w:rPr>
                <w:b/>
              </w:rPr>
              <w:t>Proceso:</w:t>
            </w:r>
          </w:p>
          <w:p w14:paraId="63ADCE92" w14:textId="77777777" w:rsidR="00C56C9E" w:rsidRDefault="00C56C9E" w:rsidP="00C56C9E">
            <w:pPr>
              <w:jc w:val="both"/>
            </w:pPr>
            <w:r>
              <w:rPr>
                <w:b/>
              </w:rPr>
              <w:lastRenderedPageBreak/>
              <w:t>*</w:t>
            </w:r>
            <w:r>
              <w:t xml:space="preserve"> Motivación</w:t>
            </w:r>
          </w:p>
          <w:p w14:paraId="1DDAA3C3" w14:textId="77777777" w:rsidR="00C56C9E" w:rsidRDefault="00C56C9E" w:rsidP="00C56C9E">
            <w:pPr>
              <w:jc w:val="both"/>
            </w:pPr>
            <w:r>
              <w:t>* Resumen</w:t>
            </w:r>
          </w:p>
          <w:p w14:paraId="67C938D1" w14:textId="77777777" w:rsidR="00C56C9E" w:rsidRDefault="00C56C9E" w:rsidP="00C56C9E">
            <w:pPr>
              <w:jc w:val="both"/>
            </w:pPr>
            <w:r>
              <w:t>* Sinopsis</w:t>
            </w:r>
          </w:p>
          <w:p w14:paraId="2D95A6FC" w14:textId="77777777" w:rsidR="00C56C9E" w:rsidRDefault="00C56C9E" w:rsidP="00C56C9E">
            <w:pPr>
              <w:jc w:val="both"/>
            </w:pPr>
            <w:r>
              <w:t>* Recapitulación</w:t>
            </w:r>
          </w:p>
          <w:p w14:paraId="6133CB17" w14:textId="77777777" w:rsidR="00C56C9E" w:rsidRDefault="00C56C9E" w:rsidP="00C56C9E">
            <w:pPr>
              <w:jc w:val="both"/>
            </w:pPr>
            <w:r>
              <w:t>* Conclusión</w:t>
            </w:r>
          </w:p>
          <w:p w14:paraId="1B031E61" w14:textId="77777777" w:rsidR="00C56C9E" w:rsidRDefault="00C56C9E" w:rsidP="00C56C9E">
            <w:pPr>
              <w:jc w:val="both"/>
            </w:pPr>
            <w:r>
              <w:t>* Esquema</w:t>
            </w:r>
          </w:p>
          <w:p w14:paraId="61B12DBA" w14:textId="77777777" w:rsidR="00C56C9E" w:rsidRDefault="00C56C9E" w:rsidP="00C56C9E">
            <w:pPr>
              <w:jc w:val="both"/>
            </w:pPr>
            <w:r>
              <w:t>* Definición</w:t>
            </w:r>
          </w:p>
          <w:p w14:paraId="65342524" w14:textId="77777777" w:rsidR="00C56C9E" w:rsidRDefault="00C56C9E" w:rsidP="00C56C9E">
            <w:pPr>
              <w:jc w:val="both"/>
              <w:rPr>
                <w:b/>
              </w:rPr>
            </w:pPr>
          </w:p>
          <w:p w14:paraId="1C81B77D" w14:textId="77777777" w:rsidR="00C56C9E" w:rsidRDefault="00C56C9E" w:rsidP="00C56C9E">
            <w:pPr>
              <w:jc w:val="both"/>
              <w:rPr>
                <w:b/>
              </w:rPr>
            </w:pPr>
            <w:r>
              <w:rPr>
                <w:b/>
              </w:rPr>
              <w:t>MÉTODO ANALÍTICO-SINTÉTICO</w:t>
            </w:r>
          </w:p>
          <w:p w14:paraId="3768EEFB" w14:textId="77777777" w:rsidR="00C56C9E" w:rsidRDefault="00C56C9E" w:rsidP="00C56C9E">
            <w:pPr>
              <w:jc w:val="both"/>
              <w:rPr>
                <w:b/>
              </w:rPr>
            </w:pPr>
            <w:r>
              <w:rPr>
                <w:b/>
              </w:rPr>
              <w:t>Proceso:</w:t>
            </w:r>
          </w:p>
          <w:p w14:paraId="4FA4F258" w14:textId="77777777" w:rsidR="00C56C9E" w:rsidRDefault="00C56C9E" w:rsidP="00C56C9E">
            <w:pPr>
              <w:jc w:val="both"/>
            </w:pPr>
            <w:r>
              <w:rPr>
                <w:b/>
              </w:rPr>
              <w:t>*</w:t>
            </w:r>
            <w:r>
              <w:t xml:space="preserve"> Motivación</w:t>
            </w:r>
          </w:p>
          <w:p w14:paraId="05F1E7AC" w14:textId="77777777" w:rsidR="00C56C9E" w:rsidRDefault="00C56C9E" w:rsidP="00C56C9E">
            <w:pPr>
              <w:jc w:val="both"/>
            </w:pPr>
            <w:r>
              <w:t xml:space="preserve">* </w:t>
            </w:r>
            <w:proofErr w:type="spellStart"/>
            <w:r>
              <w:t>Síncresis</w:t>
            </w:r>
            <w:proofErr w:type="spellEnd"/>
          </w:p>
          <w:p w14:paraId="2C5172D3" w14:textId="77777777" w:rsidR="00C56C9E" w:rsidRDefault="00C56C9E" w:rsidP="00C56C9E">
            <w:pPr>
              <w:jc w:val="both"/>
            </w:pPr>
            <w:r>
              <w:t>* Análisis</w:t>
            </w:r>
          </w:p>
          <w:p w14:paraId="4BAECB1D" w14:textId="77777777" w:rsidR="00C56C9E" w:rsidRDefault="00C56C9E" w:rsidP="00C56C9E">
            <w:pPr>
              <w:jc w:val="both"/>
            </w:pPr>
            <w:r>
              <w:t>* Síntesis</w:t>
            </w:r>
          </w:p>
          <w:p w14:paraId="0BB2F5CC" w14:textId="77777777" w:rsidR="00C56C9E" w:rsidRDefault="00C56C9E" w:rsidP="00C56C9E">
            <w:pPr>
              <w:jc w:val="both"/>
            </w:pPr>
          </w:p>
          <w:p w14:paraId="6B8C59EA" w14:textId="77777777" w:rsidR="00C56C9E" w:rsidRDefault="00C56C9E" w:rsidP="00C56C9E">
            <w:pPr>
              <w:jc w:val="both"/>
              <w:rPr>
                <w:b/>
              </w:rPr>
            </w:pPr>
          </w:p>
          <w:p w14:paraId="026258CD" w14:textId="77777777" w:rsidR="00C56C9E" w:rsidRPr="00984558" w:rsidRDefault="00C56C9E" w:rsidP="00C56C9E">
            <w:pPr>
              <w:jc w:val="both"/>
              <w:rPr>
                <w:b/>
                <w:u w:val="single"/>
              </w:rPr>
            </w:pPr>
            <w:r w:rsidRPr="00984558">
              <w:rPr>
                <w:b/>
                <w:u w:val="single"/>
              </w:rPr>
              <w:t>MÉTODOS PEDAGÓGICOS</w:t>
            </w:r>
          </w:p>
          <w:p w14:paraId="11F56E71" w14:textId="77777777" w:rsidR="00C56C9E" w:rsidRDefault="00C56C9E" w:rsidP="00C56C9E">
            <w:pPr>
              <w:jc w:val="both"/>
              <w:rPr>
                <w:b/>
              </w:rPr>
            </w:pPr>
            <w:r>
              <w:rPr>
                <w:b/>
              </w:rPr>
              <w:t>MÉTODO EXPOSITIVO MIXTO</w:t>
            </w:r>
          </w:p>
          <w:p w14:paraId="0F9AA0D9" w14:textId="77777777" w:rsidR="00C56C9E" w:rsidRDefault="00C56C9E" w:rsidP="00C56C9E">
            <w:pPr>
              <w:jc w:val="both"/>
              <w:rPr>
                <w:b/>
              </w:rPr>
            </w:pPr>
            <w:r>
              <w:rPr>
                <w:b/>
              </w:rPr>
              <w:t>Pasos:</w:t>
            </w:r>
          </w:p>
          <w:p w14:paraId="3A196D5D" w14:textId="77777777" w:rsidR="00C56C9E" w:rsidRDefault="00C56C9E" w:rsidP="00C56C9E">
            <w:pPr>
              <w:jc w:val="both"/>
            </w:pPr>
            <w:r w:rsidRPr="00984558">
              <w:t>1. Introdu</w:t>
            </w:r>
            <w:r>
              <w:t>cción motivadora.</w:t>
            </w:r>
          </w:p>
          <w:p w14:paraId="7C855C07" w14:textId="77777777" w:rsidR="00C56C9E" w:rsidRDefault="00C56C9E" w:rsidP="00C56C9E">
            <w:pPr>
              <w:jc w:val="both"/>
            </w:pPr>
            <w:r>
              <w:t>2. Presentación del objetivo a desarrollar.</w:t>
            </w:r>
          </w:p>
          <w:p w14:paraId="2328712E" w14:textId="77777777" w:rsidR="00C56C9E" w:rsidRDefault="00C56C9E" w:rsidP="00C56C9E">
            <w:pPr>
              <w:jc w:val="both"/>
            </w:pPr>
            <w:r>
              <w:lastRenderedPageBreak/>
              <w:t>3. Recordar conocimientos previos al tema.</w:t>
            </w:r>
          </w:p>
          <w:p w14:paraId="618AB645" w14:textId="77777777" w:rsidR="00C56C9E" w:rsidRDefault="00C56C9E" w:rsidP="00C56C9E">
            <w:pPr>
              <w:jc w:val="both"/>
            </w:pPr>
            <w:r>
              <w:t>4. Exposición del tema en forma completa o en sus partes esenciales.</w:t>
            </w:r>
          </w:p>
          <w:p w14:paraId="217F56A0" w14:textId="77777777" w:rsidR="00C56C9E" w:rsidRDefault="00C56C9E" w:rsidP="00C56C9E">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2D2AFEA2" w14:textId="77777777" w:rsidR="00C56C9E" w:rsidRDefault="00C56C9E" w:rsidP="00C56C9E">
            <w:pPr>
              <w:jc w:val="both"/>
            </w:pPr>
            <w:r>
              <w:t>6. Discusión en pequeños grupos y presentación de conclusiones.</w:t>
            </w:r>
          </w:p>
          <w:p w14:paraId="657763C4" w14:textId="77777777" w:rsidR="00C56C9E" w:rsidRDefault="00C56C9E" w:rsidP="00C56C9E">
            <w:pPr>
              <w:jc w:val="both"/>
            </w:pPr>
            <w:r>
              <w:t>7. Aclaratoria de dudas.</w:t>
            </w:r>
          </w:p>
          <w:p w14:paraId="303B4B05" w14:textId="77777777" w:rsidR="00C56C9E" w:rsidRDefault="00C56C9E" w:rsidP="00C56C9E">
            <w:pPr>
              <w:jc w:val="both"/>
            </w:pPr>
            <w:r>
              <w:t>8. Apreciación de los trabajos de parte del docente y verificación del aprendizaje.</w:t>
            </w:r>
          </w:p>
          <w:p w14:paraId="6DB9B91C" w14:textId="77777777" w:rsidR="00C56C9E" w:rsidRPr="00984558" w:rsidRDefault="00C56C9E" w:rsidP="00C56C9E">
            <w:pPr>
              <w:jc w:val="both"/>
            </w:pPr>
          </w:p>
          <w:p w14:paraId="08FF4D27" w14:textId="77777777" w:rsidR="00C56C9E" w:rsidRDefault="00C56C9E" w:rsidP="00C56C9E">
            <w:pPr>
              <w:jc w:val="both"/>
              <w:rPr>
                <w:b/>
              </w:rPr>
            </w:pPr>
            <w:r>
              <w:rPr>
                <w:b/>
              </w:rPr>
              <w:t>MÉTODO DE DEMOSTRACIÓN</w:t>
            </w:r>
          </w:p>
          <w:p w14:paraId="453F8CE3" w14:textId="77777777" w:rsidR="00C56C9E" w:rsidRDefault="00C56C9E" w:rsidP="00C56C9E">
            <w:pPr>
              <w:jc w:val="both"/>
              <w:rPr>
                <w:b/>
              </w:rPr>
            </w:pPr>
            <w:r>
              <w:rPr>
                <w:b/>
              </w:rPr>
              <w:t>Pasos:</w:t>
            </w:r>
          </w:p>
          <w:p w14:paraId="320CB163" w14:textId="77777777" w:rsidR="00C56C9E" w:rsidRDefault="00C56C9E" w:rsidP="00C56C9E">
            <w:pPr>
              <w:jc w:val="both"/>
            </w:pPr>
            <w:r w:rsidRPr="00984558">
              <w:t xml:space="preserve">1. </w:t>
            </w:r>
            <w:r>
              <w:t>Aplicar una situación motivadora.</w:t>
            </w:r>
          </w:p>
          <w:p w14:paraId="2BFE0366" w14:textId="77777777" w:rsidR="00C56C9E" w:rsidRDefault="00C56C9E" w:rsidP="00C56C9E">
            <w:pPr>
              <w:jc w:val="both"/>
            </w:pPr>
            <w:r>
              <w:rPr>
                <w:b/>
              </w:rPr>
              <w:lastRenderedPageBreak/>
              <w:t xml:space="preserve">2. </w:t>
            </w:r>
            <w:r>
              <w:t>Presentar el contenido a través de un recurso.</w:t>
            </w:r>
          </w:p>
          <w:p w14:paraId="4AD53120" w14:textId="77777777" w:rsidR="00C56C9E" w:rsidRDefault="00C56C9E" w:rsidP="00C56C9E">
            <w:pPr>
              <w:jc w:val="both"/>
            </w:pPr>
            <w:r>
              <w:t>3. Evocar conocimientos previos a la demostración.</w:t>
            </w:r>
          </w:p>
          <w:p w14:paraId="6FCA86FE" w14:textId="77777777" w:rsidR="00C56C9E" w:rsidRDefault="00C56C9E" w:rsidP="00C56C9E">
            <w:pPr>
              <w:jc w:val="both"/>
            </w:pPr>
            <w:r>
              <w:t>4. Presentación del modelo a demostrar y efectuar paso a paso la demostración con el uso de recursos o equipos.</w:t>
            </w:r>
          </w:p>
          <w:p w14:paraId="47A9AD78" w14:textId="77777777" w:rsidR="00C56C9E" w:rsidRDefault="00C56C9E" w:rsidP="00C56C9E">
            <w:pPr>
              <w:jc w:val="both"/>
            </w:pPr>
            <w:r>
              <w:t xml:space="preserve">5. Dar oportunidad a algunos de los miembros del grupo a formar parte de la ejecución al imitar las acciones observadas. </w:t>
            </w:r>
          </w:p>
          <w:p w14:paraId="53709D59" w14:textId="77777777" w:rsidR="00C56C9E" w:rsidRDefault="00C56C9E" w:rsidP="00C56C9E">
            <w:pPr>
              <w:jc w:val="both"/>
            </w:pPr>
            <w:r>
              <w:t xml:space="preserve">6. Comprobar la eficacia de la demostración a través de una práctica con todos los alumnos. </w:t>
            </w:r>
          </w:p>
          <w:p w14:paraId="2251477C" w14:textId="77777777" w:rsidR="00C56C9E" w:rsidRDefault="00C56C9E" w:rsidP="00C56C9E">
            <w:pPr>
              <w:jc w:val="both"/>
            </w:pPr>
            <w:r>
              <w:t>7. Resumir los puntos.</w:t>
            </w:r>
          </w:p>
          <w:p w14:paraId="233025F5" w14:textId="77777777" w:rsidR="00C56C9E" w:rsidRDefault="00C56C9E" w:rsidP="00C56C9E">
            <w:pPr>
              <w:jc w:val="both"/>
            </w:pPr>
            <w:r>
              <w:t>8. Verificar por medio de preguntas.</w:t>
            </w:r>
          </w:p>
          <w:p w14:paraId="092CED8B" w14:textId="77777777" w:rsidR="00C56C9E" w:rsidRDefault="00C56C9E" w:rsidP="00C56C9E">
            <w:pPr>
              <w:jc w:val="both"/>
            </w:pPr>
            <w:r>
              <w:t>9. Asignación de prácticas.</w:t>
            </w:r>
          </w:p>
          <w:p w14:paraId="1BA19031" w14:textId="77777777" w:rsidR="00C56C9E" w:rsidRDefault="00C56C9E" w:rsidP="00C56C9E">
            <w:pPr>
              <w:jc w:val="both"/>
            </w:pPr>
          </w:p>
          <w:p w14:paraId="20255F1A" w14:textId="77777777" w:rsidR="00C56C9E" w:rsidRDefault="00C56C9E" w:rsidP="00C56C9E">
            <w:pPr>
              <w:jc w:val="both"/>
              <w:rPr>
                <w:b/>
              </w:rPr>
            </w:pPr>
            <w:r>
              <w:rPr>
                <w:b/>
              </w:rPr>
              <w:t>MÉTODO EXPERIMENTAL</w:t>
            </w:r>
          </w:p>
          <w:p w14:paraId="54BE1DDE" w14:textId="77777777" w:rsidR="00C56C9E" w:rsidRDefault="00C56C9E" w:rsidP="00C56C9E">
            <w:pPr>
              <w:jc w:val="both"/>
              <w:rPr>
                <w:b/>
              </w:rPr>
            </w:pPr>
            <w:r>
              <w:rPr>
                <w:b/>
              </w:rPr>
              <w:t>Pasos:</w:t>
            </w:r>
          </w:p>
          <w:p w14:paraId="1C8CBB0C" w14:textId="77777777" w:rsidR="00C56C9E" w:rsidRDefault="00C56C9E" w:rsidP="00C56C9E">
            <w:pPr>
              <w:jc w:val="both"/>
            </w:pPr>
            <w:r w:rsidRPr="00984558">
              <w:lastRenderedPageBreak/>
              <w:t xml:space="preserve">1. </w:t>
            </w:r>
            <w:r>
              <w:t>Prepara la clase estableciendo la motivación con un fenómeno y suscitar dudas.</w:t>
            </w:r>
          </w:p>
          <w:p w14:paraId="5DF07654" w14:textId="77777777" w:rsidR="00C56C9E" w:rsidRDefault="00C56C9E" w:rsidP="00C56C9E">
            <w:pPr>
              <w:jc w:val="both"/>
            </w:pPr>
            <w:r>
              <w:t>2. Presentación del contenido a través de algún recurso.</w:t>
            </w:r>
          </w:p>
          <w:p w14:paraId="6CF84C7B" w14:textId="77777777" w:rsidR="00C56C9E" w:rsidRDefault="00C56C9E" w:rsidP="00C56C9E">
            <w:pPr>
              <w:jc w:val="both"/>
            </w:pPr>
            <w:r>
              <w:t>3. Recordar experiencias similares.</w:t>
            </w:r>
          </w:p>
          <w:p w14:paraId="0C9AEDF8" w14:textId="77777777" w:rsidR="00C56C9E" w:rsidRDefault="00C56C9E" w:rsidP="00C56C9E">
            <w:pPr>
              <w:jc w:val="both"/>
            </w:pPr>
            <w:r>
              <w:t xml:space="preserve">4. Explicar el problema que va a ser resuelto. </w:t>
            </w:r>
          </w:p>
          <w:p w14:paraId="2EA7EA22" w14:textId="77777777" w:rsidR="00C56C9E" w:rsidRDefault="00C56C9E" w:rsidP="00C56C9E">
            <w:pPr>
              <w:jc w:val="both"/>
            </w:pPr>
            <w:r>
              <w:t xml:space="preserve">5. Explicar los diferentes métodos que van a ser usados en la resolución del problema. </w:t>
            </w:r>
          </w:p>
          <w:p w14:paraId="7ACDE62D" w14:textId="77777777" w:rsidR="00C56C9E" w:rsidRDefault="00C56C9E" w:rsidP="00C56C9E">
            <w:pPr>
              <w:jc w:val="both"/>
            </w:pPr>
            <w:r>
              <w:t>6. Resolver el problema.</w:t>
            </w:r>
          </w:p>
          <w:p w14:paraId="480445A8" w14:textId="77777777" w:rsidR="00C56C9E" w:rsidRDefault="00C56C9E" w:rsidP="00C56C9E">
            <w:pPr>
              <w:jc w:val="both"/>
            </w:pPr>
            <w:r>
              <w:t>7. Ayudar a los estudiantes a recoger y ponderar las evidencias sobre la base de los resultados obtenidos.</w:t>
            </w:r>
          </w:p>
          <w:p w14:paraId="66F11ADE" w14:textId="77777777" w:rsidR="00C56C9E" w:rsidRDefault="00C56C9E" w:rsidP="00C56C9E">
            <w:pPr>
              <w:jc w:val="both"/>
            </w:pPr>
            <w:r>
              <w:t>8. Sacar conclusiones y generalizaciones.</w:t>
            </w:r>
          </w:p>
          <w:p w14:paraId="4AA09283" w14:textId="77777777" w:rsidR="00C56C9E" w:rsidRDefault="00C56C9E" w:rsidP="00C56C9E">
            <w:pPr>
              <w:jc w:val="both"/>
            </w:pPr>
            <w:r>
              <w:t xml:space="preserve">9. Proveer problemas adicionales de naturaleza similar para evaluar las conclusiones abstraídas. </w:t>
            </w:r>
          </w:p>
          <w:p w14:paraId="0D217998" w14:textId="77777777" w:rsidR="00C56C9E" w:rsidRDefault="00C56C9E" w:rsidP="00C56C9E">
            <w:pPr>
              <w:jc w:val="both"/>
            </w:pPr>
          </w:p>
          <w:p w14:paraId="58427311" w14:textId="77777777" w:rsidR="00C56C9E" w:rsidRDefault="00C56C9E" w:rsidP="00C56C9E">
            <w:pPr>
              <w:jc w:val="both"/>
              <w:rPr>
                <w:b/>
              </w:rPr>
            </w:pPr>
            <w:r>
              <w:rPr>
                <w:b/>
              </w:rPr>
              <w:lastRenderedPageBreak/>
              <w:t>MÉTODO OPERACIONAL</w:t>
            </w:r>
          </w:p>
          <w:p w14:paraId="08452B85" w14:textId="77777777" w:rsidR="00C56C9E" w:rsidRDefault="00C56C9E" w:rsidP="00C56C9E">
            <w:pPr>
              <w:jc w:val="both"/>
              <w:rPr>
                <w:b/>
              </w:rPr>
            </w:pPr>
            <w:r>
              <w:rPr>
                <w:b/>
              </w:rPr>
              <w:t>Pasos:</w:t>
            </w:r>
          </w:p>
          <w:p w14:paraId="60A346B6" w14:textId="77777777" w:rsidR="00C56C9E" w:rsidRDefault="00C56C9E" w:rsidP="00C56C9E">
            <w:pPr>
              <w:jc w:val="both"/>
            </w:pPr>
            <w:r w:rsidRPr="00984558">
              <w:t xml:space="preserve">1. </w:t>
            </w:r>
            <w:r>
              <w:t>Presentación de la cuestión a todo el curso.</w:t>
            </w:r>
          </w:p>
          <w:p w14:paraId="72DC9333" w14:textId="77777777" w:rsidR="00C56C9E" w:rsidRDefault="00C56C9E" w:rsidP="00C56C9E">
            <w:pPr>
              <w:jc w:val="both"/>
            </w:pPr>
            <w:r>
              <w:t>2. Trabajo sobre la cuestión planteada.</w:t>
            </w:r>
          </w:p>
          <w:p w14:paraId="1307F8A0" w14:textId="77777777" w:rsidR="00C56C9E" w:rsidRDefault="00C56C9E" w:rsidP="00C56C9E">
            <w:pPr>
              <w:jc w:val="both"/>
            </w:pPr>
            <w:r>
              <w:t>3. Puesta en común y discusión de las conclusiones de cada equipo.</w:t>
            </w:r>
          </w:p>
          <w:p w14:paraId="33D9D796" w14:textId="77777777" w:rsidR="00C56C9E" w:rsidRDefault="00C56C9E" w:rsidP="00C56C9E">
            <w:pPr>
              <w:jc w:val="both"/>
            </w:pPr>
            <w:r>
              <w:t>4. Síntesis final de la cuestión.</w:t>
            </w:r>
          </w:p>
          <w:p w14:paraId="47305794" w14:textId="77777777" w:rsidR="00C56C9E" w:rsidRDefault="00C56C9E" w:rsidP="00C56C9E">
            <w:pPr>
              <w:jc w:val="both"/>
            </w:pPr>
            <w:r>
              <w:t xml:space="preserve">5. Asignación de un trabajo a cada alumno sobre la misma cuestión. </w:t>
            </w:r>
          </w:p>
          <w:p w14:paraId="249CAA8D" w14:textId="77777777" w:rsidR="00C56C9E" w:rsidRDefault="00C56C9E" w:rsidP="00C56C9E">
            <w:pPr>
              <w:jc w:val="both"/>
            </w:pPr>
          </w:p>
          <w:p w14:paraId="29479846" w14:textId="77777777" w:rsidR="00C56C9E" w:rsidRDefault="00C56C9E" w:rsidP="00C56C9E">
            <w:pPr>
              <w:jc w:val="both"/>
              <w:rPr>
                <w:b/>
              </w:rPr>
            </w:pPr>
            <w:r>
              <w:rPr>
                <w:b/>
              </w:rPr>
              <w:t>MÉTODO GRUPO DE DISCUSIÓN</w:t>
            </w:r>
          </w:p>
          <w:p w14:paraId="3AA97FFC" w14:textId="77777777" w:rsidR="00C56C9E" w:rsidRDefault="00C56C9E" w:rsidP="00C56C9E">
            <w:pPr>
              <w:jc w:val="both"/>
              <w:rPr>
                <w:b/>
              </w:rPr>
            </w:pPr>
            <w:r>
              <w:rPr>
                <w:b/>
              </w:rPr>
              <w:t>Pasos:</w:t>
            </w:r>
          </w:p>
          <w:p w14:paraId="139FB620" w14:textId="77777777" w:rsidR="00C56C9E" w:rsidRDefault="00C56C9E" w:rsidP="00C56C9E">
            <w:pPr>
              <w:jc w:val="both"/>
            </w:pPr>
            <w:r w:rsidRPr="00984558">
              <w:t xml:space="preserve">1. </w:t>
            </w:r>
            <w:r>
              <w:t>Aplicación de actividad motivadora.</w:t>
            </w:r>
          </w:p>
          <w:p w14:paraId="711A995A" w14:textId="77777777" w:rsidR="00C56C9E" w:rsidRDefault="00C56C9E" w:rsidP="00C56C9E">
            <w:pPr>
              <w:jc w:val="both"/>
            </w:pPr>
            <w:r>
              <w:t>2. Presentación del objetivo a desarrollar.</w:t>
            </w:r>
          </w:p>
          <w:p w14:paraId="247A0696" w14:textId="77777777" w:rsidR="00C56C9E" w:rsidRDefault="00C56C9E" w:rsidP="00C56C9E">
            <w:pPr>
              <w:jc w:val="both"/>
            </w:pPr>
            <w:r>
              <w:t>3. Evocación de conocimientos previos.</w:t>
            </w:r>
          </w:p>
          <w:p w14:paraId="785B69C0" w14:textId="77777777" w:rsidR="00C56C9E" w:rsidRDefault="00C56C9E" w:rsidP="00C56C9E">
            <w:pPr>
              <w:jc w:val="both"/>
            </w:pPr>
            <w:r>
              <w:t>4. Preparar la escena, introduciendo al tema.</w:t>
            </w:r>
          </w:p>
          <w:p w14:paraId="65F4F2F8" w14:textId="77777777" w:rsidR="00C56C9E" w:rsidRDefault="00C56C9E" w:rsidP="00C56C9E">
            <w:pPr>
              <w:jc w:val="both"/>
            </w:pPr>
            <w:r>
              <w:lastRenderedPageBreak/>
              <w:t>5. Dar las instrucciones de cómo van a trabajar y preparar los grupos.</w:t>
            </w:r>
          </w:p>
          <w:p w14:paraId="0119F6A1" w14:textId="77777777" w:rsidR="00C56C9E" w:rsidRDefault="00C56C9E" w:rsidP="00C56C9E">
            <w:pPr>
              <w:jc w:val="both"/>
            </w:pPr>
            <w:r>
              <w:t>6. Dirigir la participación de los alumnos, estimular las discrepancias y fomentar preguntas que inciten a discusión.</w:t>
            </w:r>
          </w:p>
          <w:p w14:paraId="5C172C7E" w14:textId="77777777" w:rsidR="00C56C9E" w:rsidRDefault="00C56C9E" w:rsidP="00C56C9E">
            <w:pPr>
              <w:jc w:val="both"/>
            </w:pPr>
            <w:r>
              <w:t>7. Aclaratoria de dudas si las hay.</w:t>
            </w:r>
          </w:p>
          <w:p w14:paraId="0012CBD9" w14:textId="77777777" w:rsidR="00C56C9E" w:rsidRDefault="00C56C9E" w:rsidP="00C56C9E">
            <w:pPr>
              <w:jc w:val="both"/>
            </w:pPr>
            <w:r>
              <w:t>8. Elaboración de conclusiones, resumen o informe de lo discutido.</w:t>
            </w:r>
          </w:p>
          <w:p w14:paraId="6C22FC40" w14:textId="77777777" w:rsidR="00C56C9E" w:rsidRDefault="00C56C9E" w:rsidP="00C56C9E">
            <w:pPr>
              <w:jc w:val="both"/>
            </w:pPr>
            <w:r>
              <w:t>9. Asignación de lecturas relacionadas con el tema.</w:t>
            </w:r>
          </w:p>
          <w:p w14:paraId="15341AD7" w14:textId="77777777" w:rsidR="00C56C9E" w:rsidRDefault="00C56C9E" w:rsidP="00C56C9E">
            <w:pPr>
              <w:jc w:val="both"/>
            </w:pPr>
          </w:p>
          <w:p w14:paraId="0AF6677A" w14:textId="77777777" w:rsidR="00C56C9E" w:rsidRPr="00665DFB" w:rsidRDefault="00C56C9E" w:rsidP="00C56C9E">
            <w:pPr>
              <w:jc w:val="both"/>
              <w:rPr>
                <w:b/>
                <w:u w:val="single"/>
              </w:rPr>
            </w:pPr>
            <w:r w:rsidRPr="00665DFB">
              <w:rPr>
                <w:b/>
                <w:u w:val="single"/>
              </w:rPr>
              <w:t>Técnicas de Cierre</w:t>
            </w:r>
          </w:p>
          <w:p w14:paraId="29EC5DBB" w14:textId="77777777" w:rsidR="00C56C9E" w:rsidRDefault="00C56C9E" w:rsidP="00C56C9E">
            <w:pPr>
              <w:jc w:val="both"/>
            </w:pPr>
          </w:p>
          <w:p w14:paraId="6BD4A16D" w14:textId="77777777" w:rsidR="00C56C9E" w:rsidRPr="00665DFB" w:rsidRDefault="00C56C9E" w:rsidP="00C56C9E">
            <w:pPr>
              <w:jc w:val="both"/>
              <w:rPr>
                <w:b/>
              </w:rPr>
            </w:pPr>
            <w:r w:rsidRPr="00665DFB">
              <w:rPr>
                <w:b/>
              </w:rPr>
              <w:t>Procedimientos para Cierre Cognoscitivo</w:t>
            </w:r>
          </w:p>
          <w:p w14:paraId="5741D246" w14:textId="77777777" w:rsidR="00C56C9E" w:rsidRDefault="00C56C9E" w:rsidP="00C56C9E">
            <w:pPr>
              <w:jc w:val="both"/>
            </w:pPr>
            <w:r>
              <w:t>1. Verificación: Comprueba el Aprendizaje logrado por los estudiantes solicitando de ellos razones y conclusiones sobre las ideas tratadas.</w:t>
            </w:r>
          </w:p>
          <w:p w14:paraId="132CB50E" w14:textId="77777777" w:rsidR="00C56C9E" w:rsidRDefault="00C56C9E" w:rsidP="00C56C9E">
            <w:pPr>
              <w:jc w:val="both"/>
            </w:pPr>
            <w:r>
              <w:t xml:space="preserve">2. Relación: Solicita a los estudiantes que </w:t>
            </w:r>
            <w:r>
              <w:lastRenderedPageBreak/>
              <w:t>establezcan relaciones entre: (i) las ideas principales adquiridas; (</w:t>
            </w:r>
            <w:proofErr w:type="spellStart"/>
            <w:r>
              <w:t>ii</w:t>
            </w:r>
            <w:proofErr w:type="spellEnd"/>
            <w:r>
              <w:t>) estas y sus expectativas, necesidades e intereses personales iniciales; (</w:t>
            </w:r>
            <w:proofErr w:type="spellStart"/>
            <w:r>
              <w:t>iii</w:t>
            </w:r>
            <w:proofErr w:type="spellEnd"/>
            <w:r>
              <w:t>) las ideas desarrolladas y/o aprendidas y conocimientos anteriores.</w:t>
            </w:r>
          </w:p>
          <w:p w14:paraId="352A8399" w14:textId="77777777" w:rsidR="00C56C9E" w:rsidRDefault="00C56C9E" w:rsidP="00C56C9E">
            <w:pPr>
              <w:jc w:val="both"/>
            </w:pPr>
            <w:r>
              <w:t xml:space="preserve">3. Síntesis: Solicita a los estudiantes la elaboración de un resumen de lo aprendido relacionando todos los aspectos tratados. </w:t>
            </w:r>
          </w:p>
          <w:p w14:paraId="3B07502F" w14:textId="77777777" w:rsidR="00C56C9E" w:rsidRDefault="00C56C9E" w:rsidP="00C56C9E">
            <w:pPr>
              <w:jc w:val="both"/>
            </w:pPr>
            <w:r>
              <w:t>4. Valoración: Solicita a los alumnos una toma de posición o evaluación de lo aprendido, que establezca su utilidad, aplicación y la proyección que tiene para su formación.</w:t>
            </w:r>
          </w:p>
          <w:p w14:paraId="229BFF7B" w14:textId="77777777" w:rsidR="00C56C9E" w:rsidRPr="00665DFB" w:rsidRDefault="00C56C9E" w:rsidP="00C56C9E">
            <w:pPr>
              <w:jc w:val="both"/>
              <w:rPr>
                <w:b/>
              </w:rPr>
            </w:pPr>
            <w:r>
              <w:rPr>
                <w:b/>
              </w:rPr>
              <w:t>Procedimientos para Cierre Psicológico</w:t>
            </w:r>
          </w:p>
          <w:p w14:paraId="55A4D472" w14:textId="77777777" w:rsidR="00C56C9E" w:rsidRDefault="00C56C9E" w:rsidP="00C56C9E">
            <w:pPr>
              <w:jc w:val="both"/>
            </w:pPr>
            <w:r>
              <w:t xml:space="preserve">1. Sentimiento al logro: Solicita de los alumnos la </w:t>
            </w:r>
            <w:r>
              <w:lastRenderedPageBreak/>
              <w:t xml:space="preserve">expresión de sus sentimientos en cuanto a los logros alcanzados en la experiencia vivida. </w:t>
            </w:r>
          </w:p>
          <w:p w14:paraId="2F76ED2F" w14:textId="77777777" w:rsidR="00C56C9E" w:rsidRDefault="00C56C9E" w:rsidP="00C56C9E">
            <w:pPr>
              <w:jc w:val="both"/>
            </w:pPr>
            <w:r>
              <w:t xml:space="preserve">2. Reconocimiento: El profesor comunica al grupo sus sentimientos en cuanto a su interacción en el grupo y los estimula por el esfuerzo realizado. </w:t>
            </w:r>
          </w:p>
          <w:p w14:paraId="007600C4" w14:textId="77777777" w:rsidR="00C56C9E" w:rsidRDefault="00C56C9E" w:rsidP="00C56C9E">
            <w:pPr>
              <w:jc w:val="both"/>
            </w:pPr>
            <w:r>
              <w:t xml:space="preserve">3. Autoevaluación </w:t>
            </w:r>
            <w:proofErr w:type="gramStart"/>
            <w:r>
              <w:t>y  Coevaluación</w:t>
            </w:r>
            <w:proofErr w:type="gramEnd"/>
            <w:r>
              <w:t>.</w:t>
            </w:r>
          </w:p>
          <w:p w14:paraId="4A0806C4" w14:textId="77777777" w:rsidR="00C56C9E" w:rsidRDefault="00C56C9E" w:rsidP="00C56C9E">
            <w:pPr>
              <w:jc w:val="both"/>
            </w:pPr>
            <w:r>
              <w:t>4. Expectativas Generadas.</w:t>
            </w:r>
          </w:p>
          <w:p w14:paraId="30F86373" w14:textId="77777777" w:rsidR="00C56C9E" w:rsidRDefault="00C56C9E" w:rsidP="00C56C9E">
            <w:pPr>
              <w:tabs>
                <w:tab w:val="left" w:pos="924"/>
              </w:tabs>
              <w:rPr>
                <w:b/>
              </w:rPr>
            </w:pPr>
          </w:p>
          <w:p w14:paraId="440BF457" w14:textId="77777777" w:rsidR="00C56C9E" w:rsidRDefault="00C56C9E" w:rsidP="00C56C9E">
            <w:pPr>
              <w:jc w:val="both"/>
              <w:rPr>
                <w:b/>
              </w:rPr>
            </w:pPr>
          </w:p>
        </w:tc>
        <w:tc>
          <w:tcPr>
            <w:tcW w:w="2126" w:type="dxa"/>
            <w:gridSpan w:val="3"/>
          </w:tcPr>
          <w:p w14:paraId="19A984F9" w14:textId="77777777" w:rsidR="00C56C9E" w:rsidRDefault="00C56C9E" w:rsidP="00C56C9E">
            <w:pPr>
              <w:widowControl w:val="0"/>
              <w:rPr>
                <w:color w:val="000000"/>
                <w:sz w:val="20"/>
                <w:szCs w:val="20"/>
              </w:rPr>
            </w:pPr>
            <w:r>
              <w:rPr>
                <w:b/>
                <w:color w:val="000000"/>
                <w:sz w:val="20"/>
                <w:szCs w:val="20"/>
              </w:rPr>
              <w:lastRenderedPageBreak/>
              <w:t xml:space="preserve">Criterio de evaluación: </w:t>
            </w:r>
          </w:p>
          <w:p w14:paraId="175F165B" w14:textId="77777777" w:rsidR="00C56C9E" w:rsidRDefault="00C56C9E" w:rsidP="00C56C9E">
            <w:pPr>
              <w:rPr>
                <w:sz w:val="20"/>
                <w:szCs w:val="20"/>
              </w:rPr>
            </w:pPr>
            <w:r>
              <w:rPr>
                <w:sz w:val="20"/>
                <w:szCs w:val="2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35E968FE" w14:textId="77777777" w:rsidR="00C56C9E" w:rsidRDefault="00C56C9E" w:rsidP="00C56C9E">
            <w:pPr>
              <w:rPr>
                <w:sz w:val="20"/>
                <w:szCs w:val="20"/>
              </w:rPr>
            </w:pPr>
            <w:r>
              <w:rPr>
                <w:b/>
                <w:sz w:val="20"/>
                <w:szCs w:val="20"/>
              </w:rPr>
              <w:t xml:space="preserve">Indicadores para la evaluación del </w:t>
            </w:r>
          </w:p>
          <w:p w14:paraId="566D9A22" w14:textId="77777777" w:rsidR="00C56C9E" w:rsidRDefault="00C56C9E" w:rsidP="00C56C9E">
            <w:pPr>
              <w:widowControl w:val="0"/>
              <w:rPr>
                <w:color w:val="000000"/>
                <w:sz w:val="20"/>
                <w:szCs w:val="20"/>
              </w:rPr>
            </w:pPr>
            <w:r>
              <w:rPr>
                <w:b/>
                <w:color w:val="000000"/>
                <w:sz w:val="20"/>
                <w:szCs w:val="20"/>
              </w:rPr>
              <w:t xml:space="preserve">criterio: </w:t>
            </w:r>
          </w:p>
          <w:p w14:paraId="45BEFD97" w14:textId="77777777" w:rsidR="00C56C9E" w:rsidRDefault="00C56C9E" w:rsidP="00C56C9E">
            <w:pPr>
              <w:rPr>
                <w:sz w:val="20"/>
                <w:szCs w:val="20"/>
              </w:rPr>
            </w:pPr>
            <w:r>
              <w:rPr>
                <w:sz w:val="20"/>
                <w:szCs w:val="20"/>
              </w:rPr>
              <w:t>I.LL.2.3.1. Muestra capacidad de escucha al mantener el tema de conversación e intercambiar ideas, y sigue las pautas básicas de la comunicación oral. (I.3., I.4.)</w:t>
            </w:r>
          </w:p>
          <w:p w14:paraId="4B1371A1" w14:textId="77777777" w:rsidR="00C56C9E" w:rsidRDefault="00C56C9E" w:rsidP="00C56C9E">
            <w:pPr>
              <w:rPr>
                <w:sz w:val="20"/>
                <w:szCs w:val="20"/>
              </w:rPr>
            </w:pPr>
            <w:r>
              <w:rPr>
                <w:sz w:val="20"/>
                <w:szCs w:val="20"/>
              </w:rPr>
              <w:t xml:space="preserve">I.LL.2.3.2. Interviene espontáneamente en situaciones informales de comunicación oral, expresa ideas, experiencias y </w:t>
            </w:r>
            <w:r>
              <w:rPr>
                <w:sz w:val="20"/>
                <w:szCs w:val="20"/>
              </w:rPr>
              <w:lastRenderedPageBreak/>
              <w:t>necesidades con un vocabulario pertinente a la situación comunicativa, y sigue las pautas básicas de la comunicación oral. (I.3.)</w:t>
            </w:r>
          </w:p>
        </w:tc>
        <w:tc>
          <w:tcPr>
            <w:tcW w:w="2105" w:type="dxa"/>
          </w:tcPr>
          <w:p w14:paraId="43FB1D48" w14:textId="77777777" w:rsidR="00C56C9E" w:rsidRDefault="00C56C9E" w:rsidP="00C56C9E">
            <w:pPr>
              <w:tabs>
                <w:tab w:val="left" w:pos="924"/>
              </w:tabs>
              <w:jc w:val="center"/>
              <w:rPr>
                <w:sz w:val="18"/>
                <w:szCs w:val="18"/>
              </w:rPr>
            </w:pPr>
            <w:r>
              <w:rPr>
                <w:sz w:val="18"/>
                <w:szCs w:val="18"/>
              </w:rPr>
              <w:lastRenderedPageBreak/>
              <w:t>9</w:t>
            </w:r>
          </w:p>
        </w:tc>
      </w:tr>
      <w:tr w:rsidR="00C56C9E" w14:paraId="1BB6A160" w14:textId="77777777" w:rsidTr="00BC7A88">
        <w:trPr>
          <w:cnfStyle w:val="000000100000" w:firstRow="0" w:lastRow="0" w:firstColumn="0" w:lastColumn="0" w:oddVBand="0" w:evenVBand="0" w:oddHBand="1" w:evenHBand="0" w:firstRowFirstColumn="0" w:firstRowLastColumn="0" w:lastRowFirstColumn="0" w:lastRowLastColumn="0"/>
          <w:trHeight w:val="260"/>
        </w:trPr>
        <w:tc>
          <w:tcPr>
            <w:tcW w:w="879" w:type="dxa"/>
          </w:tcPr>
          <w:p w14:paraId="5C9983CA" w14:textId="77777777" w:rsidR="00C56C9E" w:rsidRDefault="00C56C9E" w:rsidP="00C56C9E">
            <w:pPr>
              <w:tabs>
                <w:tab w:val="left" w:pos="924"/>
              </w:tabs>
              <w:jc w:val="center"/>
            </w:pPr>
            <w:r>
              <w:lastRenderedPageBreak/>
              <w:t xml:space="preserve">3. </w:t>
            </w:r>
          </w:p>
        </w:tc>
        <w:tc>
          <w:tcPr>
            <w:tcW w:w="2099" w:type="dxa"/>
            <w:gridSpan w:val="3"/>
          </w:tcPr>
          <w:p w14:paraId="0861CBA8" w14:textId="77777777" w:rsidR="00C56C9E" w:rsidRDefault="00C56C9E" w:rsidP="00C56C9E">
            <w:pPr>
              <w:tabs>
                <w:tab w:val="left" w:pos="924"/>
              </w:tabs>
              <w:jc w:val="both"/>
              <w:rPr>
                <w:b/>
                <w:sz w:val="20"/>
                <w:szCs w:val="20"/>
              </w:rPr>
            </w:pPr>
            <w:r>
              <w:rPr>
                <w:b/>
              </w:rPr>
              <w:t xml:space="preserve">Con las palabras creamos mundos y nos divertimos </w:t>
            </w:r>
          </w:p>
        </w:tc>
        <w:tc>
          <w:tcPr>
            <w:tcW w:w="2582" w:type="dxa"/>
            <w:gridSpan w:val="3"/>
          </w:tcPr>
          <w:p w14:paraId="2ACE9565" w14:textId="77777777" w:rsidR="00C56C9E" w:rsidRDefault="00C56C9E" w:rsidP="00C56C9E">
            <w:pPr>
              <w:rPr>
                <w:sz w:val="20"/>
                <w:szCs w:val="20"/>
              </w:rPr>
            </w:pPr>
            <w:r>
              <w:rPr>
                <w:sz w:val="20"/>
                <w:szCs w:val="20"/>
              </w:rPr>
              <w:t>DCDD: LL.5.5.3. Ubicar cronológicamente los textos más representativos de la literatura ecuatoriana: siglo XIX, y establecer sus aportes en la construcción de una cultura diversa y plural.</w:t>
            </w:r>
          </w:p>
        </w:tc>
        <w:tc>
          <w:tcPr>
            <w:tcW w:w="2583" w:type="dxa"/>
            <w:gridSpan w:val="4"/>
          </w:tcPr>
          <w:p w14:paraId="5246015B" w14:textId="77777777" w:rsidR="00C56C9E" w:rsidRDefault="00C56C9E" w:rsidP="00C56C9E">
            <w:pPr>
              <w:rPr>
                <w:sz w:val="20"/>
                <w:szCs w:val="20"/>
              </w:rPr>
            </w:pPr>
            <w:r>
              <w:rPr>
                <w:sz w:val="20"/>
                <w:szCs w:val="20"/>
              </w:rPr>
              <w:t>DCCD: Emitir, con honestidad, opiniones valorativas sobre la utilidad de la información contenida en textos de uso cotidiano en diferentes situaciones comunicativas.</w:t>
            </w:r>
          </w:p>
          <w:p w14:paraId="62AEECB4" w14:textId="77777777" w:rsidR="00C56C9E" w:rsidRDefault="00C56C9E" w:rsidP="00C56C9E">
            <w:pPr>
              <w:rPr>
                <w:sz w:val="20"/>
                <w:szCs w:val="20"/>
              </w:rPr>
            </w:pPr>
            <w:r>
              <w:rPr>
                <w:sz w:val="20"/>
                <w:szCs w:val="20"/>
              </w:rPr>
              <w:t>DCCD: Dialogar con capacidad para escuchar, mantener el tema e intercambiar ideas en situaciones informales de la vida cotidiana.</w:t>
            </w:r>
          </w:p>
          <w:p w14:paraId="6BBB9DC3" w14:textId="77777777" w:rsidR="00C56C9E" w:rsidRDefault="00C56C9E" w:rsidP="00C56C9E">
            <w:pPr>
              <w:rPr>
                <w:sz w:val="20"/>
                <w:szCs w:val="20"/>
              </w:rPr>
            </w:pPr>
            <w:r>
              <w:rPr>
                <w:sz w:val="20"/>
                <w:szCs w:val="20"/>
              </w:rPr>
              <w:t xml:space="preserve">DCCD: Construir criterios, opiniones y emitir juicio del contenido de un texto al </w:t>
            </w:r>
            <w:r>
              <w:rPr>
                <w:sz w:val="20"/>
                <w:szCs w:val="20"/>
              </w:rPr>
              <w:lastRenderedPageBreak/>
              <w:t>distinguir realidad y ficción, hechos, datos y opiniones.</w:t>
            </w:r>
          </w:p>
          <w:p w14:paraId="17A04305" w14:textId="77777777" w:rsidR="00C56C9E" w:rsidRDefault="00C56C9E" w:rsidP="00C56C9E">
            <w:pPr>
              <w:rPr>
                <w:sz w:val="20"/>
                <w:szCs w:val="20"/>
              </w:rPr>
            </w:pPr>
            <w:r>
              <w:rPr>
                <w:sz w:val="20"/>
                <w:szCs w:val="20"/>
              </w:rPr>
              <w:t>DCCD: Desarrollar progresivamente autonomía y calidad en el proceso de escritura de relatos de experiencias personales, hechos cotidianos u otros sucesos, acontecimientos de interés y descripciones de objetos, animales, lugares y personas; aplicando la planificación en el proceso de escritura (con organizadores gráficos de acuerdo a la escritura del texto), teniendo en cuenta la conciencia lingüística (léxica, semántica, sintáctica y fonológica) en cada uno de los pasos.</w:t>
            </w:r>
          </w:p>
          <w:p w14:paraId="7A37CFFC" w14:textId="77777777" w:rsidR="00C56C9E" w:rsidRDefault="00C56C9E" w:rsidP="00C56C9E">
            <w:pPr>
              <w:rPr>
                <w:sz w:val="20"/>
                <w:szCs w:val="20"/>
              </w:rPr>
            </w:pPr>
            <w:r>
              <w:rPr>
                <w:sz w:val="20"/>
                <w:szCs w:val="20"/>
              </w:rPr>
              <w:t>DCCD: Explorar y motivar la escritura creativa al interactuar de manera lúdica con textos literarios leídos o escuchados. Privilegiando textos ecuatorianos populares y de autor.</w:t>
            </w:r>
          </w:p>
          <w:p w14:paraId="4A32E717" w14:textId="77777777" w:rsidR="00C56C9E" w:rsidRDefault="00C56C9E" w:rsidP="00C56C9E">
            <w:pPr>
              <w:rPr>
                <w:sz w:val="20"/>
                <w:szCs w:val="20"/>
              </w:rPr>
            </w:pPr>
          </w:p>
          <w:p w14:paraId="1DD8309A" w14:textId="77777777" w:rsidR="00C56C9E" w:rsidRDefault="00C56C9E" w:rsidP="00C56C9E">
            <w:pPr>
              <w:rPr>
                <w:sz w:val="20"/>
                <w:szCs w:val="20"/>
              </w:rPr>
            </w:pPr>
          </w:p>
          <w:p w14:paraId="09CD5638" w14:textId="77777777" w:rsidR="00C56C9E" w:rsidRDefault="00C56C9E" w:rsidP="00C56C9E">
            <w:pPr>
              <w:rPr>
                <w:sz w:val="20"/>
                <w:szCs w:val="20"/>
              </w:rPr>
            </w:pPr>
          </w:p>
          <w:p w14:paraId="257166C1" w14:textId="77777777" w:rsidR="00C56C9E" w:rsidRDefault="00C56C9E" w:rsidP="00C56C9E">
            <w:pPr>
              <w:rPr>
                <w:sz w:val="20"/>
                <w:szCs w:val="20"/>
              </w:rPr>
            </w:pPr>
          </w:p>
          <w:p w14:paraId="0A7FCDBD" w14:textId="77777777" w:rsidR="00C56C9E" w:rsidRDefault="00C56C9E" w:rsidP="00C56C9E">
            <w:pPr>
              <w:rPr>
                <w:sz w:val="20"/>
                <w:szCs w:val="20"/>
              </w:rPr>
            </w:pPr>
          </w:p>
          <w:p w14:paraId="6404740B" w14:textId="77777777" w:rsidR="00C56C9E" w:rsidRDefault="00C56C9E" w:rsidP="00C56C9E">
            <w:pPr>
              <w:rPr>
                <w:sz w:val="20"/>
                <w:szCs w:val="20"/>
              </w:rPr>
            </w:pPr>
          </w:p>
          <w:p w14:paraId="19E4C688" w14:textId="77777777" w:rsidR="00C56C9E" w:rsidRDefault="00C56C9E" w:rsidP="00C56C9E">
            <w:pPr>
              <w:rPr>
                <w:sz w:val="20"/>
                <w:szCs w:val="20"/>
              </w:rPr>
            </w:pPr>
          </w:p>
          <w:p w14:paraId="78A0FE88" w14:textId="77777777" w:rsidR="00C56C9E" w:rsidRDefault="00C56C9E" w:rsidP="00C56C9E">
            <w:pPr>
              <w:rPr>
                <w:sz w:val="20"/>
                <w:szCs w:val="20"/>
              </w:rPr>
            </w:pPr>
          </w:p>
          <w:p w14:paraId="5351B146" w14:textId="77777777" w:rsidR="00C56C9E" w:rsidRDefault="00C56C9E" w:rsidP="00C56C9E">
            <w:pPr>
              <w:rPr>
                <w:sz w:val="20"/>
                <w:szCs w:val="20"/>
              </w:rPr>
            </w:pPr>
          </w:p>
          <w:p w14:paraId="000AACAA" w14:textId="77777777" w:rsidR="00C56C9E" w:rsidRDefault="00C56C9E" w:rsidP="00C56C9E">
            <w:pPr>
              <w:rPr>
                <w:sz w:val="20"/>
                <w:szCs w:val="20"/>
              </w:rPr>
            </w:pPr>
          </w:p>
          <w:p w14:paraId="348EAE41" w14:textId="77777777" w:rsidR="00C56C9E" w:rsidRDefault="00C56C9E" w:rsidP="00C56C9E">
            <w:pPr>
              <w:rPr>
                <w:sz w:val="20"/>
                <w:szCs w:val="20"/>
              </w:rPr>
            </w:pPr>
          </w:p>
          <w:p w14:paraId="60BFCBCE" w14:textId="77777777" w:rsidR="00C56C9E" w:rsidRDefault="00C56C9E" w:rsidP="00C56C9E">
            <w:pPr>
              <w:rPr>
                <w:sz w:val="20"/>
                <w:szCs w:val="20"/>
              </w:rPr>
            </w:pPr>
          </w:p>
          <w:p w14:paraId="38FA7D4C" w14:textId="77777777" w:rsidR="00C56C9E" w:rsidRDefault="00C56C9E" w:rsidP="00C56C9E">
            <w:pPr>
              <w:rPr>
                <w:sz w:val="20"/>
                <w:szCs w:val="20"/>
              </w:rPr>
            </w:pPr>
          </w:p>
          <w:p w14:paraId="7CA58FD1" w14:textId="77777777" w:rsidR="00C56C9E" w:rsidRDefault="00C56C9E" w:rsidP="00C56C9E">
            <w:pPr>
              <w:rPr>
                <w:sz w:val="20"/>
                <w:szCs w:val="20"/>
              </w:rPr>
            </w:pPr>
          </w:p>
          <w:p w14:paraId="768B4281" w14:textId="77777777" w:rsidR="00C56C9E" w:rsidRDefault="00C56C9E" w:rsidP="00C56C9E">
            <w:pPr>
              <w:rPr>
                <w:sz w:val="20"/>
                <w:szCs w:val="20"/>
              </w:rPr>
            </w:pPr>
          </w:p>
          <w:p w14:paraId="5783392F" w14:textId="77777777" w:rsidR="00C56C9E" w:rsidRDefault="00C56C9E" w:rsidP="00C56C9E">
            <w:pPr>
              <w:rPr>
                <w:sz w:val="20"/>
                <w:szCs w:val="20"/>
              </w:rPr>
            </w:pPr>
          </w:p>
          <w:p w14:paraId="6035B6AF" w14:textId="77777777" w:rsidR="00C56C9E" w:rsidRDefault="00C56C9E" w:rsidP="00C56C9E">
            <w:pPr>
              <w:rPr>
                <w:sz w:val="20"/>
                <w:szCs w:val="20"/>
              </w:rPr>
            </w:pPr>
          </w:p>
          <w:p w14:paraId="07AE4606" w14:textId="77777777" w:rsidR="00C56C9E" w:rsidRDefault="00C56C9E" w:rsidP="00C56C9E">
            <w:pPr>
              <w:rPr>
                <w:sz w:val="20"/>
                <w:szCs w:val="20"/>
              </w:rPr>
            </w:pPr>
          </w:p>
          <w:p w14:paraId="43C0FD9D" w14:textId="77777777" w:rsidR="00C56C9E" w:rsidRDefault="00C56C9E" w:rsidP="00C56C9E">
            <w:pPr>
              <w:rPr>
                <w:sz w:val="20"/>
                <w:szCs w:val="20"/>
              </w:rPr>
            </w:pPr>
          </w:p>
        </w:tc>
        <w:tc>
          <w:tcPr>
            <w:tcW w:w="2659" w:type="dxa"/>
            <w:gridSpan w:val="4"/>
          </w:tcPr>
          <w:p w14:paraId="5DCE5B08" w14:textId="77777777" w:rsidR="00C56C9E" w:rsidRDefault="00C56C9E" w:rsidP="00C56C9E">
            <w:pPr>
              <w:jc w:val="both"/>
              <w:rPr>
                <w:sz w:val="18"/>
                <w:szCs w:val="18"/>
              </w:rPr>
            </w:pPr>
          </w:p>
        </w:tc>
        <w:tc>
          <w:tcPr>
            <w:tcW w:w="2126" w:type="dxa"/>
            <w:gridSpan w:val="3"/>
          </w:tcPr>
          <w:p w14:paraId="50872A6E" w14:textId="77777777" w:rsidR="00C56C9E" w:rsidRDefault="00C56C9E" w:rsidP="00C56C9E">
            <w:pPr>
              <w:widowControl w:val="0"/>
              <w:rPr>
                <w:color w:val="000000"/>
                <w:sz w:val="20"/>
                <w:szCs w:val="20"/>
              </w:rPr>
            </w:pPr>
            <w:r>
              <w:rPr>
                <w:b/>
                <w:color w:val="000000"/>
                <w:sz w:val="20"/>
                <w:szCs w:val="20"/>
              </w:rPr>
              <w:t xml:space="preserve">Criterio de evaluación: </w:t>
            </w:r>
          </w:p>
          <w:p w14:paraId="6C73A6B5" w14:textId="77777777" w:rsidR="00C56C9E" w:rsidRDefault="00C56C9E" w:rsidP="00C56C9E">
            <w:pPr>
              <w:rPr>
                <w:sz w:val="20"/>
                <w:szCs w:val="20"/>
              </w:rPr>
            </w:pPr>
            <w:r>
              <w:rPr>
                <w:sz w:val="20"/>
                <w:szCs w:val="20"/>
              </w:rPr>
              <w:t>CE.LL.2.5. Comprende contenidos implícitos y explícitos, emite criterios, opiniones y juicios de valor sobre textos literarios y no literarios, mediante el uso de diferentes estrategias para construir significados.</w:t>
            </w:r>
          </w:p>
          <w:p w14:paraId="2BCF6B69" w14:textId="77777777" w:rsidR="00C56C9E" w:rsidRDefault="00C56C9E" w:rsidP="00C56C9E">
            <w:pPr>
              <w:rPr>
                <w:sz w:val="20"/>
                <w:szCs w:val="20"/>
              </w:rPr>
            </w:pPr>
            <w:r>
              <w:rPr>
                <w:b/>
                <w:sz w:val="20"/>
                <w:szCs w:val="20"/>
              </w:rPr>
              <w:t xml:space="preserve">Indicadores para la evaluación del </w:t>
            </w:r>
          </w:p>
          <w:p w14:paraId="4F586626" w14:textId="77777777" w:rsidR="00C56C9E" w:rsidRDefault="00C56C9E" w:rsidP="00C56C9E">
            <w:pPr>
              <w:widowControl w:val="0"/>
              <w:rPr>
                <w:color w:val="000000"/>
                <w:sz w:val="20"/>
                <w:szCs w:val="20"/>
              </w:rPr>
            </w:pPr>
            <w:r>
              <w:rPr>
                <w:b/>
                <w:color w:val="000000"/>
                <w:sz w:val="20"/>
                <w:szCs w:val="20"/>
              </w:rPr>
              <w:t xml:space="preserve">criterio: </w:t>
            </w:r>
          </w:p>
          <w:p w14:paraId="0D5392D4" w14:textId="77777777" w:rsidR="00C56C9E" w:rsidRDefault="00C56C9E" w:rsidP="00C56C9E">
            <w:pPr>
              <w:rPr>
                <w:sz w:val="20"/>
                <w:szCs w:val="20"/>
              </w:rPr>
            </w:pPr>
            <w:r>
              <w:rPr>
                <w:sz w:val="20"/>
                <w:szCs w:val="20"/>
              </w:rPr>
              <w:lastRenderedPageBreak/>
              <w:t>I.LL.2.5.1. Construye los significados de un texto a partir del establecimiento de relaciones de semejanza-diferencia,</w:t>
            </w:r>
          </w:p>
          <w:p w14:paraId="5A348C61" w14:textId="77777777" w:rsidR="00C56C9E" w:rsidRDefault="00C56C9E" w:rsidP="00C56C9E">
            <w:pPr>
              <w:rPr>
                <w:sz w:val="20"/>
                <w:szCs w:val="20"/>
              </w:rPr>
            </w:pPr>
            <w:r>
              <w:rPr>
                <w:sz w:val="20"/>
                <w:szCs w:val="20"/>
              </w:rPr>
              <w:t>objeto-atributo, antecedente-consecuente, secuencia temporal, problema-solución, concepto-ejemplo, al comprender los contenidos explícitos e implícitos de un texto y registrar la información en tablas, gráficos, cuadros y otros organizadores gráficos sencillos. (I.3., I.4.)</w:t>
            </w:r>
          </w:p>
        </w:tc>
        <w:tc>
          <w:tcPr>
            <w:tcW w:w="2105" w:type="dxa"/>
          </w:tcPr>
          <w:p w14:paraId="2CFA5C60" w14:textId="77777777" w:rsidR="00C56C9E" w:rsidRDefault="00C56C9E" w:rsidP="00C56C9E">
            <w:pPr>
              <w:tabs>
                <w:tab w:val="left" w:pos="924"/>
              </w:tabs>
              <w:jc w:val="center"/>
              <w:rPr>
                <w:sz w:val="18"/>
                <w:szCs w:val="18"/>
              </w:rPr>
            </w:pPr>
            <w:r>
              <w:rPr>
                <w:sz w:val="18"/>
                <w:szCs w:val="18"/>
              </w:rPr>
              <w:lastRenderedPageBreak/>
              <w:t>9</w:t>
            </w:r>
          </w:p>
        </w:tc>
      </w:tr>
      <w:tr w:rsidR="00C56C9E" w14:paraId="32829252" w14:textId="77777777" w:rsidTr="00BC7A88">
        <w:trPr>
          <w:trHeight w:val="260"/>
        </w:trPr>
        <w:tc>
          <w:tcPr>
            <w:tcW w:w="879" w:type="dxa"/>
          </w:tcPr>
          <w:p w14:paraId="485992D3" w14:textId="77777777" w:rsidR="00C56C9E" w:rsidRDefault="00C56C9E" w:rsidP="00C56C9E">
            <w:pPr>
              <w:tabs>
                <w:tab w:val="left" w:pos="924"/>
              </w:tabs>
              <w:jc w:val="center"/>
            </w:pPr>
            <w:r>
              <w:lastRenderedPageBreak/>
              <w:t>4.</w:t>
            </w:r>
          </w:p>
        </w:tc>
        <w:tc>
          <w:tcPr>
            <w:tcW w:w="2099" w:type="dxa"/>
            <w:gridSpan w:val="3"/>
          </w:tcPr>
          <w:p w14:paraId="2F629646" w14:textId="77777777" w:rsidR="00C56C9E" w:rsidRDefault="00C56C9E" w:rsidP="00C56C9E">
            <w:pPr>
              <w:tabs>
                <w:tab w:val="left" w:pos="924"/>
              </w:tabs>
              <w:jc w:val="both"/>
              <w:rPr>
                <w:b/>
                <w:sz w:val="20"/>
                <w:szCs w:val="20"/>
              </w:rPr>
            </w:pPr>
            <w:r>
              <w:rPr>
                <w:b/>
              </w:rPr>
              <w:t>La poesía encanta y nos encanta</w:t>
            </w:r>
          </w:p>
        </w:tc>
        <w:tc>
          <w:tcPr>
            <w:tcW w:w="2582" w:type="dxa"/>
            <w:gridSpan w:val="3"/>
          </w:tcPr>
          <w:p w14:paraId="742BCB4D" w14:textId="77777777" w:rsidR="00C56C9E" w:rsidRDefault="00C56C9E" w:rsidP="00C56C9E">
            <w:pPr>
              <w:rPr>
                <w:sz w:val="20"/>
                <w:szCs w:val="20"/>
              </w:rPr>
            </w:pPr>
            <w:r>
              <w:rPr>
                <w:sz w:val="20"/>
                <w:szCs w:val="20"/>
              </w:rPr>
              <w:t>DCCD: LL.5.1.1. Indagar sobre las transformaciones y las tendencias actuales y futuras de la evolución de la cultura escrita en la era digital.</w:t>
            </w:r>
          </w:p>
        </w:tc>
        <w:tc>
          <w:tcPr>
            <w:tcW w:w="2583" w:type="dxa"/>
            <w:gridSpan w:val="4"/>
          </w:tcPr>
          <w:p w14:paraId="4F233AF0" w14:textId="77777777" w:rsidR="00C56C9E" w:rsidRDefault="00C56C9E" w:rsidP="00C56C9E">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tc>
        <w:tc>
          <w:tcPr>
            <w:tcW w:w="2659" w:type="dxa"/>
            <w:gridSpan w:val="4"/>
          </w:tcPr>
          <w:p w14:paraId="1598EDAB" w14:textId="77777777" w:rsidR="00C56C9E" w:rsidRDefault="00C56C9E" w:rsidP="00C56C9E">
            <w:pPr>
              <w:jc w:val="both"/>
              <w:rPr>
                <w:sz w:val="20"/>
                <w:szCs w:val="20"/>
              </w:rPr>
            </w:pPr>
          </w:p>
        </w:tc>
        <w:tc>
          <w:tcPr>
            <w:tcW w:w="2126" w:type="dxa"/>
            <w:gridSpan w:val="3"/>
          </w:tcPr>
          <w:p w14:paraId="26E282DA" w14:textId="77777777" w:rsidR="00C56C9E" w:rsidRDefault="00C56C9E" w:rsidP="00C56C9E">
            <w:pPr>
              <w:widowControl w:val="0"/>
              <w:rPr>
                <w:color w:val="000000"/>
                <w:sz w:val="20"/>
                <w:szCs w:val="20"/>
              </w:rPr>
            </w:pPr>
            <w:r>
              <w:rPr>
                <w:b/>
                <w:color w:val="000000"/>
                <w:sz w:val="20"/>
                <w:szCs w:val="20"/>
              </w:rPr>
              <w:t xml:space="preserve">Criterio de evaluación: </w:t>
            </w:r>
          </w:p>
          <w:p w14:paraId="5AC2B4D8" w14:textId="77777777" w:rsidR="00C56C9E" w:rsidRDefault="00C56C9E" w:rsidP="00C56C9E">
            <w:pPr>
              <w:rPr>
                <w:sz w:val="20"/>
                <w:szCs w:val="20"/>
              </w:rPr>
            </w:pPr>
            <w:r>
              <w:rPr>
                <w:sz w:val="20"/>
                <w:szCs w:val="20"/>
              </w:rPr>
              <w:t>CE.LL.2.8. Aplica el proceso de escritura en la producción de textos narrativos y descriptivos, usando estrategias y procesos de pensamiento; los apoya y enriquece con paratextos y recursos de las TIC, y cita fuentes cuando sea el caso.</w:t>
            </w:r>
          </w:p>
          <w:p w14:paraId="7AA09F87" w14:textId="77777777" w:rsidR="00C56C9E" w:rsidRDefault="00C56C9E" w:rsidP="00C56C9E">
            <w:pPr>
              <w:rPr>
                <w:sz w:val="20"/>
                <w:szCs w:val="20"/>
              </w:rPr>
            </w:pPr>
            <w:r>
              <w:rPr>
                <w:b/>
                <w:sz w:val="20"/>
                <w:szCs w:val="20"/>
              </w:rPr>
              <w:t xml:space="preserve">Indicadores para la evaluación del </w:t>
            </w:r>
          </w:p>
          <w:p w14:paraId="7F14EECE" w14:textId="77777777" w:rsidR="00C56C9E" w:rsidRDefault="00C56C9E" w:rsidP="00C56C9E">
            <w:pPr>
              <w:widowControl w:val="0"/>
              <w:rPr>
                <w:color w:val="000000"/>
                <w:sz w:val="20"/>
                <w:szCs w:val="20"/>
              </w:rPr>
            </w:pPr>
            <w:r>
              <w:rPr>
                <w:b/>
                <w:color w:val="000000"/>
                <w:sz w:val="20"/>
                <w:szCs w:val="20"/>
              </w:rPr>
              <w:t xml:space="preserve">criterio: </w:t>
            </w:r>
          </w:p>
          <w:p w14:paraId="611A6346" w14:textId="77777777" w:rsidR="00C56C9E" w:rsidRDefault="00C56C9E" w:rsidP="00C56C9E">
            <w:pPr>
              <w:rPr>
                <w:sz w:val="20"/>
                <w:szCs w:val="20"/>
              </w:rPr>
            </w:pPr>
            <w:r>
              <w:rPr>
                <w:sz w:val="20"/>
                <w:szCs w:val="20"/>
              </w:rPr>
              <w:t xml:space="preserve">I.LL.2.8.1. Aplica el proceso de escritura en la producción de textos narrativos (relatos escritos de experiencias personales, hechos </w:t>
            </w:r>
            <w:r>
              <w:rPr>
                <w:sz w:val="20"/>
                <w:szCs w:val="20"/>
              </w:rPr>
              <w:lastRenderedPageBreak/>
              <w:t>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4C5F59CF" w14:textId="77777777" w:rsidR="00C56C9E" w:rsidRDefault="00C56C9E" w:rsidP="00C56C9E">
            <w:pPr>
              <w:rPr>
                <w:sz w:val="20"/>
                <w:szCs w:val="20"/>
              </w:rPr>
            </w:pPr>
            <w:r>
              <w:rPr>
                <w:sz w:val="20"/>
                <w:szCs w:val="20"/>
              </w:rPr>
              <w:t xml:space="preserve">I.LL.2.8.2. Aplica el proceso de escritura en la producción de textos descriptivos (de objetos, animales, lugares y personas), usando estrategias y procesos de pensamiento (ampliación de ideas, secuencia lógica, selección ordenación y jerarquización de ideas; organizadores gráficos, entre otros), y cita fuentes cuando sea el </w:t>
            </w:r>
            <w:r>
              <w:rPr>
                <w:sz w:val="20"/>
                <w:szCs w:val="20"/>
              </w:rPr>
              <w:lastRenderedPageBreak/>
              <w:t>caso, en las situaciones comunicativas que lo requieran. (J.2., I.3.)</w:t>
            </w:r>
          </w:p>
          <w:p w14:paraId="01052AD4" w14:textId="77777777" w:rsidR="00C56C9E" w:rsidRDefault="00C56C9E" w:rsidP="00C56C9E">
            <w:pPr>
              <w:widowControl w:val="0"/>
              <w:rPr>
                <w:color w:val="000000"/>
                <w:sz w:val="20"/>
                <w:szCs w:val="20"/>
              </w:rPr>
            </w:pPr>
            <w:r>
              <w:rPr>
                <w:b/>
                <w:color w:val="000000"/>
                <w:sz w:val="20"/>
                <w:szCs w:val="20"/>
              </w:rPr>
              <w:t xml:space="preserve">Criterio de evaluación: </w:t>
            </w:r>
          </w:p>
          <w:p w14:paraId="3E48A536" w14:textId="77777777" w:rsidR="00C56C9E" w:rsidRDefault="00C56C9E" w:rsidP="00C56C9E">
            <w:pPr>
              <w:rPr>
                <w:sz w:val="20"/>
                <w:szCs w:val="20"/>
              </w:rPr>
            </w:pPr>
            <w:r>
              <w:rPr>
                <w:sz w:val="20"/>
                <w:szCs w:val="20"/>
              </w:rPr>
              <w:t xml:space="preserve">CE.LL.2.9. Utiliza elementos de la lengua apropiados para diferentes tipos de textos narrativos y descriptivos; emplea una diversidad de formatos, recursos y materiales para comunicar ideas con </w:t>
            </w:r>
            <w:proofErr w:type="spellStart"/>
            <w:r>
              <w:rPr>
                <w:sz w:val="20"/>
                <w:szCs w:val="20"/>
              </w:rPr>
              <w:t>eficie</w:t>
            </w:r>
            <w:proofErr w:type="spellEnd"/>
          </w:p>
        </w:tc>
        <w:tc>
          <w:tcPr>
            <w:tcW w:w="2105" w:type="dxa"/>
          </w:tcPr>
          <w:p w14:paraId="03F6EA2E" w14:textId="77777777" w:rsidR="00C56C9E" w:rsidRDefault="00C56C9E" w:rsidP="00C56C9E">
            <w:pPr>
              <w:tabs>
                <w:tab w:val="left" w:pos="924"/>
              </w:tabs>
              <w:jc w:val="center"/>
              <w:rPr>
                <w:sz w:val="18"/>
                <w:szCs w:val="18"/>
              </w:rPr>
            </w:pPr>
          </w:p>
        </w:tc>
      </w:tr>
      <w:tr w:rsidR="00C56C9E" w14:paraId="70F6D7EA" w14:textId="77777777" w:rsidTr="00BC7A88">
        <w:trPr>
          <w:cnfStyle w:val="000000100000" w:firstRow="0" w:lastRow="0" w:firstColumn="0" w:lastColumn="0" w:oddVBand="0" w:evenVBand="0" w:oddHBand="1" w:evenHBand="0" w:firstRowFirstColumn="0" w:firstRowLastColumn="0" w:lastRowFirstColumn="0" w:lastRowLastColumn="0"/>
          <w:trHeight w:val="260"/>
        </w:trPr>
        <w:tc>
          <w:tcPr>
            <w:tcW w:w="879" w:type="dxa"/>
          </w:tcPr>
          <w:p w14:paraId="563422B0" w14:textId="77777777" w:rsidR="00C56C9E" w:rsidRDefault="00C56C9E" w:rsidP="00C56C9E">
            <w:pPr>
              <w:tabs>
                <w:tab w:val="left" w:pos="924"/>
              </w:tabs>
              <w:jc w:val="center"/>
            </w:pPr>
            <w:r>
              <w:lastRenderedPageBreak/>
              <w:t>5</w:t>
            </w:r>
          </w:p>
        </w:tc>
        <w:tc>
          <w:tcPr>
            <w:tcW w:w="2099" w:type="dxa"/>
            <w:gridSpan w:val="3"/>
          </w:tcPr>
          <w:p w14:paraId="29239E0B" w14:textId="77777777" w:rsidR="00C56C9E" w:rsidRDefault="00C56C9E" w:rsidP="00C56C9E">
            <w:pPr>
              <w:tabs>
                <w:tab w:val="left" w:pos="924"/>
              </w:tabs>
              <w:jc w:val="both"/>
              <w:rPr>
                <w:b/>
                <w:sz w:val="20"/>
                <w:szCs w:val="20"/>
              </w:rPr>
            </w:pPr>
            <w:r>
              <w:rPr>
                <w:b/>
              </w:rPr>
              <w:t>Las diferencias nos enriquecen, el respeto nos une.</w:t>
            </w:r>
          </w:p>
        </w:tc>
        <w:tc>
          <w:tcPr>
            <w:tcW w:w="2582" w:type="dxa"/>
            <w:gridSpan w:val="3"/>
          </w:tcPr>
          <w:p w14:paraId="5672D93F" w14:textId="77777777" w:rsidR="00C56C9E" w:rsidRDefault="00C56C9E" w:rsidP="00C56C9E">
            <w:pPr>
              <w:rPr>
                <w:sz w:val="20"/>
                <w:szCs w:val="20"/>
              </w:rPr>
            </w:pPr>
            <w:r>
              <w:rPr>
                <w:sz w:val="20"/>
                <w:szCs w:val="20"/>
              </w:rPr>
              <w:t>DCDD: LL.5.2.1. Valorar el contenido explícito de dos o más textos orales e identificar contradicciones, ambigüedades, falacias, distorsiones y desviaciones en el discurso.</w:t>
            </w:r>
          </w:p>
        </w:tc>
        <w:tc>
          <w:tcPr>
            <w:tcW w:w="2583" w:type="dxa"/>
            <w:gridSpan w:val="4"/>
          </w:tcPr>
          <w:p w14:paraId="0F052A25" w14:textId="77777777" w:rsidR="00C56C9E" w:rsidRDefault="00C56C9E" w:rsidP="00C56C9E">
            <w:pPr>
              <w:rPr>
                <w:sz w:val="20"/>
                <w:szCs w:val="20"/>
              </w:rPr>
            </w:pPr>
            <w:r>
              <w:rPr>
                <w:sz w:val="20"/>
                <w:szCs w:val="20"/>
              </w:rPr>
              <w:t>LL.5.2.2. Valorar el contenido implícito de un texto oral a partir del análisis connotativo del discurso.</w:t>
            </w:r>
          </w:p>
          <w:p w14:paraId="542E8244" w14:textId="77777777" w:rsidR="00C56C9E" w:rsidRDefault="00C56C9E" w:rsidP="00C56C9E">
            <w:pPr>
              <w:rPr>
                <w:sz w:val="20"/>
                <w:szCs w:val="20"/>
              </w:rPr>
            </w:pPr>
          </w:p>
          <w:p w14:paraId="174846B8" w14:textId="77777777" w:rsidR="00C56C9E" w:rsidRDefault="00C56C9E" w:rsidP="00C56C9E">
            <w:pPr>
              <w:rPr>
                <w:sz w:val="20"/>
                <w:szCs w:val="20"/>
              </w:rPr>
            </w:pPr>
            <w:r>
              <w:rPr>
                <w:sz w:val="20"/>
                <w:szCs w:val="20"/>
              </w:rPr>
              <w:t>LL.5.2.3. Utilizar los diferentes formatos y registros de la comunicación oral para persuadir mediante la argumentación y contra argumentación, con dominio de las estructuras lingüísticas.</w:t>
            </w:r>
          </w:p>
          <w:p w14:paraId="4ACDB66B" w14:textId="77777777" w:rsidR="00C56C9E" w:rsidRDefault="00C56C9E" w:rsidP="00C56C9E">
            <w:pPr>
              <w:rPr>
                <w:sz w:val="20"/>
                <w:szCs w:val="20"/>
              </w:rPr>
            </w:pPr>
          </w:p>
          <w:p w14:paraId="50DBFBD7" w14:textId="77777777" w:rsidR="00C56C9E" w:rsidRDefault="00C56C9E" w:rsidP="00C56C9E">
            <w:pPr>
              <w:rPr>
                <w:sz w:val="20"/>
                <w:szCs w:val="20"/>
              </w:rPr>
            </w:pPr>
            <w:r>
              <w:rPr>
                <w:sz w:val="20"/>
                <w:szCs w:val="20"/>
              </w:rPr>
              <w:t>LL.5.2.4. Utilizar de manera selectiva y crítica los recursos del discurso oral y evaluar su impacto en la audiencia.</w:t>
            </w:r>
          </w:p>
        </w:tc>
        <w:tc>
          <w:tcPr>
            <w:tcW w:w="2659" w:type="dxa"/>
            <w:gridSpan w:val="4"/>
          </w:tcPr>
          <w:p w14:paraId="22594033" w14:textId="77777777" w:rsidR="00C56C9E" w:rsidRDefault="00C56C9E" w:rsidP="00C56C9E">
            <w:pPr>
              <w:jc w:val="both"/>
              <w:rPr>
                <w:sz w:val="20"/>
                <w:szCs w:val="20"/>
              </w:rPr>
            </w:pPr>
          </w:p>
        </w:tc>
        <w:tc>
          <w:tcPr>
            <w:tcW w:w="2126" w:type="dxa"/>
            <w:gridSpan w:val="3"/>
          </w:tcPr>
          <w:p w14:paraId="550096E1" w14:textId="77777777" w:rsidR="00C56C9E" w:rsidRDefault="00C56C9E" w:rsidP="00C56C9E">
            <w:pPr>
              <w:widowControl w:val="0"/>
              <w:rPr>
                <w:color w:val="000000"/>
                <w:sz w:val="20"/>
                <w:szCs w:val="20"/>
              </w:rPr>
            </w:pPr>
            <w:r>
              <w:rPr>
                <w:b/>
                <w:color w:val="000000"/>
                <w:sz w:val="20"/>
                <w:szCs w:val="20"/>
              </w:rPr>
              <w:t xml:space="preserve">Criterio de evaluación: </w:t>
            </w:r>
          </w:p>
          <w:p w14:paraId="12A911FA" w14:textId="77777777" w:rsidR="00C56C9E" w:rsidRDefault="00C56C9E" w:rsidP="00C56C9E">
            <w:pPr>
              <w:rPr>
                <w:sz w:val="20"/>
                <w:szCs w:val="20"/>
              </w:rPr>
            </w:pPr>
            <w:r>
              <w:rPr>
                <w:sz w:val="20"/>
                <w:szCs w:val="2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7B236E4C" w14:textId="77777777" w:rsidR="00C56C9E" w:rsidRDefault="00C56C9E" w:rsidP="00C56C9E">
            <w:pPr>
              <w:rPr>
                <w:sz w:val="20"/>
                <w:szCs w:val="20"/>
              </w:rPr>
            </w:pPr>
            <w:r>
              <w:rPr>
                <w:b/>
                <w:sz w:val="20"/>
                <w:szCs w:val="20"/>
              </w:rPr>
              <w:t xml:space="preserve">Indicadores para la evaluación del </w:t>
            </w:r>
          </w:p>
          <w:p w14:paraId="194B4895" w14:textId="77777777" w:rsidR="00C56C9E" w:rsidRDefault="00C56C9E" w:rsidP="00C56C9E">
            <w:pPr>
              <w:widowControl w:val="0"/>
              <w:rPr>
                <w:color w:val="000000"/>
                <w:sz w:val="20"/>
                <w:szCs w:val="20"/>
              </w:rPr>
            </w:pPr>
            <w:r>
              <w:rPr>
                <w:b/>
                <w:color w:val="000000"/>
                <w:sz w:val="20"/>
                <w:szCs w:val="20"/>
              </w:rPr>
              <w:t xml:space="preserve">criterio: </w:t>
            </w:r>
          </w:p>
          <w:p w14:paraId="782C300D" w14:textId="77777777" w:rsidR="00C56C9E" w:rsidRDefault="00C56C9E" w:rsidP="00C56C9E">
            <w:pPr>
              <w:rPr>
                <w:sz w:val="20"/>
                <w:szCs w:val="20"/>
              </w:rPr>
            </w:pPr>
            <w:r>
              <w:rPr>
                <w:sz w:val="20"/>
                <w:szCs w:val="20"/>
              </w:rPr>
              <w:lastRenderedPageBreak/>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c>
          <w:tcPr>
            <w:tcW w:w="2105" w:type="dxa"/>
          </w:tcPr>
          <w:p w14:paraId="523C5E34" w14:textId="77777777" w:rsidR="00C56C9E" w:rsidRDefault="00C56C9E" w:rsidP="00C56C9E">
            <w:pPr>
              <w:tabs>
                <w:tab w:val="left" w:pos="924"/>
              </w:tabs>
              <w:jc w:val="center"/>
              <w:rPr>
                <w:sz w:val="18"/>
                <w:szCs w:val="18"/>
              </w:rPr>
            </w:pPr>
          </w:p>
        </w:tc>
      </w:tr>
      <w:tr w:rsidR="00C56C9E" w14:paraId="4D9F1C0E" w14:textId="77777777" w:rsidTr="00BC7A88">
        <w:trPr>
          <w:trHeight w:val="2672"/>
        </w:trPr>
        <w:tc>
          <w:tcPr>
            <w:tcW w:w="879" w:type="dxa"/>
          </w:tcPr>
          <w:p w14:paraId="48C622D8" w14:textId="77777777" w:rsidR="00C56C9E" w:rsidRDefault="00C56C9E" w:rsidP="00C56C9E">
            <w:pPr>
              <w:tabs>
                <w:tab w:val="left" w:pos="924"/>
              </w:tabs>
              <w:jc w:val="center"/>
            </w:pPr>
            <w:r>
              <w:t>6</w:t>
            </w:r>
          </w:p>
        </w:tc>
        <w:tc>
          <w:tcPr>
            <w:tcW w:w="2099" w:type="dxa"/>
            <w:gridSpan w:val="3"/>
          </w:tcPr>
          <w:p w14:paraId="7433959A" w14:textId="77777777" w:rsidR="00C56C9E" w:rsidRDefault="00C56C9E" w:rsidP="00C56C9E">
            <w:pPr>
              <w:jc w:val="center"/>
              <w:rPr>
                <w:b/>
              </w:rPr>
            </w:pPr>
            <w:r>
              <w:rPr>
                <w:b/>
              </w:rPr>
              <w:t>Literatura ecuatoriana del Siglo XX.</w:t>
            </w:r>
          </w:p>
        </w:tc>
        <w:tc>
          <w:tcPr>
            <w:tcW w:w="2582" w:type="dxa"/>
            <w:gridSpan w:val="3"/>
          </w:tcPr>
          <w:p w14:paraId="79FF2CAD" w14:textId="77777777" w:rsidR="00C56C9E" w:rsidRDefault="00C56C9E" w:rsidP="00C56C9E">
            <w:pPr>
              <w:rPr>
                <w:sz w:val="18"/>
                <w:szCs w:val="18"/>
              </w:rPr>
            </w:pPr>
          </w:p>
          <w:p w14:paraId="4D61F33D" w14:textId="77777777" w:rsidR="00C56C9E" w:rsidRDefault="00C56C9E" w:rsidP="00C56C9E">
            <w:pPr>
              <w:rPr>
                <w:sz w:val="18"/>
                <w:szCs w:val="18"/>
              </w:rPr>
            </w:pPr>
            <w:r>
              <w:rPr>
                <w:sz w:val="18"/>
                <w:szCs w:val="18"/>
              </w:rPr>
              <w:t>DCDD: LL.5.5.3. Ubicar cronológicamente los textos más representativos de la literatura ecuatoriana: siglos XIX a XXI, y establecer sus aportes en la construcción de una cultura diversa y plural.</w:t>
            </w:r>
          </w:p>
        </w:tc>
        <w:tc>
          <w:tcPr>
            <w:tcW w:w="2583" w:type="dxa"/>
            <w:gridSpan w:val="4"/>
          </w:tcPr>
          <w:p w14:paraId="41BD57E2" w14:textId="77777777" w:rsidR="00C56C9E" w:rsidRDefault="00C56C9E" w:rsidP="00C56C9E">
            <w:pPr>
              <w:jc w:val="both"/>
              <w:rPr>
                <w:sz w:val="18"/>
                <w:szCs w:val="18"/>
              </w:rPr>
            </w:pPr>
          </w:p>
          <w:p w14:paraId="17E14216" w14:textId="77777777" w:rsidR="00C56C9E" w:rsidRDefault="00C56C9E" w:rsidP="00C56C9E">
            <w:pPr>
              <w:jc w:val="both"/>
              <w:rPr>
                <w:sz w:val="18"/>
                <w:szCs w:val="18"/>
              </w:rPr>
            </w:pPr>
            <w:r>
              <w:rPr>
                <w:sz w:val="18"/>
                <w:szCs w:val="18"/>
              </w:rPr>
              <w:t>LL.5.5.4. Recrear los textos literarios leídos desde la experiencia personal, mediante la adaptación de diversos recursos literarios.</w:t>
            </w:r>
          </w:p>
          <w:p w14:paraId="37B0F652" w14:textId="77777777" w:rsidR="00C56C9E" w:rsidRDefault="00C56C9E" w:rsidP="00C56C9E">
            <w:pPr>
              <w:jc w:val="both"/>
              <w:rPr>
                <w:sz w:val="18"/>
                <w:szCs w:val="18"/>
              </w:rPr>
            </w:pPr>
          </w:p>
          <w:p w14:paraId="1AE687B3" w14:textId="77777777" w:rsidR="00C56C9E" w:rsidRDefault="00C56C9E" w:rsidP="00C56C9E">
            <w:pPr>
              <w:jc w:val="both"/>
              <w:rPr>
                <w:sz w:val="18"/>
                <w:szCs w:val="18"/>
              </w:rPr>
            </w:pPr>
            <w:r>
              <w:rPr>
                <w:sz w:val="18"/>
                <w:szCs w:val="18"/>
              </w:rPr>
              <w:t>LL.5.5.5. Experimentar la escritura creativa con diferentes estructuras literarias, lingüísticas, visuales y sonoras en la recreación de textos literarios.</w:t>
            </w:r>
          </w:p>
        </w:tc>
        <w:tc>
          <w:tcPr>
            <w:tcW w:w="2659" w:type="dxa"/>
            <w:gridSpan w:val="4"/>
          </w:tcPr>
          <w:p w14:paraId="18F0A4B0" w14:textId="77777777" w:rsidR="00C56C9E" w:rsidRDefault="00C56C9E" w:rsidP="00C56C9E">
            <w:pPr>
              <w:jc w:val="both"/>
              <w:rPr>
                <w:sz w:val="18"/>
                <w:szCs w:val="18"/>
              </w:rPr>
            </w:pPr>
          </w:p>
          <w:p w14:paraId="62EAB26D" w14:textId="77777777" w:rsidR="00C56C9E" w:rsidRDefault="00C56C9E" w:rsidP="00C56C9E">
            <w:pPr>
              <w:jc w:val="both"/>
              <w:rPr>
                <w:sz w:val="18"/>
                <w:szCs w:val="18"/>
              </w:rPr>
            </w:pPr>
          </w:p>
          <w:p w14:paraId="60CBEC2B" w14:textId="77777777" w:rsidR="00C56C9E" w:rsidRDefault="00C56C9E" w:rsidP="00C56C9E">
            <w:pPr>
              <w:jc w:val="both"/>
              <w:rPr>
                <w:sz w:val="18"/>
                <w:szCs w:val="18"/>
              </w:rPr>
            </w:pPr>
          </w:p>
          <w:p w14:paraId="0A300F08" w14:textId="77777777" w:rsidR="00C56C9E" w:rsidRDefault="00C56C9E" w:rsidP="00C56C9E">
            <w:pPr>
              <w:jc w:val="both"/>
              <w:rPr>
                <w:sz w:val="18"/>
                <w:szCs w:val="18"/>
              </w:rPr>
            </w:pPr>
          </w:p>
          <w:p w14:paraId="70BD5E79" w14:textId="77777777" w:rsidR="00C56C9E" w:rsidRDefault="00C56C9E" w:rsidP="00C56C9E">
            <w:pPr>
              <w:jc w:val="both"/>
              <w:rPr>
                <w:sz w:val="18"/>
                <w:szCs w:val="18"/>
              </w:rPr>
            </w:pPr>
          </w:p>
        </w:tc>
        <w:tc>
          <w:tcPr>
            <w:tcW w:w="2126" w:type="dxa"/>
            <w:gridSpan w:val="3"/>
          </w:tcPr>
          <w:p w14:paraId="2BDE4D7B" w14:textId="77777777" w:rsidR="00C56C9E" w:rsidRDefault="00C56C9E" w:rsidP="00C56C9E">
            <w:pPr>
              <w:jc w:val="both"/>
              <w:rPr>
                <w:sz w:val="18"/>
                <w:szCs w:val="18"/>
              </w:rPr>
            </w:pPr>
          </w:p>
          <w:p w14:paraId="0A4F358A" w14:textId="77777777" w:rsidR="00C56C9E" w:rsidRDefault="00C56C9E" w:rsidP="00C56C9E">
            <w:pPr>
              <w:jc w:val="both"/>
              <w:rPr>
                <w:sz w:val="18"/>
                <w:szCs w:val="18"/>
              </w:rPr>
            </w:pPr>
            <w:r>
              <w:rPr>
                <w:sz w:val="18"/>
                <w:szCs w:val="18"/>
              </w:rPr>
              <w:t>CE.LL.2.6. Aplica conocimientos lingüísticos en la decodificación y comprensión de textos, leyendo oralmente con fluidez y entonación en contextos significativos de aprendizaje y de manera silenciosa y personal en situaciones de recreación, información y estudio.</w:t>
            </w:r>
          </w:p>
          <w:p w14:paraId="1BC5980C" w14:textId="77777777" w:rsidR="00C56C9E" w:rsidRDefault="00C56C9E" w:rsidP="00C56C9E">
            <w:pPr>
              <w:jc w:val="both"/>
              <w:rPr>
                <w:sz w:val="18"/>
                <w:szCs w:val="18"/>
              </w:rPr>
            </w:pPr>
          </w:p>
          <w:p w14:paraId="0666BE95" w14:textId="77777777" w:rsidR="00C56C9E" w:rsidRDefault="00C56C9E" w:rsidP="00C56C9E">
            <w:pPr>
              <w:jc w:val="both"/>
              <w:rPr>
                <w:sz w:val="18"/>
                <w:szCs w:val="18"/>
              </w:rPr>
            </w:pPr>
            <w:r>
              <w:rPr>
                <w:sz w:val="18"/>
                <w:szCs w:val="18"/>
              </w:rPr>
              <w:t xml:space="preserve">I.LL.2.6.1. Aplica los conocimientos lingüísticos (léxicos, semánticos, sintácticos y fonológicos) en la decodificación y comprensión de textos, leyendo oralmente con fluidez y entonación en contextos significativos de aprendizaje y de manera </w:t>
            </w:r>
            <w:r>
              <w:rPr>
                <w:sz w:val="18"/>
                <w:szCs w:val="18"/>
              </w:rPr>
              <w:lastRenderedPageBreak/>
              <w:t>silenciosa y personal en situaciones de recreación, información y estudio. (J.3., I.3.)</w:t>
            </w:r>
          </w:p>
        </w:tc>
        <w:tc>
          <w:tcPr>
            <w:tcW w:w="2105" w:type="dxa"/>
          </w:tcPr>
          <w:p w14:paraId="2EAA12C7" w14:textId="77777777" w:rsidR="00C56C9E" w:rsidRDefault="00C56C9E" w:rsidP="00C56C9E">
            <w:pPr>
              <w:tabs>
                <w:tab w:val="left" w:pos="924"/>
              </w:tabs>
              <w:jc w:val="center"/>
              <w:rPr>
                <w:sz w:val="18"/>
                <w:szCs w:val="18"/>
              </w:rPr>
            </w:pPr>
          </w:p>
        </w:tc>
      </w:tr>
      <w:tr w:rsidR="00C56C9E" w14:paraId="10B549FE"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1765" w:type="dxa"/>
            <w:gridSpan w:val="16"/>
          </w:tcPr>
          <w:p w14:paraId="6C043507" w14:textId="77777777" w:rsidR="00C56C9E" w:rsidRDefault="00C56C9E" w:rsidP="00C56C9E">
            <w:pPr>
              <w:tabs>
                <w:tab w:val="left" w:pos="924"/>
              </w:tabs>
              <w:jc w:val="both"/>
              <w:rPr>
                <w:b/>
                <w:sz w:val="18"/>
                <w:szCs w:val="18"/>
              </w:rPr>
            </w:pPr>
          </w:p>
          <w:p w14:paraId="7873359E" w14:textId="77777777" w:rsidR="00C56C9E" w:rsidRDefault="00C56C9E" w:rsidP="00C56C9E">
            <w:pPr>
              <w:tabs>
                <w:tab w:val="left" w:pos="924"/>
              </w:tabs>
              <w:jc w:val="both"/>
              <w:rPr>
                <w:b/>
                <w:sz w:val="18"/>
                <w:szCs w:val="18"/>
              </w:rPr>
            </w:pPr>
            <w:r>
              <w:rPr>
                <w:b/>
                <w:sz w:val="18"/>
                <w:szCs w:val="18"/>
              </w:rPr>
              <w:t>6. BIBLIOGRAFÍA/ WEBGRAFÍA</w:t>
            </w:r>
          </w:p>
        </w:tc>
        <w:tc>
          <w:tcPr>
            <w:tcW w:w="3268" w:type="dxa"/>
            <w:gridSpan w:val="3"/>
          </w:tcPr>
          <w:p w14:paraId="76DCD3C6" w14:textId="77777777" w:rsidR="00C56C9E" w:rsidRDefault="00C56C9E" w:rsidP="00C56C9E">
            <w:pPr>
              <w:tabs>
                <w:tab w:val="left" w:pos="924"/>
              </w:tabs>
              <w:jc w:val="both"/>
              <w:rPr>
                <w:b/>
                <w:sz w:val="18"/>
                <w:szCs w:val="18"/>
              </w:rPr>
            </w:pPr>
            <w:r>
              <w:rPr>
                <w:b/>
                <w:sz w:val="18"/>
                <w:szCs w:val="18"/>
              </w:rPr>
              <w:t>7. OBSERVACIONES</w:t>
            </w:r>
          </w:p>
        </w:tc>
      </w:tr>
      <w:tr w:rsidR="00C56C9E" w14:paraId="3BE0F5F8" w14:textId="77777777" w:rsidTr="00BC7A88">
        <w:trPr>
          <w:trHeight w:val="420"/>
        </w:trPr>
        <w:tc>
          <w:tcPr>
            <w:tcW w:w="11765" w:type="dxa"/>
            <w:gridSpan w:val="16"/>
          </w:tcPr>
          <w:p w14:paraId="15E460E1" w14:textId="77777777" w:rsidR="00C56C9E" w:rsidRDefault="00C56C9E" w:rsidP="00C56C9E">
            <w:pPr>
              <w:rPr>
                <w:sz w:val="18"/>
                <w:szCs w:val="18"/>
              </w:rPr>
            </w:pPr>
            <w:r>
              <w:rPr>
                <w:sz w:val="18"/>
                <w:szCs w:val="18"/>
              </w:rPr>
              <w:t xml:space="preserve">Academia de la Lengua </w:t>
            </w:r>
            <w:proofErr w:type="spellStart"/>
            <w:r>
              <w:rPr>
                <w:sz w:val="18"/>
                <w:szCs w:val="18"/>
              </w:rPr>
              <w:t>Kichwa</w:t>
            </w:r>
            <w:proofErr w:type="spellEnd"/>
            <w:r>
              <w:rPr>
                <w:sz w:val="18"/>
                <w:szCs w:val="18"/>
              </w:rPr>
              <w:t xml:space="preserve">. (2007). Diccionario </w:t>
            </w:r>
            <w:proofErr w:type="spellStart"/>
            <w:r>
              <w:rPr>
                <w:sz w:val="18"/>
                <w:szCs w:val="18"/>
              </w:rPr>
              <w:t>kichwa</w:t>
            </w:r>
            <w:proofErr w:type="spellEnd"/>
            <w:r>
              <w:rPr>
                <w:sz w:val="18"/>
                <w:szCs w:val="18"/>
              </w:rPr>
              <w:t>-castellano, Castellano-</w:t>
            </w:r>
            <w:proofErr w:type="spellStart"/>
            <w:r>
              <w:rPr>
                <w:sz w:val="18"/>
                <w:szCs w:val="18"/>
              </w:rPr>
              <w:t>kichwa</w:t>
            </w:r>
            <w:proofErr w:type="spellEnd"/>
            <w:r>
              <w:rPr>
                <w:sz w:val="18"/>
                <w:szCs w:val="18"/>
              </w:rPr>
              <w:t>. Quito:</w:t>
            </w:r>
          </w:p>
          <w:p w14:paraId="756555C7" w14:textId="77777777" w:rsidR="00C56C9E" w:rsidRDefault="00C56C9E" w:rsidP="00C56C9E">
            <w:pPr>
              <w:rPr>
                <w:sz w:val="18"/>
                <w:szCs w:val="18"/>
              </w:rPr>
            </w:pPr>
            <w:r>
              <w:rPr>
                <w:sz w:val="18"/>
                <w:szCs w:val="18"/>
              </w:rPr>
              <w:t>Casa de la Cultura Ecuatoriana.</w:t>
            </w:r>
          </w:p>
          <w:p w14:paraId="4B989C6B" w14:textId="77777777" w:rsidR="00C56C9E" w:rsidRDefault="00C56C9E" w:rsidP="00C56C9E">
            <w:pPr>
              <w:rPr>
                <w:sz w:val="18"/>
                <w:szCs w:val="18"/>
              </w:rPr>
            </w:pPr>
            <w:r>
              <w:rPr>
                <w:sz w:val="18"/>
                <w:szCs w:val="18"/>
              </w:rPr>
              <w:t xml:space="preserve">• Álvarez, C. y Montaluisa, L. (2007). “Lenguas vivas en Ecuador”, en Alteridad, </w:t>
            </w:r>
            <w:proofErr w:type="gramStart"/>
            <w:r>
              <w:rPr>
                <w:sz w:val="18"/>
                <w:szCs w:val="18"/>
              </w:rPr>
              <w:t>Marzo</w:t>
            </w:r>
            <w:proofErr w:type="gramEnd"/>
            <w:r>
              <w:rPr>
                <w:sz w:val="18"/>
                <w:szCs w:val="18"/>
              </w:rPr>
              <w:t xml:space="preserve"> de 2007 6-17.</w:t>
            </w:r>
          </w:p>
          <w:p w14:paraId="38B588B7" w14:textId="77777777" w:rsidR="00C56C9E" w:rsidRDefault="00C56C9E" w:rsidP="00C56C9E">
            <w:pPr>
              <w:rPr>
                <w:sz w:val="18"/>
                <w:szCs w:val="18"/>
              </w:rPr>
            </w:pPr>
            <w:r>
              <w:rPr>
                <w:sz w:val="18"/>
                <w:szCs w:val="18"/>
              </w:rPr>
              <w:t>Disponible en http://revistas.ups.edu.ec/index.php/alteridad/article/viewFile/904/773.</w:t>
            </w:r>
          </w:p>
          <w:p w14:paraId="274AB823" w14:textId="77777777" w:rsidR="00C56C9E" w:rsidRDefault="00C56C9E" w:rsidP="00C56C9E">
            <w:pPr>
              <w:rPr>
                <w:sz w:val="18"/>
                <w:szCs w:val="18"/>
              </w:rPr>
            </w:pPr>
            <w:r>
              <w:rPr>
                <w:sz w:val="18"/>
                <w:szCs w:val="18"/>
              </w:rPr>
              <w:t>• Banco Mundial. (2016). Dividendos digitales: panorama general. Disponible en http://www-wds.worldbank.org/external/default/WDSContentServer/WDSP/IB/2016/01/13/090224b08405bbc3/1_0/Rendered/PDF/Informe0sobre00les0panorama0general.pdf.</w:t>
            </w:r>
          </w:p>
          <w:p w14:paraId="7886E084" w14:textId="77777777" w:rsidR="00C56C9E" w:rsidRDefault="00C56C9E" w:rsidP="00C56C9E">
            <w:pPr>
              <w:rPr>
                <w:sz w:val="18"/>
                <w:szCs w:val="18"/>
              </w:rPr>
            </w:pPr>
            <w:r w:rsidRPr="00C8780E">
              <w:rPr>
                <w:sz w:val="18"/>
                <w:szCs w:val="18"/>
                <w:lang w:val="en-US"/>
              </w:rPr>
              <w:t xml:space="preserve">• </w:t>
            </w:r>
            <w:proofErr w:type="spellStart"/>
            <w:r w:rsidRPr="00C8780E">
              <w:rPr>
                <w:sz w:val="18"/>
                <w:szCs w:val="18"/>
                <w:lang w:val="en-US"/>
              </w:rPr>
              <w:t>Beier</w:t>
            </w:r>
            <w:proofErr w:type="spellEnd"/>
            <w:r w:rsidRPr="00C8780E">
              <w:rPr>
                <w:sz w:val="18"/>
                <w:szCs w:val="18"/>
                <w:lang w:val="en-US"/>
              </w:rPr>
              <w:t xml:space="preserve">, C., Bowser, B., Lev M. y </w:t>
            </w:r>
            <w:proofErr w:type="spellStart"/>
            <w:r w:rsidRPr="00C8780E">
              <w:rPr>
                <w:sz w:val="18"/>
                <w:szCs w:val="18"/>
                <w:lang w:val="en-US"/>
              </w:rPr>
              <w:t>Wauters</w:t>
            </w:r>
            <w:proofErr w:type="spellEnd"/>
            <w:r w:rsidRPr="00C8780E">
              <w:rPr>
                <w:sz w:val="18"/>
                <w:szCs w:val="18"/>
                <w:lang w:val="en-US"/>
              </w:rPr>
              <w:t xml:space="preserve">, V. (2014). </w:t>
            </w:r>
            <w:r>
              <w:rPr>
                <w:sz w:val="18"/>
                <w:szCs w:val="18"/>
              </w:rPr>
              <w:t xml:space="preserve">Diccionario </w:t>
            </w:r>
            <w:proofErr w:type="spellStart"/>
            <w:r>
              <w:rPr>
                <w:sz w:val="18"/>
                <w:szCs w:val="18"/>
              </w:rPr>
              <w:t>záparo</w:t>
            </w:r>
            <w:proofErr w:type="spellEnd"/>
            <w:r>
              <w:rPr>
                <w:sz w:val="18"/>
                <w:szCs w:val="18"/>
              </w:rPr>
              <w:t xml:space="preserve"> trilingüe. Quito: </w:t>
            </w:r>
            <w:proofErr w:type="spellStart"/>
            <w:r>
              <w:rPr>
                <w:sz w:val="18"/>
                <w:szCs w:val="18"/>
              </w:rPr>
              <w:t>Abya-Yala.Disponible</w:t>
            </w:r>
            <w:proofErr w:type="spellEnd"/>
            <w:r>
              <w:rPr>
                <w:sz w:val="18"/>
                <w:szCs w:val="18"/>
              </w:rPr>
              <w:t xml:space="preserve"> en: http://goo.gl/IDzynD</w:t>
            </w:r>
          </w:p>
          <w:p w14:paraId="696024EE" w14:textId="77777777" w:rsidR="00C56C9E" w:rsidRDefault="00C56C9E" w:rsidP="00C56C9E">
            <w:pPr>
              <w:rPr>
                <w:sz w:val="18"/>
                <w:szCs w:val="18"/>
              </w:rPr>
            </w:pPr>
            <w:r>
              <w:rPr>
                <w:sz w:val="18"/>
                <w:szCs w:val="18"/>
              </w:rPr>
              <w:t xml:space="preserve">• Cordón, J.A. (2010). “De la lectura ensimismada a la lectura colaborativa: nuevas </w:t>
            </w:r>
            <w:proofErr w:type="spellStart"/>
            <w:r>
              <w:rPr>
                <w:sz w:val="18"/>
                <w:szCs w:val="18"/>
              </w:rPr>
              <w:t>topologíasde</w:t>
            </w:r>
            <w:proofErr w:type="spellEnd"/>
            <w:r>
              <w:rPr>
                <w:sz w:val="18"/>
                <w:szCs w:val="18"/>
              </w:rPr>
              <w:t xml:space="preserve"> la lectura en el entorno digital”, en Polisemias visuales: aproximaciones a la </w:t>
            </w:r>
            <w:proofErr w:type="spellStart"/>
            <w:r>
              <w:rPr>
                <w:sz w:val="18"/>
                <w:szCs w:val="18"/>
              </w:rPr>
              <w:t>alfabetizaciónvisual</w:t>
            </w:r>
            <w:proofErr w:type="spellEnd"/>
            <w:r>
              <w:rPr>
                <w:sz w:val="18"/>
                <w:szCs w:val="18"/>
              </w:rPr>
              <w:t xml:space="preserve"> en la sociedad intercultural. Salamanca: Ediciones de la Universidad de Salamanca.</w:t>
            </w:r>
          </w:p>
          <w:p w14:paraId="2875BDC4" w14:textId="77777777" w:rsidR="00C56C9E" w:rsidRDefault="00C56C9E" w:rsidP="00C56C9E">
            <w:pPr>
              <w:rPr>
                <w:sz w:val="18"/>
                <w:szCs w:val="18"/>
              </w:rPr>
            </w:pPr>
            <w:r>
              <w:rPr>
                <w:sz w:val="18"/>
                <w:szCs w:val="18"/>
              </w:rPr>
              <w:t>Disponible en http://gredos.usal.es/xmlui/bitstream/handle/10366/83119/DBD_CordonGarcia_Delalecturaensimismada.pdf?sequence=1.</w:t>
            </w:r>
          </w:p>
          <w:p w14:paraId="47FDD2FB" w14:textId="77777777" w:rsidR="00C56C9E" w:rsidRDefault="00C56C9E" w:rsidP="00C56C9E">
            <w:pPr>
              <w:rPr>
                <w:sz w:val="18"/>
                <w:szCs w:val="18"/>
              </w:rPr>
            </w:pPr>
            <w:r>
              <w:rPr>
                <w:sz w:val="18"/>
                <w:szCs w:val="18"/>
              </w:rPr>
              <w:t xml:space="preserve">• Cordón, J. A., y </w:t>
            </w:r>
            <w:proofErr w:type="spellStart"/>
            <w:r>
              <w:rPr>
                <w:sz w:val="18"/>
                <w:szCs w:val="18"/>
              </w:rPr>
              <w:t>Jarvio</w:t>
            </w:r>
            <w:proofErr w:type="spellEnd"/>
            <w:r>
              <w:rPr>
                <w:sz w:val="18"/>
                <w:szCs w:val="18"/>
              </w:rPr>
              <w:t xml:space="preserve">, A. O. (2015). ¿Se está transformando la lectura y la escritura en la era </w:t>
            </w:r>
            <w:proofErr w:type="spellStart"/>
            <w:proofErr w:type="gramStart"/>
            <w:r>
              <w:rPr>
                <w:sz w:val="18"/>
                <w:szCs w:val="18"/>
              </w:rPr>
              <w:t>digital?Revista</w:t>
            </w:r>
            <w:proofErr w:type="spellEnd"/>
            <w:proofErr w:type="gramEnd"/>
            <w:r>
              <w:rPr>
                <w:sz w:val="18"/>
                <w:szCs w:val="18"/>
              </w:rPr>
              <w:t xml:space="preserve"> Interamericana de Bibliotecología, 38(2), 137-145. </w:t>
            </w:r>
            <w:proofErr w:type="spellStart"/>
            <w:r>
              <w:rPr>
                <w:sz w:val="18"/>
                <w:szCs w:val="18"/>
              </w:rPr>
              <w:t>doi</w:t>
            </w:r>
            <w:proofErr w:type="spellEnd"/>
            <w:r>
              <w:rPr>
                <w:sz w:val="18"/>
                <w:szCs w:val="18"/>
              </w:rPr>
              <w:t>: 10.17533/udea.rib.v38n2a05</w:t>
            </w:r>
          </w:p>
          <w:p w14:paraId="6F93CBA9" w14:textId="77777777" w:rsidR="00C56C9E" w:rsidRDefault="00C56C9E" w:rsidP="00C56C9E">
            <w:pPr>
              <w:rPr>
                <w:sz w:val="18"/>
                <w:szCs w:val="18"/>
              </w:rPr>
            </w:pPr>
            <w:r>
              <w:rPr>
                <w:sz w:val="18"/>
                <w:szCs w:val="18"/>
              </w:rPr>
              <w:t xml:space="preserve">• </w:t>
            </w:r>
            <w:proofErr w:type="spellStart"/>
            <w:r>
              <w:rPr>
                <w:sz w:val="18"/>
                <w:szCs w:val="18"/>
              </w:rPr>
              <w:t>Dineib</w:t>
            </w:r>
            <w:proofErr w:type="spellEnd"/>
            <w:r>
              <w:rPr>
                <w:sz w:val="18"/>
                <w:szCs w:val="18"/>
              </w:rPr>
              <w:t xml:space="preserve"> y Unicef. (2006). Un poco de gramática shuar-</w:t>
            </w:r>
            <w:proofErr w:type="spellStart"/>
            <w:r>
              <w:rPr>
                <w:sz w:val="18"/>
                <w:szCs w:val="18"/>
              </w:rPr>
              <w:t>chicham</w:t>
            </w:r>
            <w:proofErr w:type="spellEnd"/>
            <w:r>
              <w:rPr>
                <w:sz w:val="18"/>
                <w:szCs w:val="18"/>
              </w:rPr>
              <w:t>. Quito. Disponible en http://www.wawitos.com/GramaticaShuarChichamLOW.pdf.</w:t>
            </w:r>
          </w:p>
          <w:p w14:paraId="13F9027E" w14:textId="77777777" w:rsidR="00C56C9E" w:rsidRDefault="00C56C9E" w:rsidP="00C56C9E">
            <w:pPr>
              <w:rPr>
                <w:sz w:val="18"/>
                <w:szCs w:val="18"/>
              </w:rPr>
            </w:pPr>
            <w:r>
              <w:rPr>
                <w:sz w:val="18"/>
                <w:szCs w:val="18"/>
              </w:rPr>
              <w:t xml:space="preserve">• Gómez Rendón, J. (2008). Mestizaje lingüístico en los Andes. Quito: </w:t>
            </w:r>
            <w:proofErr w:type="spellStart"/>
            <w:r>
              <w:rPr>
                <w:sz w:val="18"/>
                <w:szCs w:val="18"/>
              </w:rPr>
              <w:t>Abya</w:t>
            </w:r>
            <w:proofErr w:type="spellEnd"/>
            <w:r>
              <w:rPr>
                <w:sz w:val="18"/>
                <w:szCs w:val="18"/>
              </w:rPr>
              <w:t>-Yala.</w:t>
            </w:r>
          </w:p>
          <w:p w14:paraId="52E1450F" w14:textId="77777777" w:rsidR="00C56C9E" w:rsidRDefault="00C56C9E" w:rsidP="00C56C9E">
            <w:pPr>
              <w:rPr>
                <w:sz w:val="18"/>
                <w:szCs w:val="18"/>
              </w:rPr>
            </w:pPr>
            <w:r>
              <w:rPr>
                <w:sz w:val="18"/>
                <w:szCs w:val="18"/>
              </w:rPr>
              <w:t>• Gutiérrez, E. (2008). “Leer digital: la lectura en el entorno de las nuevas tecnologías de la información y la comunicación”, en Signo y Pensamiento. Disponible en http://revistas.javeriana.edu.co/index.php/signoypensamiento/article/viewFile/3734/3393.</w:t>
            </w:r>
          </w:p>
          <w:p w14:paraId="27232D83" w14:textId="77777777" w:rsidR="00C56C9E" w:rsidRDefault="00C56C9E" w:rsidP="00C56C9E">
            <w:pPr>
              <w:rPr>
                <w:sz w:val="18"/>
                <w:szCs w:val="18"/>
              </w:rPr>
            </w:pPr>
            <w:r>
              <w:rPr>
                <w:sz w:val="18"/>
                <w:szCs w:val="18"/>
              </w:rPr>
              <w:t xml:space="preserve">• </w:t>
            </w:r>
            <w:proofErr w:type="spellStart"/>
            <w:r>
              <w:rPr>
                <w:sz w:val="18"/>
                <w:szCs w:val="18"/>
              </w:rPr>
              <w:t>Haboud</w:t>
            </w:r>
            <w:proofErr w:type="spellEnd"/>
            <w:r>
              <w:rPr>
                <w:sz w:val="18"/>
                <w:szCs w:val="18"/>
              </w:rPr>
              <w:t xml:space="preserve">, M. (1998). Quichua y castellano en los Andes ecuatorianos. Quito: </w:t>
            </w:r>
            <w:proofErr w:type="spellStart"/>
            <w:r>
              <w:rPr>
                <w:sz w:val="18"/>
                <w:szCs w:val="18"/>
              </w:rPr>
              <w:t>Abya</w:t>
            </w:r>
            <w:proofErr w:type="spellEnd"/>
            <w:r>
              <w:rPr>
                <w:sz w:val="18"/>
                <w:szCs w:val="18"/>
              </w:rPr>
              <w:t>-Yala.</w:t>
            </w:r>
          </w:p>
          <w:p w14:paraId="0B95C4FF" w14:textId="77777777" w:rsidR="00C56C9E" w:rsidRDefault="00C56C9E" w:rsidP="00C56C9E">
            <w:pPr>
              <w:rPr>
                <w:sz w:val="18"/>
                <w:szCs w:val="18"/>
              </w:rPr>
            </w:pPr>
            <w:r>
              <w:rPr>
                <w:sz w:val="18"/>
                <w:szCs w:val="18"/>
              </w:rPr>
              <w:t>• Instituto Ecuatoriano de Estadística y Censos. (2013). Tecnologías de la información y comunicaciones (TIC’S) 2013. Disponible en http://www.ecuadorencifras.gob.ec/documentos/web-inec/Estadisticas_Sociales/TIC/Resultados_principales_140515.Tic.pdf.</w:t>
            </w:r>
          </w:p>
          <w:p w14:paraId="0BB32C47" w14:textId="77777777" w:rsidR="00C56C9E" w:rsidRDefault="00C56C9E" w:rsidP="00C56C9E">
            <w:pPr>
              <w:rPr>
                <w:sz w:val="18"/>
                <w:szCs w:val="18"/>
              </w:rPr>
            </w:pPr>
            <w:r>
              <w:rPr>
                <w:sz w:val="18"/>
                <w:szCs w:val="18"/>
              </w:rPr>
              <w:t xml:space="preserve">• </w:t>
            </w:r>
            <w:proofErr w:type="spellStart"/>
            <w:r>
              <w:rPr>
                <w:sz w:val="18"/>
                <w:szCs w:val="18"/>
              </w:rPr>
              <w:t>Kowii</w:t>
            </w:r>
            <w:proofErr w:type="spellEnd"/>
            <w:r>
              <w:rPr>
                <w:sz w:val="18"/>
                <w:szCs w:val="18"/>
              </w:rPr>
              <w:t>, A. (</w:t>
            </w:r>
            <w:proofErr w:type="spellStart"/>
            <w:r>
              <w:rPr>
                <w:sz w:val="18"/>
                <w:szCs w:val="18"/>
              </w:rPr>
              <w:t>comp.</w:t>
            </w:r>
            <w:proofErr w:type="spellEnd"/>
            <w:r>
              <w:rPr>
                <w:sz w:val="18"/>
                <w:szCs w:val="18"/>
              </w:rPr>
              <w:t xml:space="preserve">). (2007). Identidad lingüística de los pueblos indígenas de la región andina. Quito: </w:t>
            </w:r>
            <w:proofErr w:type="spellStart"/>
            <w:r>
              <w:rPr>
                <w:sz w:val="18"/>
                <w:szCs w:val="18"/>
              </w:rPr>
              <w:t>Abya</w:t>
            </w:r>
            <w:proofErr w:type="spellEnd"/>
            <w:r>
              <w:rPr>
                <w:sz w:val="18"/>
                <w:szCs w:val="18"/>
              </w:rPr>
              <w:t>-Yala.</w:t>
            </w:r>
          </w:p>
          <w:p w14:paraId="73B657C3" w14:textId="77777777" w:rsidR="00C56C9E" w:rsidRDefault="00C56C9E" w:rsidP="00C56C9E">
            <w:pPr>
              <w:rPr>
                <w:sz w:val="18"/>
                <w:szCs w:val="18"/>
              </w:rPr>
            </w:pPr>
            <w:r>
              <w:rPr>
                <w:sz w:val="18"/>
                <w:szCs w:val="18"/>
              </w:rPr>
              <w:t>• Ley Orgánica de Educación Intercultural. RO 417, 31 de marzo de 2011. Disponible en: file:///C:/Users/pili/Downloads/LOEI.pdf</w:t>
            </w:r>
          </w:p>
          <w:p w14:paraId="3551C7FB" w14:textId="77777777" w:rsidR="00C56C9E" w:rsidRDefault="00C56C9E" w:rsidP="00C56C9E">
            <w:pPr>
              <w:rPr>
                <w:sz w:val="18"/>
                <w:szCs w:val="18"/>
              </w:rPr>
            </w:pPr>
            <w:r>
              <w:rPr>
                <w:sz w:val="18"/>
                <w:szCs w:val="18"/>
              </w:rPr>
              <w:t xml:space="preserve">• </w:t>
            </w:r>
            <w:proofErr w:type="spellStart"/>
            <w:r>
              <w:rPr>
                <w:sz w:val="18"/>
                <w:szCs w:val="18"/>
              </w:rPr>
              <w:t>Lovón</w:t>
            </w:r>
            <w:proofErr w:type="spellEnd"/>
            <w:r>
              <w:rPr>
                <w:sz w:val="18"/>
                <w:szCs w:val="18"/>
              </w:rPr>
              <w:t xml:space="preserve"> Cueva, Marco Antonio (2015). “El párrafo contraargumentativo”. Lenguaje y Redacción (blog). Lima: PUCP. &lt;http://bit.ly/253igfW&gt;</w:t>
            </w:r>
          </w:p>
          <w:p w14:paraId="1D71B0A4" w14:textId="77777777" w:rsidR="00C56C9E" w:rsidRDefault="00C56C9E" w:rsidP="00C56C9E">
            <w:pPr>
              <w:rPr>
                <w:sz w:val="18"/>
                <w:szCs w:val="18"/>
              </w:rPr>
            </w:pPr>
            <w:r>
              <w:rPr>
                <w:sz w:val="18"/>
                <w:szCs w:val="18"/>
              </w:rPr>
              <w:lastRenderedPageBreak/>
              <w:t xml:space="preserve">• Ministerio de Educación del Ecuador. (2009). </w:t>
            </w:r>
            <w:proofErr w:type="spellStart"/>
            <w:r>
              <w:rPr>
                <w:sz w:val="18"/>
                <w:szCs w:val="18"/>
              </w:rPr>
              <w:t>Awapit</w:t>
            </w:r>
            <w:proofErr w:type="spellEnd"/>
            <w:r>
              <w:rPr>
                <w:sz w:val="18"/>
                <w:szCs w:val="18"/>
              </w:rPr>
              <w:t>, gramática pedagógica. Quito. Disponible en: http://educacion.gob.ec/wp-content/uploads/downloads/2014/06/Awapit-Gramaticapedagogica.pdf.</w:t>
            </w:r>
          </w:p>
          <w:p w14:paraId="2D924FDB" w14:textId="77777777" w:rsidR="00C56C9E" w:rsidRDefault="00C56C9E" w:rsidP="00C56C9E">
            <w:pPr>
              <w:rPr>
                <w:sz w:val="18"/>
                <w:szCs w:val="18"/>
              </w:rPr>
            </w:pPr>
            <w:r>
              <w:rPr>
                <w:sz w:val="18"/>
                <w:szCs w:val="18"/>
              </w:rPr>
              <w:t>• (2010). Manual de metodología de enseñanza de lenguas. Quito. Disponible en http://educacion.</w:t>
            </w:r>
          </w:p>
          <w:p w14:paraId="610E5AF3" w14:textId="77777777" w:rsidR="00C56C9E" w:rsidRPr="00C8780E" w:rsidRDefault="00C56C9E" w:rsidP="00C56C9E">
            <w:pPr>
              <w:rPr>
                <w:sz w:val="18"/>
                <w:szCs w:val="18"/>
                <w:lang w:val="en-US"/>
              </w:rPr>
            </w:pPr>
            <w:r w:rsidRPr="00C8780E">
              <w:rPr>
                <w:sz w:val="18"/>
                <w:szCs w:val="18"/>
                <w:lang w:val="en-US"/>
              </w:rPr>
              <w:t>gob.ec/wp-content/uploads/downloads/2013/03/RK_manual_ensenanza_lenguas.pdf.</w:t>
            </w:r>
          </w:p>
          <w:p w14:paraId="7EC406AC" w14:textId="77777777" w:rsidR="00C56C9E" w:rsidRDefault="00C56C9E" w:rsidP="00C56C9E">
            <w:pPr>
              <w:rPr>
                <w:sz w:val="18"/>
                <w:szCs w:val="18"/>
              </w:rPr>
            </w:pPr>
            <w:r>
              <w:rPr>
                <w:sz w:val="18"/>
                <w:szCs w:val="18"/>
              </w:rPr>
              <w:t>• (2013). Modelo del Sistema de Educación Intercultural Bilingüe (</w:t>
            </w:r>
            <w:proofErr w:type="spellStart"/>
            <w:r>
              <w:rPr>
                <w:sz w:val="18"/>
                <w:szCs w:val="18"/>
              </w:rPr>
              <w:t>Moseib</w:t>
            </w:r>
            <w:proofErr w:type="spellEnd"/>
            <w:r>
              <w:rPr>
                <w:sz w:val="18"/>
                <w:szCs w:val="18"/>
              </w:rPr>
              <w:t>). Quito. Disponible en http://educacion.gob.ec/wp-content/uploads/downloads/2014/03/MOSEIB.pdf</w:t>
            </w:r>
          </w:p>
          <w:p w14:paraId="4140F1FD" w14:textId="77777777" w:rsidR="00C56C9E" w:rsidRDefault="00C56C9E" w:rsidP="00C56C9E">
            <w:pPr>
              <w:rPr>
                <w:sz w:val="18"/>
                <w:szCs w:val="18"/>
              </w:rPr>
            </w:pPr>
            <w:r>
              <w:rPr>
                <w:sz w:val="18"/>
                <w:szCs w:val="18"/>
              </w:rPr>
              <w:t>• Presidencia de la República del Ecuador. Constitución de la República del Ecuador. RO 449, 20 de octubre de 2008.</w:t>
            </w:r>
          </w:p>
          <w:p w14:paraId="73905A56" w14:textId="77777777" w:rsidR="00C56C9E" w:rsidRDefault="00C56C9E" w:rsidP="00C56C9E">
            <w:pPr>
              <w:rPr>
                <w:sz w:val="18"/>
                <w:szCs w:val="18"/>
              </w:rPr>
            </w:pPr>
          </w:p>
          <w:p w14:paraId="03E696DF" w14:textId="77777777" w:rsidR="00C56C9E" w:rsidRDefault="00C56C9E" w:rsidP="00C56C9E">
            <w:pPr>
              <w:rPr>
                <w:sz w:val="18"/>
                <w:szCs w:val="18"/>
              </w:rPr>
            </w:pPr>
          </w:p>
          <w:p w14:paraId="4036A5C7" w14:textId="77777777" w:rsidR="00C56C9E" w:rsidRDefault="00C56C9E" w:rsidP="00C56C9E">
            <w:pPr>
              <w:rPr>
                <w:sz w:val="18"/>
                <w:szCs w:val="18"/>
              </w:rPr>
            </w:pPr>
          </w:p>
          <w:p w14:paraId="0B82A90D" w14:textId="77777777" w:rsidR="00C56C9E" w:rsidRDefault="00C56C9E" w:rsidP="00C56C9E">
            <w:pPr>
              <w:rPr>
                <w:sz w:val="18"/>
                <w:szCs w:val="18"/>
              </w:rPr>
            </w:pPr>
          </w:p>
          <w:p w14:paraId="2E9BFE76" w14:textId="77777777" w:rsidR="00C56C9E" w:rsidRDefault="00C56C9E" w:rsidP="00C56C9E">
            <w:pPr>
              <w:rPr>
                <w:sz w:val="18"/>
                <w:szCs w:val="18"/>
              </w:rPr>
            </w:pPr>
          </w:p>
          <w:p w14:paraId="317DCB30" w14:textId="77777777" w:rsidR="00C56C9E" w:rsidRDefault="00C56C9E" w:rsidP="00C56C9E">
            <w:pPr>
              <w:rPr>
                <w:sz w:val="18"/>
                <w:szCs w:val="18"/>
              </w:rPr>
            </w:pPr>
          </w:p>
          <w:p w14:paraId="41E8AD81" w14:textId="77777777" w:rsidR="00C56C9E" w:rsidRDefault="00C56C9E" w:rsidP="00C56C9E">
            <w:pPr>
              <w:rPr>
                <w:sz w:val="18"/>
                <w:szCs w:val="18"/>
              </w:rPr>
            </w:pPr>
          </w:p>
        </w:tc>
        <w:tc>
          <w:tcPr>
            <w:tcW w:w="3268" w:type="dxa"/>
            <w:gridSpan w:val="3"/>
          </w:tcPr>
          <w:p w14:paraId="16550921" w14:textId="77777777" w:rsidR="00C56C9E" w:rsidRDefault="00C56C9E" w:rsidP="00C56C9E">
            <w:pPr>
              <w:jc w:val="both"/>
              <w:rPr>
                <w:color w:val="000000"/>
                <w:sz w:val="18"/>
                <w:szCs w:val="18"/>
              </w:rPr>
            </w:pPr>
          </w:p>
          <w:p w14:paraId="574BF39B" w14:textId="77777777" w:rsidR="00C56C9E" w:rsidRDefault="00C56C9E" w:rsidP="00C56C9E">
            <w:pPr>
              <w:jc w:val="both"/>
              <w:rPr>
                <w:color w:val="000000"/>
                <w:sz w:val="18"/>
                <w:szCs w:val="18"/>
              </w:rPr>
            </w:pPr>
            <w:r>
              <w:rPr>
                <w:color w:val="000000"/>
                <w:sz w:val="18"/>
                <w:szCs w:val="18"/>
              </w:rPr>
              <w:t>Las destrezas son tomadas del texto del Magisterio, y las que no han sido consideradas se las retomará el próximo año escolar.</w:t>
            </w:r>
          </w:p>
          <w:p w14:paraId="17CD5921" w14:textId="77777777" w:rsidR="00C56C9E" w:rsidRDefault="00C56C9E" w:rsidP="00C56C9E">
            <w:pPr>
              <w:jc w:val="both"/>
              <w:rPr>
                <w:sz w:val="18"/>
                <w:szCs w:val="18"/>
              </w:rPr>
            </w:pPr>
          </w:p>
        </w:tc>
      </w:tr>
      <w:tr w:rsidR="00C56C9E" w14:paraId="6382EAC8"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4710" w:type="dxa"/>
            <w:gridSpan w:val="6"/>
          </w:tcPr>
          <w:p w14:paraId="404900AA" w14:textId="77777777" w:rsidR="00C56C9E" w:rsidRDefault="00C56C9E" w:rsidP="00C56C9E">
            <w:pPr>
              <w:tabs>
                <w:tab w:val="left" w:pos="924"/>
              </w:tabs>
              <w:jc w:val="center"/>
              <w:rPr>
                <w:b/>
                <w:sz w:val="18"/>
                <w:szCs w:val="18"/>
              </w:rPr>
            </w:pPr>
          </w:p>
          <w:p w14:paraId="4BAB3DDE" w14:textId="77777777" w:rsidR="00C56C9E" w:rsidRDefault="00C56C9E" w:rsidP="00C56C9E">
            <w:pPr>
              <w:tabs>
                <w:tab w:val="left" w:pos="924"/>
              </w:tabs>
              <w:jc w:val="center"/>
              <w:rPr>
                <w:b/>
                <w:sz w:val="18"/>
                <w:szCs w:val="18"/>
              </w:rPr>
            </w:pPr>
            <w:r>
              <w:rPr>
                <w:b/>
                <w:sz w:val="18"/>
                <w:szCs w:val="18"/>
              </w:rPr>
              <w:t>ELABORADO</w:t>
            </w:r>
          </w:p>
        </w:tc>
        <w:tc>
          <w:tcPr>
            <w:tcW w:w="7055" w:type="dxa"/>
            <w:gridSpan w:val="10"/>
          </w:tcPr>
          <w:p w14:paraId="03714BC3" w14:textId="77777777" w:rsidR="00C56C9E" w:rsidRDefault="00C56C9E" w:rsidP="00C56C9E">
            <w:pPr>
              <w:tabs>
                <w:tab w:val="left" w:pos="924"/>
              </w:tabs>
              <w:jc w:val="center"/>
              <w:rPr>
                <w:b/>
                <w:sz w:val="18"/>
                <w:szCs w:val="18"/>
              </w:rPr>
            </w:pPr>
          </w:p>
          <w:p w14:paraId="2C7430B6" w14:textId="77777777" w:rsidR="00C56C9E" w:rsidRDefault="00C56C9E" w:rsidP="00C56C9E">
            <w:pPr>
              <w:tabs>
                <w:tab w:val="left" w:pos="924"/>
              </w:tabs>
              <w:jc w:val="center"/>
              <w:rPr>
                <w:b/>
                <w:sz w:val="18"/>
                <w:szCs w:val="18"/>
              </w:rPr>
            </w:pPr>
            <w:r>
              <w:rPr>
                <w:b/>
                <w:sz w:val="18"/>
                <w:szCs w:val="18"/>
              </w:rPr>
              <w:t>REVISADO</w:t>
            </w:r>
          </w:p>
        </w:tc>
        <w:tc>
          <w:tcPr>
            <w:tcW w:w="3268" w:type="dxa"/>
            <w:gridSpan w:val="3"/>
          </w:tcPr>
          <w:p w14:paraId="007D8ACA" w14:textId="77777777" w:rsidR="00C56C9E" w:rsidRDefault="00C56C9E" w:rsidP="00C56C9E">
            <w:pPr>
              <w:tabs>
                <w:tab w:val="left" w:pos="924"/>
              </w:tabs>
              <w:jc w:val="center"/>
              <w:rPr>
                <w:b/>
                <w:sz w:val="18"/>
                <w:szCs w:val="18"/>
              </w:rPr>
            </w:pPr>
          </w:p>
          <w:p w14:paraId="6B422499" w14:textId="77777777" w:rsidR="00C56C9E" w:rsidRDefault="00C56C9E" w:rsidP="00C56C9E">
            <w:pPr>
              <w:tabs>
                <w:tab w:val="left" w:pos="924"/>
              </w:tabs>
              <w:jc w:val="center"/>
              <w:rPr>
                <w:b/>
                <w:sz w:val="18"/>
                <w:szCs w:val="18"/>
              </w:rPr>
            </w:pPr>
            <w:r>
              <w:rPr>
                <w:b/>
                <w:sz w:val="18"/>
                <w:szCs w:val="18"/>
              </w:rPr>
              <w:t>APROBADO</w:t>
            </w:r>
          </w:p>
        </w:tc>
      </w:tr>
      <w:tr w:rsidR="00C56C9E" w14:paraId="0D6B924B" w14:textId="77777777" w:rsidTr="00BC7A88">
        <w:trPr>
          <w:trHeight w:val="280"/>
        </w:trPr>
        <w:tc>
          <w:tcPr>
            <w:tcW w:w="4710" w:type="dxa"/>
            <w:gridSpan w:val="6"/>
          </w:tcPr>
          <w:p w14:paraId="3075E0EF" w14:textId="77777777" w:rsidR="00C56C9E" w:rsidRDefault="00C56C9E" w:rsidP="00C56C9E">
            <w:pPr>
              <w:tabs>
                <w:tab w:val="left" w:pos="924"/>
              </w:tabs>
              <w:jc w:val="both"/>
              <w:rPr>
                <w:b/>
                <w:sz w:val="18"/>
                <w:szCs w:val="18"/>
              </w:rPr>
            </w:pPr>
          </w:p>
          <w:p w14:paraId="35430857" w14:textId="77777777" w:rsidR="00C56C9E" w:rsidRDefault="00C56C9E" w:rsidP="00C56C9E">
            <w:pPr>
              <w:tabs>
                <w:tab w:val="left" w:pos="924"/>
              </w:tabs>
              <w:jc w:val="both"/>
              <w:rPr>
                <w:b/>
                <w:sz w:val="18"/>
                <w:szCs w:val="18"/>
              </w:rPr>
            </w:pPr>
            <w:r>
              <w:rPr>
                <w:b/>
                <w:sz w:val="18"/>
                <w:szCs w:val="18"/>
              </w:rPr>
              <w:t xml:space="preserve">DOCENTE(S): </w:t>
            </w:r>
          </w:p>
        </w:tc>
        <w:tc>
          <w:tcPr>
            <w:tcW w:w="7055" w:type="dxa"/>
            <w:gridSpan w:val="10"/>
          </w:tcPr>
          <w:p w14:paraId="67A3D170" w14:textId="77777777" w:rsidR="00C56C9E" w:rsidRDefault="00C56C9E" w:rsidP="00C56C9E">
            <w:pPr>
              <w:tabs>
                <w:tab w:val="left" w:pos="924"/>
              </w:tabs>
              <w:jc w:val="both"/>
              <w:rPr>
                <w:b/>
                <w:sz w:val="18"/>
                <w:szCs w:val="18"/>
              </w:rPr>
            </w:pPr>
          </w:p>
          <w:p w14:paraId="12A69BBE" w14:textId="77777777" w:rsidR="00C56C9E" w:rsidRDefault="00C56C9E" w:rsidP="00C56C9E">
            <w:pPr>
              <w:tabs>
                <w:tab w:val="left" w:pos="924"/>
              </w:tabs>
              <w:jc w:val="both"/>
              <w:rPr>
                <w:b/>
                <w:sz w:val="18"/>
                <w:szCs w:val="18"/>
              </w:rPr>
            </w:pPr>
            <w:r>
              <w:rPr>
                <w:b/>
                <w:sz w:val="18"/>
                <w:szCs w:val="18"/>
              </w:rPr>
              <w:t>NOMBRE:</w:t>
            </w:r>
          </w:p>
        </w:tc>
        <w:tc>
          <w:tcPr>
            <w:tcW w:w="3268" w:type="dxa"/>
            <w:gridSpan w:val="3"/>
          </w:tcPr>
          <w:p w14:paraId="1CB18AA3" w14:textId="77777777" w:rsidR="00C56C9E" w:rsidRDefault="00C56C9E" w:rsidP="00C56C9E">
            <w:pPr>
              <w:tabs>
                <w:tab w:val="left" w:pos="924"/>
              </w:tabs>
              <w:jc w:val="both"/>
              <w:rPr>
                <w:b/>
                <w:sz w:val="18"/>
                <w:szCs w:val="18"/>
              </w:rPr>
            </w:pPr>
          </w:p>
          <w:p w14:paraId="6220550C" w14:textId="77777777" w:rsidR="00C56C9E" w:rsidRDefault="00C56C9E" w:rsidP="00C56C9E">
            <w:pPr>
              <w:tabs>
                <w:tab w:val="left" w:pos="924"/>
              </w:tabs>
              <w:jc w:val="both"/>
              <w:rPr>
                <w:b/>
                <w:sz w:val="18"/>
                <w:szCs w:val="18"/>
              </w:rPr>
            </w:pPr>
            <w:r>
              <w:rPr>
                <w:b/>
                <w:sz w:val="18"/>
                <w:szCs w:val="18"/>
              </w:rPr>
              <w:t>NOMBRE:</w:t>
            </w:r>
          </w:p>
        </w:tc>
      </w:tr>
      <w:tr w:rsidR="00C56C9E" w14:paraId="52AEB173" w14:textId="77777777" w:rsidTr="00BC7A88">
        <w:trPr>
          <w:cnfStyle w:val="000000100000" w:firstRow="0" w:lastRow="0" w:firstColumn="0" w:lastColumn="0" w:oddVBand="0" w:evenVBand="0" w:oddHBand="1" w:evenHBand="0" w:firstRowFirstColumn="0" w:firstRowLastColumn="0" w:lastRowFirstColumn="0" w:lastRowLastColumn="0"/>
          <w:trHeight w:val="1460"/>
        </w:trPr>
        <w:tc>
          <w:tcPr>
            <w:tcW w:w="4710" w:type="dxa"/>
            <w:gridSpan w:val="6"/>
          </w:tcPr>
          <w:p w14:paraId="72D7EE0E" w14:textId="77777777" w:rsidR="00C56C9E" w:rsidRDefault="00C56C9E" w:rsidP="00C56C9E">
            <w:pPr>
              <w:tabs>
                <w:tab w:val="left" w:pos="924"/>
              </w:tabs>
              <w:jc w:val="both"/>
              <w:rPr>
                <w:sz w:val="18"/>
                <w:szCs w:val="18"/>
              </w:rPr>
            </w:pPr>
          </w:p>
          <w:p w14:paraId="60D492BC" w14:textId="77777777" w:rsidR="00C56C9E" w:rsidRDefault="00C56C9E" w:rsidP="00C56C9E">
            <w:pPr>
              <w:tabs>
                <w:tab w:val="left" w:pos="924"/>
              </w:tabs>
              <w:jc w:val="both"/>
              <w:rPr>
                <w:sz w:val="18"/>
                <w:szCs w:val="18"/>
              </w:rPr>
            </w:pPr>
            <w:r>
              <w:rPr>
                <w:sz w:val="18"/>
                <w:szCs w:val="18"/>
              </w:rPr>
              <w:t>Firma:</w:t>
            </w:r>
          </w:p>
        </w:tc>
        <w:tc>
          <w:tcPr>
            <w:tcW w:w="7055" w:type="dxa"/>
            <w:gridSpan w:val="10"/>
          </w:tcPr>
          <w:p w14:paraId="560E15AE" w14:textId="77777777" w:rsidR="00C56C9E" w:rsidRDefault="00C56C9E" w:rsidP="00C56C9E">
            <w:pPr>
              <w:tabs>
                <w:tab w:val="left" w:pos="924"/>
              </w:tabs>
              <w:jc w:val="both"/>
              <w:rPr>
                <w:sz w:val="18"/>
                <w:szCs w:val="18"/>
              </w:rPr>
            </w:pPr>
          </w:p>
          <w:p w14:paraId="756296D0" w14:textId="77777777" w:rsidR="00C56C9E" w:rsidRDefault="00C56C9E" w:rsidP="00C56C9E">
            <w:pPr>
              <w:tabs>
                <w:tab w:val="left" w:pos="924"/>
              </w:tabs>
              <w:jc w:val="both"/>
              <w:rPr>
                <w:sz w:val="18"/>
                <w:szCs w:val="18"/>
              </w:rPr>
            </w:pPr>
            <w:r>
              <w:rPr>
                <w:sz w:val="18"/>
                <w:szCs w:val="18"/>
              </w:rPr>
              <w:t>Firma:</w:t>
            </w:r>
          </w:p>
        </w:tc>
        <w:tc>
          <w:tcPr>
            <w:tcW w:w="3268" w:type="dxa"/>
            <w:gridSpan w:val="3"/>
          </w:tcPr>
          <w:p w14:paraId="6240AB43" w14:textId="77777777" w:rsidR="00C56C9E" w:rsidRDefault="00C56C9E" w:rsidP="00C56C9E">
            <w:pPr>
              <w:tabs>
                <w:tab w:val="left" w:pos="924"/>
              </w:tabs>
              <w:jc w:val="both"/>
              <w:rPr>
                <w:sz w:val="18"/>
                <w:szCs w:val="18"/>
              </w:rPr>
            </w:pPr>
          </w:p>
          <w:p w14:paraId="65F7135D" w14:textId="77777777" w:rsidR="00C56C9E" w:rsidRDefault="00C56C9E" w:rsidP="00C56C9E">
            <w:pPr>
              <w:tabs>
                <w:tab w:val="left" w:pos="924"/>
              </w:tabs>
              <w:jc w:val="both"/>
              <w:rPr>
                <w:sz w:val="18"/>
                <w:szCs w:val="18"/>
              </w:rPr>
            </w:pPr>
            <w:r>
              <w:rPr>
                <w:sz w:val="18"/>
                <w:szCs w:val="18"/>
              </w:rPr>
              <w:t>Firma:</w:t>
            </w:r>
          </w:p>
        </w:tc>
      </w:tr>
      <w:tr w:rsidR="00C56C9E" w14:paraId="16EC2262" w14:textId="77777777" w:rsidTr="00BC7A88">
        <w:trPr>
          <w:trHeight w:val="280"/>
        </w:trPr>
        <w:tc>
          <w:tcPr>
            <w:tcW w:w="4710" w:type="dxa"/>
            <w:gridSpan w:val="6"/>
          </w:tcPr>
          <w:p w14:paraId="12DA5A61" w14:textId="77777777" w:rsidR="00C56C9E" w:rsidRDefault="00C56C9E" w:rsidP="00C56C9E">
            <w:pPr>
              <w:tabs>
                <w:tab w:val="left" w:pos="924"/>
              </w:tabs>
              <w:jc w:val="both"/>
              <w:rPr>
                <w:sz w:val="18"/>
                <w:szCs w:val="18"/>
              </w:rPr>
            </w:pPr>
            <w:r>
              <w:rPr>
                <w:sz w:val="18"/>
                <w:szCs w:val="18"/>
              </w:rPr>
              <w:t>Fecha:</w:t>
            </w:r>
          </w:p>
        </w:tc>
        <w:tc>
          <w:tcPr>
            <w:tcW w:w="7055" w:type="dxa"/>
            <w:gridSpan w:val="10"/>
          </w:tcPr>
          <w:p w14:paraId="5DC9E74B" w14:textId="77777777" w:rsidR="00C56C9E" w:rsidRDefault="00C56C9E" w:rsidP="00C56C9E">
            <w:pPr>
              <w:tabs>
                <w:tab w:val="left" w:pos="924"/>
              </w:tabs>
              <w:jc w:val="both"/>
              <w:rPr>
                <w:sz w:val="18"/>
                <w:szCs w:val="18"/>
              </w:rPr>
            </w:pPr>
          </w:p>
        </w:tc>
        <w:tc>
          <w:tcPr>
            <w:tcW w:w="3268" w:type="dxa"/>
            <w:gridSpan w:val="3"/>
          </w:tcPr>
          <w:p w14:paraId="25BB20F5" w14:textId="77777777" w:rsidR="00C56C9E" w:rsidRDefault="00C56C9E" w:rsidP="00C56C9E">
            <w:pPr>
              <w:tabs>
                <w:tab w:val="left" w:pos="924"/>
              </w:tabs>
              <w:jc w:val="both"/>
              <w:rPr>
                <w:sz w:val="18"/>
                <w:szCs w:val="18"/>
              </w:rPr>
            </w:pPr>
            <w:r>
              <w:rPr>
                <w:sz w:val="18"/>
                <w:szCs w:val="18"/>
              </w:rPr>
              <w:t>Fecha:</w:t>
            </w:r>
          </w:p>
        </w:tc>
      </w:tr>
      <w:tr w:rsidR="00C56C9E" w14:paraId="268CB8D4" w14:textId="77777777" w:rsidTr="00BC7A88">
        <w:trPr>
          <w:cnfStyle w:val="000000100000" w:firstRow="0" w:lastRow="0" w:firstColumn="0" w:lastColumn="0" w:oddVBand="0" w:evenVBand="0" w:oddHBand="1" w:evenHBand="0" w:firstRowFirstColumn="0" w:firstRowLastColumn="0" w:lastRowFirstColumn="0" w:lastRowLastColumn="0"/>
          <w:trHeight w:val="280"/>
        </w:trPr>
        <w:tc>
          <w:tcPr>
            <w:tcW w:w="4710" w:type="dxa"/>
            <w:gridSpan w:val="6"/>
          </w:tcPr>
          <w:p w14:paraId="7BEFD919" w14:textId="77777777" w:rsidR="00C56C9E" w:rsidRDefault="00C56C9E" w:rsidP="00C56C9E">
            <w:pPr>
              <w:tabs>
                <w:tab w:val="left" w:pos="924"/>
              </w:tabs>
              <w:jc w:val="both"/>
              <w:rPr>
                <w:sz w:val="18"/>
                <w:szCs w:val="18"/>
              </w:rPr>
            </w:pPr>
          </w:p>
        </w:tc>
        <w:tc>
          <w:tcPr>
            <w:tcW w:w="7055" w:type="dxa"/>
            <w:gridSpan w:val="10"/>
          </w:tcPr>
          <w:p w14:paraId="3B688992" w14:textId="77777777" w:rsidR="00C56C9E" w:rsidRDefault="00C56C9E" w:rsidP="00C56C9E">
            <w:pPr>
              <w:tabs>
                <w:tab w:val="left" w:pos="924"/>
              </w:tabs>
              <w:jc w:val="both"/>
              <w:rPr>
                <w:sz w:val="18"/>
                <w:szCs w:val="18"/>
              </w:rPr>
            </w:pPr>
          </w:p>
        </w:tc>
        <w:tc>
          <w:tcPr>
            <w:tcW w:w="3268" w:type="dxa"/>
            <w:gridSpan w:val="3"/>
          </w:tcPr>
          <w:p w14:paraId="347278B0" w14:textId="77777777" w:rsidR="00C56C9E" w:rsidRDefault="00C56C9E" w:rsidP="00C56C9E">
            <w:pPr>
              <w:tabs>
                <w:tab w:val="left" w:pos="924"/>
              </w:tabs>
              <w:jc w:val="both"/>
              <w:rPr>
                <w:sz w:val="18"/>
                <w:szCs w:val="18"/>
              </w:rPr>
            </w:pPr>
          </w:p>
        </w:tc>
      </w:tr>
    </w:tbl>
    <w:p w14:paraId="7F9B5C07" w14:textId="77777777" w:rsidR="009D05B8" w:rsidRDefault="009D05B8">
      <w:pPr>
        <w:tabs>
          <w:tab w:val="left" w:pos="924"/>
        </w:tabs>
        <w:spacing w:before="240" w:after="240"/>
        <w:jc w:val="center"/>
        <w:rPr>
          <w:sz w:val="28"/>
          <w:szCs w:val="28"/>
        </w:rPr>
      </w:pPr>
    </w:p>
    <w:p w14:paraId="06266F88" w14:textId="77777777" w:rsidR="009D05B8" w:rsidRDefault="009D05B8">
      <w:pPr>
        <w:tabs>
          <w:tab w:val="left" w:pos="924"/>
        </w:tabs>
        <w:spacing w:before="240" w:after="240"/>
        <w:jc w:val="center"/>
        <w:rPr>
          <w:sz w:val="28"/>
          <w:szCs w:val="28"/>
        </w:rPr>
      </w:pPr>
    </w:p>
    <w:p w14:paraId="0B9178F8" w14:textId="77777777" w:rsidR="00840F58" w:rsidRDefault="00840F58" w:rsidP="00840F58">
      <w:pPr>
        <w:tabs>
          <w:tab w:val="left" w:pos="924"/>
        </w:tabs>
        <w:spacing w:before="240" w:after="240"/>
        <w:rPr>
          <w:b/>
        </w:rPr>
      </w:pPr>
      <w:r>
        <w:rPr>
          <w:noProof/>
          <w:lang w:val="es-EC" w:eastAsia="es-EC"/>
        </w:rPr>
        <w:lastRenderedPageBreak/>
        <w:drawing>
          <wp:anchor distT="0" distB="0" distL="114300" distR="114300" simplePos="0" relativeHeight="251660288" behindDoc="0" locked="0" layoutInCell="1" allowOverlap="1" wp14:anchorId="01EBB550" wp14:editId="4A976360">
            <wp:simplePos x="0" y="0"/>
            <wp:positionH relativeFrom="column">
              <wp:posOffset>167640</wp:posOffset>
            </wp:positionH>
            <wp:positionV relativeFrom="paragraph">
              <wp:posOffset>-600710</wp:posOffset>
            </wp:positionV>
            <wp:extent cx="9433560" cy="6598920"/>
            <wp:effectExtent l="0" t="0" r="0" b="0"/>
            <wp:wrapSquare wrapText="bothSides"/>
            <wp:docPr id="1" name="Imagen 1" descr="PORTADA-PLANIFICACIONES-LENGUAYLITERATURA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ORTADA-PLANIFICACIONES-LENGUAYLITERATURA PU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33560" cy="6598920"/>
                    </a:xfrm>
                    <a:prstGeom prst="rect">
                      <a:avLst/>
                    </a:prstGeom>
                    <a:noFill/>
                  </pic:spPr>
                </pic:pic>
              </a:graphicData>
            </a:graphic>
            <wp14:sizeRelH relativeFrom="margin">
              <wp14:pctWidth>0</wp14:pctWidth>
            </wp14:sizeRelH>
            <wp14:sizeRelV relativeFrom="margin">
              <wp14:pctHeight>0</wp14:pctHeight>
            </wp14:sizeRelV>
          </wp:anchor>
        </w:drawing>
      </w:r>
    </w:p>
    <w:p w14:paraId="66DA7D49" w14:textId="77777777" w:rsidR="00840F58" w:rsidRDefault="00840F58" w:rsidP="00840F58">
      <w:pPr>
        <w:tabs>
          <w:tab w:val="left" w:pos="924"/>
        </w:tabs>
        <w:spacing w:before="240" w:after="240"/>
        <w:jc w:val="center"/>
        <w:rPr>
          <w:b/>
        </w:rPr>
      </w:pPr>
      <w:r>
        <w:rPr>
          <w:b/>
        </w:rPr>
        <w:lastRenderedPageBreak/>
        <w:t xml:space="preserve">PLANIFICACIÓN MICROCURRICULAR </w:t>
      </w:r>
      <w:proofErr w:type="gramStart"/>
      <w:r>
        <w:rPr>
          <w:b/>
        </w:rPr>
        <w:t>-  UNIDAD</w:t>
      </w:r>
      <w:proofErr w:type="gramEnd"/>
      <w:r>
        <w:rPr>
          <w:b/>
        </w:rPr>
        <w:t xml:space="preserve"> DIDÁCTICA</w:t>
      </w:r>
    </w:p>
    <w:tbl>
      <w:tblPr>
        <w:tblStyle w:val="Tablaconcuadrcula3-nfasis2"/>
        <w:tblW w:w="0" w:type="dxa"/>
        <w:tblLayout w:type="fixed"/>
        <w:tblLook w:val="0400" w:firstRow="0" w:lastRow="0" w:firstColumn="0" w:lastColumn="0" w:noHBand="0" w:noVBand="1"/>
      </w:tblPr>
      <w:tblGrid>
        <w:gridCol w:w="3324"/>
        <w:gridCol w:w="356"/>
        <w:gridCol w:w="1233"/>
        <w:gridCol w:w="1590"/>
        <w:gridCol w:w="175"/>
        <w:gridCol w:w="1254"/>
        <w:gridCol w:w="70"/>
        <w:gridCol w:w="91"/>
        <w:gridCol w:w="1590"/>
        <w:gridCol w:w="376"/>
        <w:gridCol w:w="874"/>
        <w:gridCol w:w="340"/>
        <w:gridCol w:w="912"/>
        <w:gridCol w:w="678"/>
        <w:gridCol w:w="31"/>
        <w:gridCol w:w="188"/>
        <w:gridCol w:w="2156"/>
      </w:tblGrid>
      <w:tr w:rsidR="00840F58" w14:paraId="53F2AFE6" w14:textId="77777777" w:rsidTr="00BC7A88">
        <w:trPr>
          <w:cnfStyle w:val="000000100000" w:firstRow="0" w:lastRow="0" w:firstColumn="0" w:lastColumn="0" w:oddVBand="0" w:evenVBand="0" w:oddHBand="1" w:evenHBand="0" w:firstRowFirstColumn="0" w:firstRowLastColumn="0" w:lastRowFirstColumn="0" w:lastRowLastColumn="0"/>
          <w:trHeight w:val="120"/>
        </w:trPr>
        <w:tc>
          <w:tcPr>
            <w:tcW w:w="8002" w:type="dxa"/>
            <w:gridSpan w:val="7"/>
            <w:hideMark/>
          </w:tcPr>
          <w:p w14:paraId="67054663" w14:textId="77777777" w:rsidR="00840F58" w:rsidRDefault="00840F58">
            <w:pPr>
              <w:rPr>
                <w:b/>
              </w:rPr>
            </w:pPr>
            <w:r>
              <w:rPr>
                <w:b/>
              </w:rPr>
              <w:t>LOGO INSTITUCIONAL</w:t>
            </w:r>
          </w:p>
        </w:tc>
        <w:tc>
          <w:tcPr>
            <w:tcW w:w="5080" w:type="dxa"/>
            <w:gridSpan w:val="9"/>
            <w:hideMark/>
          </w:tcPr>
          <w:p w14:paraId="506A413F" w14:textId="77777777" w:rsidR="00840F58" w:rsidRDefault="00840F58">
            <w:pPr>
              <w:rPr>
                <w:b/>
              </w:rPr>
            </w:pPr>
            <w:r>
              <w:rPr>
                <w:b/>
              </w:rPr>
              <w:t>NOMBRE DE LA INSTITUCIÓN</w:t>
            </w:r>
          </w:p>
        </w:tc>
        <w:tc>
          <w:tcPr>
            <w:tcW w:w="2156" w:type="dxa"/>
            <w:hideMark/>
          </w:tcPr>
          <w:p w14:paraId="1755DC57" w14:textId="77777777" w:rsidR="00840F58" w:rsidRDefault="00840F58">
            <w:pPr>
              <w:rPr>
                <w:b/>
              </w:rPr>
            </w:pPr>
            <w:r>
              <w:rPr>
                <w:b/>
              </w:rPr>
              <w:t>AÑO LECTIVO</w:t>
            </w:r>
          </w:p>
        </w:tc>
      </w:tr>
      <w:tr w:rsidR="00840F58" w14:paraId="12727377" w14:textId="77777777" w:rsidTr="00BC7A88">
        <w:trPr>
          <w:trHeight w:val="240"/>
        </w:trPr>
        <w:tc>
          <w:tcPr>
            <w:tcW w:w="3324" w:type="dxa"/>
          </w:tcPr>
          <w:p w14:paraId="2052F089" w14:textId="77777777" w:rsidR="00840F58" w:rsidRDefault="00840F58">
            <w:pPr>
              <w:rPr>
                <w:b/>
              </w:rPr>
            </w:pPr>
          </w:p>
        </w:tc>
        <w:tc>
          <w:tcPr>
            <w:tcW w:w="11914" w:type="dxa"/>
            <w:gridSpan w:val="16"/>
            <w:hideMark/>
          </w:tcPr>
          <w:p w14:paraId="28E2736A" w14:textId="77777777" w:rsidR="00840F58" w:rsidRDefault="00840F58">
            <w:pPr>
              <w:rPr>
                <w:b/>
              </w:rPr>
            </w:pPr>
            <w:r>
              <w:rPr>
                <w:b/>
              </w:rPr>
              <w:t xml:space="preserve">PLAN </w:t>
            </w:r>
            <w:proofErr w:type="gramStart"/>
            <w:r>
              <w:rPr>
                <w:b/>
              </w:rPr>
              <w:t>DE  UNIDAD</w:t>
            </w:r>
            <w:proofErr w:type="gramEnd"/>
            <w:r>
              <w:rPr>
                <w:b/>
              </w:rPr>
              <w:t xml:space="preserve"> DIDÁCTICA </w:t>
            </w:r>
            <w:r>
              <w:t xml:space="preserve">                                                                                                                                                                                 </w:t>
            </w:r>
          </w:p>
        </w:tc>
      </w:tr>
      <w:tr w:rsidR="00840F58" w14:paraId="5C2FE95A"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3324" w:type="dxa"/>
          </w:tcPr>
          <w:p w14:paraId="4BC45A6C" w14:textId="77777777" w:rsidR="00840F58" w:rsidRDefault="00840F58">
            <w:pPr>
              <w:rPr>
                <w:b/>
              </w:rPr>
            </w:pPr>
          </w:p>
        </w:tc>
        <w:tc>
          <w:tcPr>
            <w:tcW w:w="11914" w:type="dxa"/>
            <w:gridSpan w:val="16"/>
            <w:hideMark/>
          </w:tcPr>
          <w:p w14:paraId="46CDB1EF" w14:textId="77777777" w:rsidR="00840F58" w:rsidRDefault="00840F58">
            <w:pPr>
              <w:rPr>
                <w:b/>
              </w:rPr>
            </w:pPr>
            <w:r>
              <w:rPr>
                <w:b/>
              </w:rPr>
              <w:t>1. DATOS INFORMATIVOS:</w:t>
            </w:r>
          </w:p>
        </w:tc>
      </w:tr>
      <w:tr w:rsidR="00840F58" w14:paraId="601450AD" w14:textId="77777777" w:rsidTr="00BC7A88">
        <w:trPr>
          <w:trHeight w:val="340"/>
        </w:trPr>
        <w:tc>
          <w:tcPr>
            <w:tcW w:w="3324" w:type="dxa"/>
            <w:hideMark/>
          </w:tcPr>
          <w:p w14:paraId="3517FF22" w14:textId="77777777" w:rsidR="00840F58" w:rsidRDefault="00840F58">
            <w:pPr>
              <w:rPr>
                <w:rFonts w:ascii="Calibri" w:eastAsia="Calibri" w:hAnsi="Calibri" w:cs="Calibri"/>
                <w:b/>
              </w:rPr>
            </w:pPr>
            <w:r>
              <w:rPr>
                <w:rFonts w:ascii="Calibri" w:eastAsia="Calibri" w:hAnsi="Calibri" w:cs="Calibri"/>
                <w:b/>
              </w:rPr>
              <w:t xml:space="preserve">Docente: </w:t>
            </w:r>
          </w:p>
        </w:tc>
        <w:tc>
          <w:tcPr>
            <w:tcW w:w="1589" w:type="dxa"/>
            <w:gridSpan w:val="2"/>
            <w:hideMark/>
          </w:tcPr>
          <w:p w14:paraId="74A3823B" w14:textId="77777777" w:rsidR="00840F58" w:rsidRDefault="00840F5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hideMark/>
          </w:tcPr>
          <w:p w14:paraId="3FC80B31" w14:textId="77777777" w:rsidR="00840F58" w:rsidRDefault="00840F58">
            <w:pPr>
              <w:rPr>
                <w:rFonts w:ascii="Calibri" w:eastAsia="Calibri" w:hAnsi="Calibri" w:cs="Calibri"/>
                <w:b/>
              </w:rPr>
            </w:pPr>
            <w:r>
              <w:rPr>
                <w:rFonts w:ascii="Calibri" w:eastAsia="Calibri" w:hAnsi="Calibri" w:cs="Calibri"/>
                <w:b/>
              </w:rPr>
              <w:t>Área/asignatura:  </w:t>
            </w:r>
          </w:p>
        </w:tc>
        <w:tc>
          <w:tcPr>
            <w:tcW w:w="1590" w:type="dxa"/>
            <w:gridSpan w:val="4"/>
            <w:hideMark/>
          </w:tcPr>
          <w:p w14:paraId="78623715" w14:textId="77777777" w:rsidR="00840F58" w:rsidRDefault="00840F58">
            <w:pPr>
              <w:rPr>
                <w:rFonts w:ascii="Calibri" w:eastAsia="Calibri" w:hAnsi="Calibri" w:cs="Calibri"/>
              </w:rPr>
            </w:pPr>
            <w:r>
              <w:rPr>
                <w:rFonts w:ascii="Calibri" w:eastAsia="Calibri" w:hAnsi="Calibri" w:cs="Calibri"/>
              </w:rPr>
              <w:t xml:space="preserve">Lengua y literatura </w:t>
            </w:r>
          </w:p>
        </w:tc>
        <w:tc>
          <w:tcPr>
            <w:tcW w:w="1590" w:type="dxa"/>
          </w:tcPr>
          <w:p w14:paraId="6AE80A20" w14:textId="77777777" w:rsidR="00840F58" w:rsidRDefault="00840F58">
            <w:pPr>
              <w:rPr>
                <w:rFonts w:ascii="Calibri" w:eastAsia="Calibri" w:hAnsi="Calibri" w:cs="Calibri"/>
              </w:rPr>
            </w:pPr>
          </w:p>
        </w:tc>
        <w:tc>
          <w:tcPr>
            <w:tcW w:w="1590" w:type="dxa"/>
            <w:gridSpan w:val="3"/>
            <w:hideMark/>
          </w:tcPr>
          <w:p w14:paraId="62D9643C" w14:textId="77777777" w:rsidR="00840F58" w:rsidRDefault="00840F58">
            <w:pPr>
              <w:rPr>
                <w:rFonts w:ascii="Calibri" w:eastAsia="Calibri" w:hAnsi="Calibri" w:cs="Calibri"/>
                <w:b/>
              </w:rPr>
            </w:pPr>
            <w:r>
              <w:rPr>
                <w:rFonts w:ascii="Calibri" w:eastAsia="Calibri" w:hAnsi="Calibri" w:cs="Calibri"/>
                <w:b/>
              </w:rPr>
              <w:t xml:space="preserve">Grado/Curso: </w:t>
            </w:r>
          </w:p>
        </w:tc>
        <w:tc>
          <w:tcPr>
            <w:tcW w:w="1590" w:type="dxa"/>
            <w:gridSpan w:val="2"/>
            <w:hideMark/>
          </w:tcPr>
          <w:p w14:paraId="48E74051" w14:textId="77777777" w:rsidR="00840F58" w:rsidRDefault="00840F58">
            <w:pPr>
              <w:rPr>
                <w:rFonts w:ascii="Calibri" w:eastAsia="Calibri" w:hAnsi="Calibri" w:cs="Calibri"/>
              </w:rPr>
            </w:pPr>
            <w:r>
              <w:rPr>
                <w:rFonts w:ascii="Calibri" w:eastAsia="Calibri" w:hAnsi="Calibri" w:cs="Calibri"/>
              </w:rPr>
              <w:t xml:space="preserve">Tercero EGB </w:t>
            </w:r>
          </w:p>
        </w:tc>
        <w:tc>
          <w:tcPr>
            <w:tcW w:w="2375" w:type="dxa"/>
            <w:gridSpan w:val="3"/>
            <w:hideMark/>
          </w:tcPr>
          <w:p w14:paraId="6A9B3A31" w14:textId="77777777" w:rsidR="00840F58" w:rsidRDefault="00840F58">
            <w:pPr>
              <w:rPr>
                <w:rFonts w:ascii="Calibri" w:eastAsia="Calibri" w:hAnsi="Calibri" w:cs="Calibri"/>
                <w:b/>
              </w:rPr>
            </w:pPr>
            <w:r>
              <w:rPr>
                <w:rFonts w:ascii="Calibri" w:eastAsia="Calibri" w:hAnsi="Calibri" w:cs="Calibri"/>
                <w:b/>
              </w:rPr>
              <w:t xml:space="preserve">Paralelo:  </w:t>
            </w:r>
          </w:p>
        </w:tc>
      </w:tr>
      <w:tr w:rsidR="00840F58" w14:paraId="39753116"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3324" w:type="dxa"/>
          </w:tcPr>
          <w:p w14:paraId="0667E5C0" w14:textId="77777777" w:rsidR="00840F58" w:rsidRDefault="00840F58"/>
        </w:tc>
        <w:tc>
          <w:tcPr>
            <w:tcW w:w="11914" w:type="dxa"/>
            <w:gridSpan w:val="16"/>
            <w:hideMark/>
          </w:tcPr>
          <w:p w14:paraId="5AE5B59D" w14:textId="77777777" w:rsidR="00840F58" w:rsidRDefault="00840F58">
            <w:r>
              <w:t xml:space="preserve">Tiempo: </w:t>
            </w:r>
          </w:p>
        </w:tc>
      </w:tr>
      <w:tr w:rsidR="00840F58" w14:paraId="269DC1FB" w14:textId="77777777" w:rsidTr="00BC7A88">
        <w:trPr>
          <w:trHeight w:val="1000"/>
        </w:trPr>
        <w:tc>
          <w:tcPr>
            <w:tcW w:w="3324" w:type="dxa"/>
            <w:hideMark/>
          </w:tcPr>
          <w:p w14:paraId="5FE8E5CB" w14:textId="77777777" w:rsidR="00840F58" w:rsidRDefault="00840F58">
            <w:pPr>
              <w:rPr>
                <w:b/>
              </w:rPr>
            </w:pPr>
            <w:r>
              <w:rPr>
                <w:b/>
              </w:rPr>
              <w:t xml:space="preserve">N.º de unidad de la unidad </w:t>
            </w:r>
            <w:proofErr w:type="gramStart"/>
            <w:r>
              <w:rPr>
                <w:b/>
              </w:rPr>
              <w:t>didáctica :</w:t>
            </w:r>
            <w:proofErr w:type="gramEnd"/>
            <w:r>
              <w:rPr>
                <w:b/>
              </w:rPr>
              <w:t xml:space="preserve"> </w:t>
            </w:r>
          </w:p>
        </w:tc>
        <w:tc>
          <w:tcPr>
            <w:tcW w:w="4678" w:type="dxa"/>
            <w:gridSpan w:val="6"/>
          </w:tcPr>
          <w:p w14:paraId="04C47D8F" w14:textId="77777777" w:rsidR="00840F58" w:rsidRDefault="00840F58"/>
          <w:p w14:paraId="01117E24" w14:textId="77777777" w:rsidR="00840F58" w:rsidRDefault="00840F58">
            <w:r>
              <w:t>1</w:t>
            </w:r>
          </w:p>
        </w:tc>
        <w:tc>
          <w:tcPr>
            <w:tcW w:w="2931" w:type="dxa"/>
            <w:gridSpan w:val="4"/>
            <w:hideMark/>
          </w:tcPr>
          <w:p w14:paraId="1720DE7B" w14:textId="77777777" w:rsidR="00840F58" w:rsidRDefault="00840F58">
            <w:r>
              <w:t xml:space="preserve">La lengua: </w:t>
            </w:r>
          </w:p>
        </w:tc>
        <w:tc>
          <w:tcPr>
            <w:tcW w:w="4305" w:type="dxa"/>
            <w:gridSpan w:val="6"/>
            <w:hideMark/>
          </w:tcPr>
          <w:p w14:paraId="6303DF63" w14:textId="77777777" w:rsidR="00840F58" w:rsidRDefault="00840F58">
            <w:pPr>
              <w:tabs>
                <w:tab w:val="left" w:pos="924"/>
              </w:tabs>
              <w:jc w:val="both"/>
              <w:rPr>
                <w:b/>
              </w:rPr>
            </w:pPr>
            <w:r>
              <w:rPr>
                <w:b/>
              </w:rPr>
              <w:t>Dialogamos y nos conocemos más</w:t>
            </w:r>
          </w:p>
        </w:tc>
      </w:tr>
      <w:tr w:rsidR="00840F58" w14:paraId="27585F00" w14:textId="77777777" w:rsidTr="00BC7A88">
        <w:trPr>
          <w:cnfStyle w:val="000000100000" w:firstRow="0" w:lastRow="0" w:firstColumn="0" w:lastColumn="0" w:oddVBand="0" w:evenVBand="0" w:oddHBand="1" w:evenHBand="0" w:firstRowFirstColumn="0" w:firstRowLastColumn="0" w:lastRowFirstColumn="0" w:lastRowLastColumn="0"/>
          <w:trHeight w:val="480"/>
        </w:trPr>
        <w:tc>
          <w:tcPr>
            <w:tcW w:w="15238" w:type="dxa"/>
            <w:gridSpan w:val="17"/>
          </w:tcPr>
          <w:p w14:paraId="0D277049" w14:textId="77777777" w:rsidR="00840F58" w:rsidRDefault="00840F58">
            <w:pPr>
              <w:rPr>
                <w:b/>
              </w:rPr>
            </w:pPr>
            <w:r>
              <w:rPr>
                <w:b/>
              </w:rPr>
              <w:t>Objetivo de la unidad didáctica:</w:t>
            </w:r>
          </w:p>
          <w:p w14:paraId="3D0B598A" w14:textId="77777777" w:rsidR="00840F58" w:rsidRDefault="00840F58">
            <w:pPr>
              <w:widowControl w:val="0"/>
              <w:rPr>
                <w:sz w:val="20"/>
                <w:szCs w:val="20"/>
              </w:rPr>
            </w:pPr>
            <w:r>
              <w:rPr>
                <w:sz w:val="20"/>
                <w:szCs w:val="20"/>
              </w:rPr>
              <w:t>O.LL.2.1. Comprender que la lengua escrita se usa con diversas intenciones según los contextos y las situaciones comunicativas, para desarrollar una actitud de indagación crítica frente a los textos escritos.</w:t>
            </w:r>
          </w:p>
          <w:p w14:paraId="7776E5BC" w14:textId="77777777" w:rsidR="00840F58" w:rsidRDefault="00840F58">
            <w:pPr>
              <w:widowControl w:val="0"/>
              <w:rPr>
                <w:sz w:val="20"/>
                <w:szCs w:val="20"/>
              </w:rPr>
            </w:pPr>
          </w:p>
        </w:tc>
      </w:tr>
      <w:tr w:rsidR="00840F58" w14:paraId="65129B83" w14:textId="77777777" w:rsidTr="00BC7A88">
        <w:trPr>
          <w:trHeight w:val="480"/>
        </w:trPr>
        <w:tc>
          <w:tcPr>
            <w:tcW w:w="15238" w:type="dxa"/>
            <w:gridSpan w:val="17"/>
          </w:tcPr>
          <w:p w14:paraId="044146AA" w14:textId="77777777" w:rsidR="00840F58" w:rsidRDefault="00840F58">
            <w:r>
              <w:rPr>
                <w:b/>
              </w:rPr>
              <w:t xml:space="preserve">Criterios de evaluación: </w:t>
            </w:r>
            <w:r>
              <w:t xml:space="preserve"> </w:t>
            </w:r>
          </w:p>
          <w:p w14:paraId="57409C0F" w14:textId="77777777" w:rsidR="00840F58" w:rsidRDefault="00840F58">
            <w:pPr>
              <w:widowControl w:val="0"/>
              <w:rPr>
                <w:i/>
              </w:rPr>
            </w:pPr>
            <w:r>
              <w:rPr>
                <w:b/>
                <w:color w:val="000000"/>
                <w:sz w:val="20"/>
                <w:szCs w:val="20"/>
              </w:rPr>
              <w:t xml:space="preserve">CE.LL.2.1. </w:t>
            </w:r>
            <w:r>
              <w:rPr>
                <w:color w:val="000000"/>
                <w:sz w:val="20"/>
                <w:szCs w:val="20"/>
              </w:rPr>
              <w:t xml:space="preserve">Diferencia la intención comunicativa de diversos textos de uso cotidiano (periódicos, revistas, correspondencia, publicidad, campañas sociales, etc.) y expresa con honestidad, opiniones valorativas sobre la utilidad de su información. </w:t>
            </w:r>
          </w:p>
          <w:p w14:paraId="64AFBD0B" w14:textId="77777777" w:rsidR="00840F58" w:rsidRDefault="00840F58">
            <w:pPr>
              <w:rPr>
                <w:i/>
              </w:rPr>
            </w:pPr>
            <w:r>
              <w:rPr>
                <w:b/>
                <w:i/>
              </w:rPr>
              <w:t xml:space="preserve">Indicadores para la evaluación del </w:t>
            </w:r>
          </w:p>
          <w:p w14:paraId="44F447C8" w14:textId="77777777" w:rsidR="00840F58" w:rsidRDefault="00840F58">
            <w:pPr>
              <w:rPr>
                <w:i/>
              </w:rPr>
            </w:pPr>
            <w:r>
              <w:rPr>
                <w:b/>
                <w:i/>
              </w:rPr>
              <w:t xml:space="preserve">criterio: </w:t>
            </w:r>
          </w:p>
          <w:p w14:paraId="6A729600" w14:textId="77777777" w:rsidR="00840F58" w:rsidRDefault="00840F58">
            <w:pPr>
              <w:rPr>
                <w:sz w:val="20"/>
                <w:szCs w:val="20"/>
              </w:rPr>
            </w:pPr>
            <w:r>
              <w:rPr>
                <w:sz w:val="20"/>
                <w:szCs w:val="20"/>
              </w:rPr>
              <w:t>I.LL.2.1.1. Reconoce el uso de textos escritos (periódicos, revistas, correspondencia, publicidad, campañas sociales, etc.) en la vida cotidiana, identifica su intención comunicativa y emite opiniones valorativas sobre la utilidad de su información. (J.2., I.3.)</w:t>
            </w:r>
          </w:p>
          <w:p w14:paraId="48F16FBE" w14:textId="77777777" w:rsidR="00840F58" w:rsidRDefault="00840F58">
            <w:pPr>
              <w:rPr>
                <w:sz w:val="20"/>
                <w:szCs w:val="20"/>
              </w:rPr>
            </w:pPr>
          </w:p>
          <w:p w14:paraId="71589B85" w14:textId="77777777" w:rsidR="00840F58" w:rsidRDefault="00840F58">
            <w:pPr>
              <w:rPr>
                <w:sz w:val="20"/>
                <w:szCs w:val="20"/>
              </w:rPr>
            </w:pPr>
          </w:p>
          <w:p w14:paraId="6F5332CD" w14:textId="77777777" w:rsidR="00840F58" w:rsidRDefault="00840F58">
            <w:pPr>
              <w:rPr>
                <w:sz w:val="20"/>
                <w:szCs w:val="20"/>
              </w:rPr>
            </w:pPr>
          </w:p>
          <w:p w14:paraId="65D0DB7B" w14:textId="77777777" w:rsidR="00840F58" w:rsidRDefault="00840F58">
            <w:pPr>
              <w:rPr>
                <w:sz w:val="20"/>
                <w:szCs w:val="20"/>
              </w:rPr>
            </w:pPr>
          </w:p>
          <w:p w14:paraId="1880E503" w14:textId="77777777" w:rsidR="00840F58" w:rsidRDefault="00840F58">
            <w:pPr>
              <w:rPr>
                <w:sz w:val="20"/>
                <w:szCs w:val="20"/>
              </w:rPr>
            </w:pPr>
          </w:p>
          <w:p w14:paraId="23DE6A13" w14:textId="77777777" w:rsidR="00840F58" w:rsidRDefault="00840F58">
            <w:pPr>
              <w:rPr>
                <w:sz w:val="20"/>
                <w:szCs w:val="20"/>
              </w:rPr>
            </w:pPr>
          </w:p>
          <w:p w14:paraId="26982768" w14:textId="77777777" w:rsidR="00840F58" w:rsidRDefault="00840F58">
            <w:pPr>
              <w:rPr>
                <w:sz w:val="20"/>
                <w:szCs w:val="20"/>
              </w:rPr>
            </w:pPr>
          </w:p>
          <w:p w14:paraId="362C85B7" w14:textId="77777777" w:rsidR="00840F58" w:rsidRDefault="00840F58">
            <w:pPr>
              <w:rPr>
                <w:i/>
              </w:rPr>
            </w:pPr>
          </w:p>
        </w:tc>
      </w:tr>
      <w:tr w:rsidR="00840F58" w14:paraId="0ABA1023" w14:textId="77777777" w:rsidTr="00BC7A88">
        <w:trPr>
          <w:cnfStyle w:val="000000100000" w:firstRow="0" w:lastRow="0" w:firstColumn="0" w:lastColumn="0" w:oddVBand="0" w:evenVBand="0" w:oddHBand="1" w:evenHBand="0" w:firstRowFirstColumn="0" w:firstRowLastColumn="0" w:lastRowFirstColumn="0" w:lastRowLastColumn="0"/>
          <w:trHeight w:val="280"/>
        </w:trPr>
        <w:tc>
          <w:tcPr>
            <w:tcW w:w="15238" w:type="dxa"/>
            <w:gridSpan w:val="17"/>
            <w:hideMark/>
          </w:tcPr>
          <w:p w14:paraId="15E4EF39" w14:textId="77777777" w:rsidR="00840F58" w:rsidRDefault="00840F58">
            <w:pPr>
              <w:rPr>
                <w:b/>
              </w:rPr>
            </w:pPr>
            <w:r>
              <w:rPr>
                <w:b/>
              </w:rPr>
              <w:lastRenderedPageBreak/>
              <w:t>2. PLANIFICACIÓN</w:t>
            </w:r>
          </w:p>
        </w:tc>
      </w:tr>
      <w:tr w:rsidR="00840F58" w14:paraId="1796B8D4" w14:textId="77777777" w:rsidTr="00BC7A88">
        <w:trPr>
          <w:trHeight w:val="420"/>
        </w:trPr>
        <w:tc>
          <w:tcPr>
            <w:tcW w:w="3680" w:type="dxa"/>
            <w:gridSpan w:val="2"/>
            <w:vMerge w:val="restart"/>
            <w:hideMark/>
          </w:tcPr>
          <w:p w14:paraId="1F09CB8F" w14:textId="77777777" w:rsidR="00840F58" w:rsidRDefault="00840F58">
            <w:pPr>
              <w:rPr>
                <w:b/>
              </w:rPr>
            </w:pPr>
            <w:r>
              <w:rPr>
                <w:b/>
              </w:rPr>
              <w:t xml:space="preserve">DESTREZAS CON CRITERIOS DE DESEMPEÑO </w:t>
            </w:r>
          </w:p>
        </w:tc>
        <w:tc>
          <w:tcPr>
            <w:tcW w:w="4252" w:type="dxa"/>
            <w:gridSpan w:val="4"/>
            <w:vMerge w:val="restart"/>
            <w:hideMark/>
          </w:tcPr>
          <w:p w14:paraId="55D2F34E" w14:textId="77777777" w:rsidR="00840F58" w:rsidRDefault="00840F58">
            <w:pPr>
              <w:rPr>
                <w:b/>
              </w:rPr>
            </w:pPr>
            <w:r>
              <w:rPr>
                <w:b/>
              </w:rPr>
              <w:t xml:space="preserve">ACTIVIDADES DE APRENDIZAJE </w:t>
            </w:r>
          </w:p>
        </w:tc>
        <w:tc>
          <w:tcPr>
            <w:tcW w:w="2127" w:type="dxa"/>
            <w:gridSpan w:val="4"/>
            <w:vMerge w:val="restart"/>
            <w:hideMark/>
          </w:tcPr>
          <w:p w14:paraId="18CCE6AF" w14:textId="77777777" w:rsidR="00840F58" w:rsidRDefault="00840F58">
            <w:pPr>
              <w:rPr>
                <w:b/>
              </w:rPr>
            </w:pPr>
            <w:r>
              <w:rPr>
                <w:b/>
              </w:rPr>
              <w:t>RECURSOS</w:t>
            </w:r>
          </w:p>
        </w:tc>
        <w:tc>
          <w:tcPr>
            <w:tcW w:w="5179" w:type="dxa"/>
            <w:gridSpan w:val="7"/>
            <w:hideMark/>
          </w:tcPr>
          <w:p w14:paraId="07BA77E8" w14:textId="77777777" w:rsidR="00840F58" w:rsidRDefault="00840F58">
            <w:pPr>
              <w:rPr>
                <w:b/>
              </w:rPr>
            </w:pPr>
            <w:r>
              <w:rPr>
                <w:b/>
              </w:rPr>
              <w:t>EVALUACIÓN</w:t>
            </w:r>
          </w:p>
        </w:tc>
      </w:tr>
      <w:tr w:rsidR="00840F58" w14:paraId="7F257A40"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600" w:type="dxa"/>
            <w:gridSpan w:val="2"/>
            <w:vMerge/>
            <w:hideMark/>
          </w:tcPr>
          <w:p w14:paraId="0C3D63AD" w14:textId="77777777" w:rsidR="00840F58" w:rsidRDefault="00840F58">
            <w:pPr>
              <w:rPr>
                <w:b/>
              </w:rPr>
            </w:pPr>
          </w:p>
        </w:tc>
        <w:tc>
          <w:tcPr>
            <w:tcW w:w="1200" w:type="dxa"/>
            <w:gridSpan w:val="4"/>
            <w:vMerge/>
            <w:hideMark/>
          </w:tcPr>
          <w:p w14:paraId="2A25A257" w14:textId="77777777" w:rsidR="00840F58" w:rsidRDefault="00840F58">
            <w:pPr>
              <w:rPr>
                <w:b/>
              </w:rPr>
            </w:pPr>
          </w:p>
        </w:tc>
        <w:tc>
          <w:tcPr>
            <w:tcW w:w="1200" w:type="dxa"/>
            <w:gridSpan w:val="4"/>
            <w:vMerge/>
            <w:hideMark/>
          </w:tcPr>
          <w:p w14:paraId="00D1A9D1" w14:textId="77777777" w:rsidR="00840F58" w:rsidRDefault="00840F58">
            <w:pPr>
              <w:rPr>
                <w:b/>
              </w:rPr>
            </w:pPr>
          </w:p>
        </w:tc>
        <w:tc>
          <w:tcPr>
            <w:tcW w:w="2126" w:type="dxa"/>
            <w:gridSpan w:val="3"/>
            <w:hideMark/>
          </w:tcPr>
          <w:p w14:paraId="066C71F9" w14:textId="77777777" w:rsidR="00840F58" w:rsidRDefault="00840F58">
            <w:pPr>
              <w:rPr>
                <w:b/>
              </w:rPr>
            </w:pPr>
            <w:r>
              <w:rPr>
                <w:b/>
              </w:rPr>
              <w:t>Indicadores de evaluación de</w:t>
            </w:r>
          </w:p>
          <w:p w14:paraId="095D1608" w14:textId="77777777" w:rsidR="00840F58" w:rsidRDefault="00840F58">
            <w:pPr>
              <w:rPr>
                <w:b/>
              </w:rPr>
            </w:pPr>
            <w:r>
              <w:rPr>
                <w:b/>
              </w:rPr>
              <w:t>la unidad</w:t>
            </w:r>
          </w:p>
        </w:tc>
        <w:tc>
          <w:tcPr>
            <w:tcW w:w="3053" w:type="dxa"/>
            <w:gridSpan w:val="4"/>
            <w:hideMark/>
          </w:tcPr>
          <w:p w14:paraId="5322F533" w14:textId="77777777" w:rsidR="00840F58" w:rsidRDefault="00840F58">
            <w:pPr>
              <w:rPr>
                <w:b/>
              </w:rPr>
            </w:pPr>
            <w:r>
              <w:rPr>
                <w:b/>
              </w:rPr>
              <w:t xml:space="preserve">Técnicas e instrumento de la unidad </w:t>
            </w:r>
          </w:p>
        </w:tc>
      </w:tr>
      <w:tr w:rsidR="00840F58" w14:paraId="5D83D0AF" w14:textId="77777777" w:rsidTr="00BC7A88">
        <w:trPr>
          <w:trHeight w:val="60"/>
        </w:trPr>
        <w:tc>
          <w:tcPr>
            <w:tcW w:w="3680" w:type="dxa"/>
            <w:gridSpan w:val="2"/>
          </w:tcPr>
          <w:p w14:paraId="5BCFDBAA" w14:textId="77777777" w:rsidR="00840F58" w:rsidRDefault="00840F58"/>
          <w:p w14:paraId="502AF0AF" w14:textId="77777777" w:rsidR="00840F58" w:rsidRDefault="00840F58"/>
          <w:p w14:paraId="1A6040F1" w14:textId="77777777" w:rsidR="00840F58" w:rsidRDefault="00840F58"/>
          <w:p w14:paraId="79A82F72" w14:textId="77777777" w:rsidR="00840F58" w:rsidRDefault="00840F58"/>
          <w:p w14:paraId="443116B5" w14:textId="77777777" w:rsidR="00840F58" w:rsidRDefault="00840F58">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2A4105FB" w14:textId="77777777" w:rsidR="00840F58" w:rsidRDefault="00840F58">
            <w:pPr>
              <w:rPr>
                <w:sz w:val="20"/>
                <w:szCs w:val="20"/>
              </w:rPr>
            </w:pPr>
            <w:r>
              <w:rPr>
                <w:sz w:val="20"/>
                <w:szCs w:val="20"/>
              </w:rPr>
              <w:t>DCCD: Dialogar con capacidad para escuchar y mantener el tema e intercambio de ideas en situaciones informales de la vida cotidiana.</w:t>
            </w:r>
          </w:p>
          <w:p w14:paraId="1B8F3B10" w14:textId="77777777" w:rsidR="00840F58" w:rsidRDefault="00840F58">
            <w:pPr>
              <w:rPr>
                <w:sz w:val="20"/>
                <w:szCs w:val="20"/>
              </w:rPr>
            </w:pPr>
            <w:r>
              <w:rPr>
                <w:sz w:val="20"/>
                <w:szCs w:val="20"/>
              </w:rPr>
              <w:t xml:space="preserve">DCCD: Ampliar la comprensión de un texto mediante la identificación de los significados de las palabras, utilizando las estrategias de derivación, derivación (familia de palabras), sinonimia-antonimia, contextualización, prefijos, sufijos y etimología. </w:t>
            </w:r>
          </w:p>
          <w:p w14:paraId="60D99639" w14:textId="77777777" w:rsidR="00840F58" w:rsidRDefault="00840F58">
            <w:pPr>
              <w:rPr>
                <w:sz w:val="20"/>
                <w:szCs w:val="20"/>
              </w:rPr>
            </w:pPr>
            <w:r>
              <w:rPr>
                <w:sz w:val="20"/>
                <w:szCs w:val="20"/>
              </w:rPr>
              <w:t xml:space="preserve">DCCD: Escribir descripciones de objetos, animales, lugares y personas ordenando las ideas según una secuencia lógica por medio de conectores consecutivos, </w:t>
            </w:r>
            <w:r>
              <w:rPr>
                <w:sz w:val="20"/>
                <w:szCs w:val="20"/>
              </w:rPr>
              <w:lastRenderedPageBreak/>
              <w:t>atributos, adjetivos calificativos y posesivos, en situaciones comunicativas que las requieran.</w:t>
            </w:r>
          </w:p>
          <w:p w14:paraId="1664F881" w14:textId="77777777" w:rsidR="00840F58" w:rsidRDefault="00840F58">
            <w:pPr>
              <w:rPr>
                <w:sz w:val="20"/>
                <w:szCs w:val="20"/>
              </w:rPr>
            </w:pPr>
            <w:r>
              <w:rPr>
                <w:sz w:val="20"/>
                <w:szCs w:val="20"/>
              </w:rPr>
              <w:t>DCCD: Escuchar y leer diversos géneros literarios (privilegiando textos ecuatorianos populares y de autor) en función de potenciar la imaginación, la curiosidad y la memoria.</w:t>
            </w:r>
          </w:p>
          <w:p w14:paraId="3A9E20A4" w14:textId="77777777" w:rsidR="00840F58" w:rsidRDefault="00840F58"/>
        </w:tc>
        <w:tc>
          <w:tcPr>
            <w:tcW w:w="4252" w:type="dxa"/>
            <w:gridSpan w:val="4"/>
          </w:tcPr>
          <w:p w14:paraId="5F56FAC2" w14:textId="77777777" w:rsidR="00840F58" w:rsidRDefault="00840F58">
            <w:pPr>
              <w:jc w:val="center"/>
              <w:rPr>
                <w:b/>
              </w:rPr>
            </w:pPr>
            <w:r>
              <w:rPr>
                <w:b/>
              </w:rPr>
              <w:lastRenderedPageBreak/>
              <w:t>BLOQUE UNO</w:t>
            </w:r>
          </w:p>
          <w:p w14:paraId="26DED3BF" w14:textId="77777777" w:rsidR="00840F58" w:rsidRDefault="00840F58">
            <w:pPr>
              <w:jc w:val="center"/>
              <w:rPr>
                <w:b/>
              </w:rPr>
            </w:pPr>
            <w:r>
              <w:rPr>
                <w:b/>
              </w:rPr>
              <w:t>LENGUA Y CULTURA - LA REVISTA</w:t>
            </w:r>
          </w:p>
          <w:p w14:paraId="4D6E161C" w14:textId="77777777" w:rsidR="00840F58" w:rsidRDefault="00840F58">
            <w:pPr>
              <w:rPr>
                <w:b/>
              </w:rPr>
            </w:pPr>
          </w:p>
          <w:p w14:paraId="13531434" w14:textId="77777777" w:rsidR="00840F58" w:rsidRDefault="00840F58">
            <w:pPr>
              <w:rPr>
                <w:b/>
              </w:rPr>
            </w:pPr>
            <w:r>
              <w:rPr>
                <w:b/>
              </w:rPr>
              <w:t xml:space="preserve">EXPLOREMOS LOS CONOCIMIENTOS </w:t>
            </w:r>
          </w:p>
          <w:p w14:paraId="753AD52C"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6D10E15B"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Indagar, analizar las partes de una revista. </w:t>
            </w:r>
          </w:p>
          <w:p w14:paraId="3BA2614F"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Crear un collage de revistas y compartir con la clase.</w:t>
            </w:r>
          </w:p>
          <w:p w14:paraId="5F7BFA46" w14:textId="77777777" w:rsidR="00840F58" w:rsidRDefault="00840F58"/>
          <w:p w14:paraId="323D42D2" w14:textId="77777777" w:rsidR="00840F58" w:rsidRDefault="00840F58"/>
          <w:p w14:paraId="733941A3" w14:textId="77777777" w:rsidR="00840F58" w:rsidRDefault="00840F58">
            <w:pPr>
              <w:rPr>
                <w:b/>
              </w:rPr>
            </w:pPr>
            <w:r>
              <w:rPr>
                <w:b/>
              </w:rPr>
              <w:t xml:space="preserve">CONSTRUYO MIS CONOCIMIENTOS </w:t>
            </w:r>
          </w:p>
          <w:p w14:paraId="7697F1C3"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 importancia de las revistas. </w:t>
            </w:r>
          </w:p>
          <w:p w14:paraId="3E22C73E" w14:textId="77777777" w:rsidR="00840F58" w:rsidRDefault="00840F58"/>
          <w:p w14:paraId="574263AC" w14:textId="77777777" w:rsidR="00840F58" w:rsidRDefault="00840F58">
            <w:pPr>
              <w:rPr>
                <w:b/>
              </w:rPr>
            </w:pPr>
          </w:p>
          <w:p w14:paraId="28F6A8A2" w14:textId="77777777" w:rsidR="00840F58" w:rsidRDefault="00840F58">
            <w:r>
              <w:rPr>
                <w:b/>
              </w:rPr>
              <w:t xml:space="preserve">CONSOLIDACIÓN </w:t>
            </w:r>
            <w:r>
              <w:t xml:space="preserve"> </w:t>
            </w:r>
          </w:p>
          <w:p w14:paraId="19B01EF4"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Reconocer las partes de una portada de revista.   </w:t>
            </w:r>
          </w:p>
          <w:p w14:paraId="14A030CA"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Identificar las secciones de una revista. </w:t>
            </w:r>
          </w:p>
          <w:p w14:paraId="607C670F"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Crear criterios de opinión acerca de las revistas. </w:t>
            </w:r>
          </w:p>
          <w:p w14:paraId="1F8A94B3" w14:textId="77777777" w:rsidR="00840F58" w:rsidRDefault="00840F58"/>
          <w:p w14:paraId="2277603C" w14:textId="77777777" w:rsidR="00840F58" w:rsidRDefault="00840F58">
            <w:pPr>
              <w:rPr>
                <w:b/>
              </w:rPr>
            </w:pPr>
            <w:r>
              <w:rPr>
                <w:b/>
              </w:rPr>
              <w:t xml:space="preserve">PROCESO DE ENSEÑANZA APRENDIZAJE </w:t>
            </w:r>
          </w:p>
          <w:p w14:paraId="58B3A308" w14:textId="77777777" w:rsidR="00840F58" w:rsidRDefault="00840F58">
            <w:pPr>
              <w:rPr>
                <w:b/>
              </w:rPr>
            </w:pPr>
          </w:p>
          <w:p w14:paraId="7E823D73" w14:textId="77777777" w:rsidR="00840F58" w:rsidRDefault="00840F58">
            <w:pPr>
              <w:jc w:val="center"/>
              <w:rPr>
                <w:b/>
              </w:rPr>
            </w:pPr>
            <w:r>
              <w:rPr>
                <w:b/>
              </w:rPr>
              <w:t>BLOQUE DOS</w:t>
            </w:r>
          </w:p>
          <w:p w14:paraId="657C52EC" w14:textId="77777777" w:rsidR="00840F58" w:rsidRDefault="00840F58">
            <w:pPr>
              <w:jc w:val="center"/>
              <w:rPr>
                <w:b/>
              </w:rPr>
            </w:pPr>
            <w:r>
              <w:rPr>
                <w:b/>
              </w:rPr>
              <w:t>COMUNICACIÓN ORAL - LA CONVERSACIÓN Y EL DIÁLOGO</w:t>
            </w:r>
          </w:p>
          <w:p w14:paraId="6D86022C" w14:textId="77777777" w:rsidR="00840F58" w:rsidRDefault="00840F58">
            <w:pPr>
              <w:rPr>
                <w:b/>
              </w:rPr>
            </w:pPr>
          </w:p>
          <w:p w14:paraId="490E350A" w14:textId="77777777" w:rsidR="00840F58" w:rsidRDefault="00840F58">
            <w:pPr>
              <w:rPr>
                <w:b/>
              </w:rPr>
            </w:pPr>
            <w:r>
              <w:rPr>
                <w:b/>
              </w:rPr>
              <w:t xml:space="preserve">EXPLOREMOS LOS CONOCIMIENTOS </w:t>
            </w:r>
          </w:p>
          <w:p w14:paraId="41159F91"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75975CD5"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Dialogar acerca de temas inter e intra personales con la clase.</w:t>
            </w:r>
          </w:p>
          <w:p w14:paraId="4AD14B71" w14:textId="77777777" w:rsidR="00840F58" w:rsidRDefault="00840F58"/>
          <w:p w14:paraId="5A4815D3" w14:textId="77777777" w:rsidR="00840F58" w:rsidRDefault="00840F58">
            <w:pPr>
              <w:rPr>
                <w:b/>
              </w:rPr>
            </w:pPr>
            <w:r>
              <w:rPr>
                <w:b/>
              </w:rPr>
              <w:t xml:space="preserve">CONSTRUYO MIS CONOCIMIENTOS </w:t>
            </w:r>
          </w:p>
          <w:p w14:paraId="1A7A2F73"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 diferencia entre conversar y dialogar. </w:t>
            </w:r>
          </w:p>
          <w:p w14:paraId="5C7B028D" w14:textId="77777777" w:rsidR="00840F58" w:rsidRDefault="00840F58">
            <w:pPr>
              <w:rPr>
                <w:b/>
              </w:rPr>
            </w:pPr>
          </w:p>
          <w:p w14:paraId="761DC8C4" w14:textId="77777777" w:rsidR="00840F58" w:rsidRDefault="00840F58">
            <w:r>
              <w:rPr>
                <w:b/>
              </w:rPr>
              <w:t xml:space="preserve">CONSOLIDACIÓN </w:t>
            </w:r>
            <w:r>
              <w:t xml:space="preserve"> </w:t>
            </w:r>
          </w:p>
          <w:p w14:paraId="6FABF678"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Dialogar acerca de las mascotas.</w:t>
            </w:r>
          </w:p>
          <w:p w14:paraId="331B4FC2"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Reconocer el orden de un diálogo.</w:t>
            </w:r>
          </w:p>
          <w:p w14:paraId="39CF8A30"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Identificar los diferentes tipos de diálogo. </w:t>
            </w:r>
          </w:p>
          <w:p w14:paraId="69F51C91" w14:textId="77777777" w:rsidR="00840F58" w:rsidRDefault="00840F58"/>
          <w:p w14:paraId="7B55CB4D" w14:textId="77777777" w:rsidR="00840F58" w:rsidRDefault="00840F58">
            <w:pPr>
              <w:rPr>
                <w:b/>
              </w:rPr>
            </w:pPr>
            <w:r>
              <w:rPr>
                <w:b/>
              </w:rPr>
              <w:lastRenderedPageBreak/>
              <w:t xml:space="preserve">PROCESO DE ENSEÑANZA APRENDIZAJE </w:t>
            </w:r>
          </w:p>
          <w:p w14:paraId="25654701" w14:textId="77777777" w:rsidR="00840F58" w:rsidRDefault="00840F58">
            <w:pPr>
              <w:rPr>
                <w:b/>
              </w:rPr>
            </w:pPr>
          </w:p>
          <w:p w14:paraId="3961B8EC" w14:textId="77777777" w:rsidR="00840F58" w:rsidRDefault="00840F58">
            <w:pPr>
              <w:jc w:val="center"/>
              <w:rPr>
                <w:b/>
              </w:rPr>
            </w:pPr>
            <w:r>
              <w:rPr>
                <w:b/>
              </w:rPr>
              <w:t>BLOQUE TRES</w:t>
            </w:r>
          </w:p>
          <w:p w14:paraId="74FFFB1D" w14:textId="77777777" w:rsidR="00840F58" w:rsidRDefault="00840F58">
            <w:pPr>
              <w:jc w:val="center"/>
              <w:rPr>
                <w:b/>
              </w:rPr>
            </w:pPr>
            <w:r>
              <w:rPr>
                <w:b/>
              </w:rPr>
              <w:t xml:space="preserve">LECTURA - LA DESCRIPCIÓN </w:t>
            </w:r>
          </w:p>
          <w:p w14:paraId="1B518F62" w14:textId="77777777" w:rsidR="00840F58" w:rsidRDefault="00840F58">
            <w:pPr>
              <w:rPr>
                <w:b/>
              </w:rPr>
            </w:pPr>
          </w:p>
          <w:p w14:paraId="22F66238" w14:textId="77777777" w:rsidR="00840F58" w:rsidRDefault="00840F58">
            <w:pPr>
              <w:rPr>
                <w:b/>
              </w:rPr>
            </w:pPr>
            <w:r>
              <w:rPr>
                <w:b/>
              </w:rPr>
              <w:t xml:space="preserve">EXPLOREMOS LOS CONOCIMIENTOS </w:t>
            </w:r>
          </w:p>
          <w:p w14:paraId="6122B9FC"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0C45E8DE"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sinónimos.  </w:t>
            </w:r>
          </w:p>
          <w:p w14:paraId="71034AD6" w14:textId="77777777" w:rsidR="00840F58" w:rsidRDefault="00840F58"/>
          <w:p w14:paraId="265AEACE" w14:textId="77777777" w:rsidR="00840F58" w:rsidRDefault="00840F58">
            <w:pPr>
              <w:rPr>
                <w:b/>
              </w:rPr>
            </w:pPr>
            <w:r>
              <w:rPr>
                <w:b/>
              </w:rPr>
              <w:t xml:space="preserve">CONSTRUYO MIS CONOCIMIENTOS </w:t>
            </w:r>
          </w:p>
          <w:p w14:paraId="08EEAC7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sinónimos y antónimos y su función en el lenguaje.  </w:t>
            </w:r>
          </w:p>
          <w:p w14:paraId="475A2917" w14:textId="77777777" w:rsidR="00840F58" w:rsidRDefault="00840F58">
            <w:pPr>
              <w:rPr>
                <w:b/>
              </w:rPr>
            </w:pPr>
          </w:p>
          <w:p w14:paraId="68E7407A" w14:textId="77777777" w:rsidR="00840F58" w:rsidRDefault="00840F58">
            <w:r>
              <w:rPr>
                <w:b/>
              </w:rPr>
              <w:t xml:space="preserve">CONSOLIDACIÓN </w:t>
            </w:r>
            <w:r>
              <w:t xml:space="preserve"> </w:t>
            </w:r>
          </w:p>
          <w:p w14:paraId="0AA18275"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Leer la descripción y contestar las preguntas. </w:t>
            </w:r>
          </w:p>
          <w:p w14:paraId="711678D3"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Diferenciar las características físicas y las psicológicas. </w:t>
            </w:r>
          </w:p>
          <w:p w14:paraId="06262AF2"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Usar sinónimos y antónimos en </w:t>
            </w:r>
            <w:proofErr w:type="gramStart"/>
            <w:r>
              <w:t>un  texto</w:t>
            </w:r>
            <w:proofErr w:type="gramEnd"/>
            <w:r>
              <w:t xml:space="preserve">. </w:t>
            </w:r>
          </w:p>
          <w:p w14:paraId="014A35CC" w14:textId="77777777" w:rsidR="00840F58" w:rsidRDefault="00840F58"/>
          <w:p w14:paraId="16FE8936" w14:textId="77777777" w:rsidR="00840F58" w:rsidRDefault="00840F58">
            <w:pPr>
              <w:rPr>
                <w:b/>
              </w:rPr>
            </w:pPr>
            <w:r>
              <w:rPr>
                <w:b/>
              </w:rPr>
              <w:t xml:space="preserve">PROCESO DE ENSEÑANZA APRENDIZAJE </w:t>
            </w:r>
          </w:p>
          <w:p w14:paraId="3DE295A4" w14:textId="77777777" w:rsidR="00840F58" w:rsidRDefault="00840F58">
            <w:pPr>
              <w:rPr>
                <w:b/>
              </w:rPr>
            </w:pPr>
          </w:p>
          <w:p w14:paraId="38937C53" w14:textId="77777777" w:rsidR="00840F58" w:rsidRDefault="00840F58">
            <w:pPr>
              <w:jc w:val="center"/>
              <w:rPr>
                <w:b/>
              </w:rPr>
            </w:pPr>
            <w:r>
              <w:rPr>
                <w:b/>
              </w:rPr>
              <w:t>BLOQUE CUATRO</w:t>
            </w:r>
          </w:p>
          <w:p w14:paraId="0D153FBE" w14:textId="77777777" w:rsidR="00840F58" w:rsidRDefault="00840F58">
            <w:pPr>
              <w:jc w:val="center"/>
              <w:rPr>
                <w:b/>
              </w:rPr>
            </w:pPr>
            <w:r>
              <w:rPr>
                <w:b/>
              </w:rPr>
              <w:lastRenderedPageBreak/>
              <w:t>ESCRITURA - CÓMO ESCRIBIR DESCRIPCIONES</w:t>
            </w:r>
          </w:p>
          <w:p w14:paraId="033B095C" w14:textId="77777777" w:rsidR="00840F58" w:rsidRDefault="00840F58">
            <w:pPr>
              <w:rPr>
                <w:b/>
              </w:rPr>
            </w:pPr>
          </w:p>
          <w:p w14:paraId="0AE2BDC8" w14:textId="77777777" w:rsidR="00840F58" w:rsidRDefault="00840F58">
            <w:pPr>
              <w:rPr>
                <w:b/>
              </w:rPr>
            </w:pPr>
            <w:r>
              <w:rPr>
                <w:b/>
              </w:rPr>
              <w:t xml:space="preserve">EXPLOREMOS LOS CONOCIMIENTOS </w:t>
            </w:r>
          </w:p>
          <w:p w14:paraId="37974D58"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427EEF78"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oraciones con sintaxis y semántica. </w:t>
            </w:r>
          </w:p>
          <w:p w14:paraId="1AB5963A" w14:textId="77777777" w:rsidR="00840F58" w:rsidRDefault="00840F58"/>
          <w:p w14:paraId="4350FB6C" w14:textId="77777777" w:rsidR="00840F58" w:rsidRDefault="00840F58">
            <w:pPr>
              <w:rPr>
                <w:b/>
              </w:rPr>
            </w:pPr>
            <w:r>
              <w:rPr>
                <w:b/>
              </w:rPr>
              <w:t xml:space="preserve">CONSTRUYO MIS CONOCIMIENTOS </w:t>
            </w:r>
          </w:p>
          <w:p w14:paraId="14CA3B99"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oraciones con sonido y significado. </w:t>
            </w:r>
          </w:p>
          <w:p w14:paraId="2D5D1C7F" w14:textId="77777777" w:rsidR="00840F58" w:rsidRDefault="00840F58">
            <w:pPr>
              <w:rPr>
                <w:b/>
              </w:rPr>
            </w:pPr>
          </w:p>
          <w:p w14:paraId="681B0BA7" w14:textId="77777777" w:rsidR="00840F58" w:rsidRDefault="00840F58">
            <w:r>
              <w:rPr>
                <w:b/>
              </w:rPr>
              <w:t xml:space="preserve">CONSOLIDACIÓN </w:t>
            </w:r>
            <w:r>
              <w:t xml:space="preserve"> </w:t>
            </w:r>
          </w:p>
          <w:p w14:paraId="709AE580"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Redactar la descripción de un lugar. </w:t>
            </w:r>
          </w:p>
          <w:p w14:paraId="0163458E"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Implementar el uso de adjetivos, sinónimos y antónimos en la descripción de un juguete.</w:t>
            </w:r>
          </w:p>
          <w:p w14:paraId="58701B59" w14:textId="77777777" w:rsidR="00840F58" w:rsidRDefault="00840F58">
            <w:pPr>
              <w:rPr>
                <w:b/>
              </w:rPr>
            </w:pPr>
          </w:p>
          <w:p w14:paraId="5FD5F91A" w14:textId="77777777" w:rsidR="00840F58" w:rsidRDefault="00840F58">
            <w:pPr>
              <w:rPr>
                <w:b/>
              </w:rPr>
            </w:pPr>
            <w:r>
              <w:rPr>
                <w:b/>
              </w:rPr>
              <w:t xml:space="preserve">PROCESO DE ENSEÑANZA APRENDIZAJE </w:t>
            </w:r>
          </w:p>
          <w:p w14:paraId="2EC24299" w14:textId="77777777" w:rsidR="00840F58" w:rsidRDefault="00840F58">
            <w:pPr>
              <w:rPr>
                <w:b/>
              </w:rPr>
            </w:pPr>
          </w:p>
          <w:p w14:paraId="6D81AD7D" w14:textId="77777777" w:rsidR="00840F58" w:rsidRDefault="00840F58">
            <w:pPr>
              <w:jc w:val="center"/>
              <w:rPr>
                <w:b/>
              </w:rPr>
            </w:pPr>
            <w:r>
              <w:rPr>
                <w:b/>
              </w:rPr>
              <w:t>BLOQUE CINCO</w:t>
            </w:r>
          </w:p>
          <w:p w14:paraId="22E9804F" w14:textId="77777777" w:rsidR="00840F58" w:rsidRDefault="00840F58">
            <w:pPr>
              <w:jc w:val="center"/>
              <w:rPr>
                <w:b/>
              </w:rPr>
            </w:pPr>
            <w:r>
              <w:rPr>
                <w:b/>
              </w:rPr>
              <w:t>LITERATURA - NANAS, VILLANCICOS Y CANCIONES</w:t>
            </w:r>
          </w:p>
          <w:p w14:paraId="72EC1FC0" w14:textId="77777777" w:rsidR="00840F58" w:rsidRDefault="00840F58">
            <w:pPr>
              <w:rPr>
                <w:b/>
              </w:rPr>
            </w:pPr>
          </w:p>
          <w:p w14:paraId="678B0CC6" w14:textId="77777777" w:rsidR="00840F58" w:rsidRDefault="00840F58">
            <w:pPr>
              <w:rPr>
                <w:b/>
              </w:rPr>
            </w:pPr>
            <w:r>
              <w:rPr>
                <w:b/>
              </w:rPr>
              <w:t xml:space="preserve">EXPLOREMOS LOS CONOCIMIENTOS </w:t>
            </w:r>
          </w:p>
          <w:p w14:paraId="5C75E3DE"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lastRenderedPageBreak/>
              <w:t>Formar equipos de trabajo.</w:t>
            </w:r>
          </w:p>
          <w:p w14:paraId="31B3909E"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Recordar y cantar villancicos navideños. </w:t>
            </w:r>
          </w:p>
          <w:p w14:paraId="50BFD67D" w14:textId="77777777" w:rsidR="00840F58" w:rsidRDefault="00840F58"/>
          <w:p w14:paraId="6A94521F" w14:textId="77777777" w:rsidR="00840F58" w:rsidRDefault="00840F58">
            <w:pPr>
              <w:rPr>
                <w:b/>
              </w:rPr>
            </w:pPr>
            <w:r>
              <w:rPr>
                <w:b/>
              </w:rPr>
              <w:t xml:space="preserve">CONSTRUYO MIS CONOCIMIENTOS </w:t>
            </w:r>
          </w:p>
          <w:p w14:paraId="571F71DC"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objetivo y la importancia de los villancicos en la navidad. </w:t>
            </w:r>
          </w:p>
          <w:p w14:paraId="6C5FF5C3" w14:textId="77777777" w:rsidR="00840F58" w:rsidRDefault="00840F58"/>
          <w:p w14:paraId="386428CF" w14:textId="77777777" w:rsidR="00840F58" w:rsidRDefault="00840F58">
            <w:r>
              <w:rPr>
                <w:b/>
              </w:rPr>
              <w:t xml:space="preserve">CONSOLIDACIÓN </w:t>
            </w:r>
            <w:r>
              <w:t xml:space="preserve"> </w:t>
            </w:r>
          </w:p>
          <w:p w14:paraId="757E677C"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Ilustrar y colorear una canción. </w:t>
            </w:r>
          </w:p>
          <w:p w14:paraId="0D54FB88"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Crear un coro para una canción de cuna.</w:t>
            </w:r>
          </w:p>
          <w:p w14:paraId="10425113" w14:textId="77777777" w:rsidR="00840F58" w:rsidRDefault="00840F58"/>
          <w:p w14:paraId="5B2CF003" w14:textId="77777777" w:rsidR="00840F58" w:rsidRDefault="00840F58"/>
        </w:tc>
        <w:tc>
          <w:tcPr>
            <w:tcW w:w="2127" w:type="dxa"/>
            <w:gridSpan w:val="4"/>
          </w:tcPr>
          <w:p w14:paraId="66008013" w14:textId="77777777" w:rsidR="00840F58" w:rsidRDefault="00840F58"/>
          <w:p w14:paraId="3C3E42B4" w14:textId="77777777" w:rsidR="00840F58" w:rsidRDefault="00840F58">
            <w:r>
              <w:t>Texto</w:t>
            </w:r>
          </w:p>
          <w:p w14:paraId="3B91B926" w14:textId="77777777" w:rsidR="00840F58" w:rsidRDefault="00840F58">
            <w:r>
              <w:t xml:space="preserve">Tarjetas  </w:t>
            </w:r>
          </w:p>
          <w:p w14:paraId="6078C4C3" w14:textId="77777777" w:rsidR="00840F58" w:rsidRDefault="00840F58">
            <w:r>
              <w:t xml:space="preserve">Cd Internet </w:t>
            </w:r>
          </w:p>
          <w:p w14:paraId="14216481" w14:textId="77777777" w:rsidR="00840F58" w:rsidRDefault="00840F58">
            <w:r>
              <w:t>Computadora</w:t>
            </w:r>
          </w:p>
          <w:p w14:paraId="60195F69" w14:textId="77777777" w:rsidR="00840F58" w:rsidRDefault="00840F58"/>
        </w:tc>
        <w:tc>
          <w:tcPr>
            <w:tcW w:w="2126" w:type="dxa"/>
            <w:gridSpan w:val="3"/>
            <w:hideMark/>
          </w:tcPr>
          <w:p w14:paraId="486E21FA" w14:textId="77777777" w:rsidR="00840F58" w:rsidRDefault="00840F58">
            <w:r>
              <w:t>I.LL.2.1.1. Reconoce el uso de textos escritos (periódicos,</w:t>
            </w:r>
          </w:p>
          <w:p w14:paraId="441A3DB3" w14:textId="77777777" w:rsidR="00840F58" w:rsidRDefault="00840F58">
            <w:r>
              <w:t>revistas, correspondencia, publicidad, campañas sociales,</w:t>
            </w:r>
          </w:p>
          <w:p w14:paraId="3DBDD99D" w14:textId="77777777" w:rsidR="00840F58" w:rsidRDefault="00840F58">
            <w:r>
              <w:t>etc.) en la vida cotidiana, identifica su intención comunicativa y emite opiniones valorativas sobre la utilidad de su información. (J.2., I.3.)</w:t>
            </w:r>
          </w:p>
        </w:tc>
        <w:tc>
          <w:tcPr>
            <w:tcW w:w="3053" w:type="dxa"/>
            <w:gridSpan w:val="4"/>
          </w:tcPr>
          <w:p w14:paraId="375230DB" w14:textId="77777777" w:rsidR="00840F58" w:rsidRDefault="00840F58">
            <w:pPr>
              <w:rPr>
                <w:i/>
              </w:rPr>
            </w:pPr>
            <w:r>
              <w:rPr>
                <w:i/>
              </w:rPr>
              <w:t xml:space="preserve">   </w:t>
            </w:r>
          </w:p>
          <w:p w14:paraId="67290CB6" w14:textId="77777777" w:rsidR="00840F58" w:rsidRDefault="00840F58">
            <w:pPr>
              <w:rPr>
                <w:b/>
                <w:u w:val="single"/>
              </w:rPr>
            </w:pPr>
            <w:r>
              <w:rPr>
                <w:b/>
                <w:u w:val="single"/>
              </w:rPr>
              <w:t xml:space="preserve">TÉCNICAS </w:t>
            </w:r>
          </w:p>
          <w:p w14:paraId="2CD98313" w14:textId="77777777" w:rsidR="00840F58" w:rsidRDefault="00840F58">
            <w:r>
              <w:t>Discusión dirigida</w:t>
            </w:r>
          </w:p>
          <w:p w14:paraId="2F864B64" w14:textId="77777777" w:rsidR="00840F58" w:rsidRDefault="00840F58">
            <w:r>
              <w:t>Andamios cognitivos</w:t>
            </w:r>
          </w:p>
          <w:p w14:paraId="4E070CD9" w14:textId="77777777" w:rsidR="00840F58" w:rsidRDefault="00840F58">
            <w:r>
              <w:t>Observaciones</w:t>
            </w:r>
          </w:p>
          <w:p w14:paraId="7F84D2A5" w14:textId="77777777" w:rsidR="00840F58" w:rsidRDefault="00840F58">
            <w:r>
              <w:t xml:space="preserve">Dramatizaciones  </w:t>
            </w:r>
          </w:p>
          <w:p w14:paraId="259200C6" w14:textId="77777777" w:rsidR="00840F58" w:rsidRDefault="00840F58">
            <w:proofErr w:type="gramStart"/>
            <w:r>
              <w:t>Taller pedagógicos</w:t>
            </w:r>
            <w:proofErr w:type="gramEnd"/>
            <w:r>
              <w:t xml:space="preserve"> </w:t>
            </w:r>
          </w:p>
          <w:p w14:paraId="6D347715" w14:textId="77777777" w:rsidR="00840F58" w:rsidRDefault="00840F58">
            <w:r>
              <w:t xml:space="preserve">Investigación práctica </w:t>
            </w:r>
          </w:p>
          <w:p w14:paraId="10C94197" w14:textId="77777777" w:rsidR="00840F58" w:rsidRDefault="00840F58">
            <w:r>
              <w:t xml:space="preserve">Debate </w:t>
            </w:r>
          </w:p>
          <w:p w14:paraId="13E5F322" w14:textId="77777777" w:rsidR="00840F58" w:rsidRDefault="00840F58">
            <w:r>
              <w:t>Lectura exegética o comentada</w:t>
            </w:r>
          </w:p>
          <w:p w14:paraId="77AD1872" w14:textId="77777777" w:rsidR="00840F58" w:rsidRDefault="00840F58">
            <w:r>
              <w:t xml:space="preserve">Observaciones </w:t>
            </w:r>
          </w:p>
          <w:p w14:paraId="468FB6FD" w14:textId="77777777" w:rsidR="00840F58" w:rsidRDefault="00840F58">
            <w:r>
              <w:t xml:space="preserve">Lluvia de ideas  </w:t>
            </w:r>
          </w:p>
          <w:p w14:paraId="126BDF34" w14:textId="77777777" w:rsidR="00840F58" w:rsidRDefault="00840F58">
            <w:proofErr w:type="gramStart"/>
            <w:r>
              <w:t>Taller pedagógicos</w:t>
            </w:r>
            <w:proofErr w:type="gramEnd"/>
            <w:r>
              <w:t xml:space="preserve"> </w:t>
            </w:r>
          </w:p>
          <w:p w14:paraId="4F5E98D1" w14:textId="77777777" w:rsidR="00840F58" w:rsidRDefault="00840F58">
            <w:r>
              <w:t xml:space="preserve">Investigación práctica </w:t>
            </w:r>
          </w:p>
          <w:p w14:paraId="7B197C57" w14:textId="77777777" w:rsidR="00840F58" w:rsidRDefault="00840F58">
            <w:r>
              <w:t xml:space="preserve">Debate </w:t>
            </w:r>
          </w:p>
          <w:p w14:paraId="1BC3FD75" w14:textId="77777777" w:rsidR="00840F58" w:rsidRDefault="00840F58">
            <w:r>
              <w:t xml:space="preserve">Mesa redonda </w:t>
            </w:r>
          </w:p>
          <w:p w14:paraId="48DF420D" w14:textId="77777777" w:rsidR="00840F58" w:rsidRDefault="00840F58"/>
          <w:p w14:paraId="37F5D0AE" w14:textId="77777777" w:rsidR="00840F58" w:rsidRDefault="00840F58">
            <w:pPr>
              <w:rPr>
                <w:b/>
                <w:u w:val="single"/>
              </w:rPr>
            </w:pPr>
            <w:r>
              <w:rPr>
                <w:b/>
                <w:u w:val="single"/>
              </w:rPr>
              <w:t xml:space="preserve">INSTRUMENTO </w:t>
            </w:r>
          </w:p>
          <w:p w14:paraId="6C536286" w14:textId="77777777" w:rsidR="00840F58" w:rsidRDefault="00840F58">
            <w:r>
              <w:t>guía de trabajo</w:t>
            </w:r>
          </w:p>
          <w:p w14:paraId="55F79B2D" w14:textId="77777777" w:rsidR="00840F58" w:rsidRDefault="00840F58">
            <w:r>
              <w:t>pruebas de ensayo</w:t>
            </w:r>
          </w:p>
          <w:p w14:paraId="1708E7CA" w14:textId="77777777" w:rsidR="00840F58" w:rsidRDefault="00840F58">
            <w:r>
              <w:t xml:space="preserve">pruebas objetivas </w:t>
            </w:r>
          </w:p>
          <w:p w14:paraId="4BB0ED13" w14:textId="77777777" w:rsidR="00840F58" w:rsidRDefault="00840F58">
            <w:r>
              <w:lastRenderedPageBreak/>
              <w:t xml:space="preserve">cuestionarios </w:t>
            </w:r>
          </w:p>
        </w:tc>
      </w:tr>
      <w:tr w:rsidR="00840F58" w14:paraId="604BD7FE"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5238" w:type="dxa"/>
            <w:gridSpan w:val="17"/>
          </w:tcPr>
          <w:p w14:paraId="24E9C129" w14:textId="77777777" w:rsidR="00840F58" w:rsidRDefault="00840F58">
            <w:pPr>
              <w:rPr>
                <w:b/>
              </w:rPr>
            </w:pPr>
          </w:p>
          <w:p w14:paraId="36A417D7" w14:textId="77777777" w:rsidR="00840F58" w:rsidRDefault="00840F58">
            <w:pPr>
              <w:rPr>
                <w:b/>
              </w:rPr>
            </w:pPr>
          </w:p>
          <w:p w14:paraId="503353B1" w14:textId="77777777" w:rsidR="00840F58" w:rsidRDefault="00840F58">
            <w:pPr>
              <w:rPr>
                <w:b/>
              </w:rPr>
            </w:pPr>
          </w:p>
          <w:p w14:paraId="5C1E9D2B" w14:textId="77777777" w:rsidR="00840F58" w:rsidRDefault="00840F58">
            <w:pPr>
              <w:rPr>
                <w:b/>
              </w:rPr>
            </w:pPr>
          </w:p>
          <w:p w14:paraId="1D805BBB" w14:textId="77777777" w:rsidR="00840F58" w:rsidRDefault="00840F58">
            <w:pPr>
              <w:rPr>
                <w:b/>
              </w:rPr>
            </w:pPr>
            <w:r>
              <w:rPr>
                <w:b/>
              </w:rPr>
              <w:t>3. ADAPTACIONES CURRICULARES</w:t>
            </w:r>
          </w:p>
        </w:tc>
      </w:tr>
      <w:tr w:rsidR="00840F58" w14:paraId="20F6AAD5" w14:textId="77777777" w:rsidTr="00BC7A88">
        <w:trPr>
          <w:trHeight w:val="420"/>
        </w:trPr>
        <w:tc>
          <w:tcPr>
            <w:tcW w:w="3680" w:type="dxa"/>
            <w:gridSpan w:val="2"/>
          </w:tcPr>
          <w:p w14:paraId="58AA1AEA" w14:textId="77777777" w:rsidR="00840F58" w:rsidRDefault="00840F58">
            <w:pPr>
              <w:rPr>
                <w:b/>
              </w:rPr>
            </w:pPr>
          </w:p>
          <w:p w14:paraId="10D77594" w14:textId="77777777" w:rsidR="00840F58" w:rsidRDefault="00840F58">
            <w:pPr>
              <w:rPr>
                <w:b/>
              </w:rPr>
            </w:pPr>
          </w:p>
          <w:p w14:paraId="34C657D4" w14:textId="77777777" w:rsidR="00840F58" w:rsidRDefault="00840F58">
            <w:pPr>
              <w:rPr>
                <w:b/>
              </w:rPr>
            </w:pPr>
          </w:p>
        </w:tc>
        <w:tc>
          <w:tcPr>
            <w:tcW w:w="4252" w:type="dxa"/>
            <w:gridSpan w:val="4"/>
          </w:tcPr>
          <w:p w14:paraId="3824282C" w14:textId="77777777" w:rsidR="00840F58" w:rsidRDefault="00840F58">
            <w:pPr>
              <w:rPr>
                <w:b/>
              </w:rPr>
            </w:pPr>
          </w:p>
        </w:tc>
        <w:tc>
          <w:tcPr>
            <w:tcW w:w="2127" w:type="dxa"/>
            <w:gridSpan w:val="4"/>
          </w:tcPr>
          <w:p w14:paraId="5E25F6C0" w14:textId="77777777" w:rsidR="00840F58" w:rsidRDefault="00840F58">
            <w:pPr>
              <w:rPr>
                <w:b/>
              </w:rPr>
            </w:pPr>
          </w:p>
        </w:tc>
        <w:tc>
          <w:tcPr>
            <w:tcW w:w="2126" w:type="dxa"/>
            <w:gridSpan w:val="3"/>
          </w:tcPr>
          <w:p w14:paraId="71780AA0" w14:textId="77777777" w:rsidR="00840F58" w:rsidRDefault="00840F58">
            <w:pPr>
              <w:rPr>
                <w:b/>
              </w:rPr>
            </w:pPr>
          </w:p>
        </w:tc>
        <w:tc>
          <w:tcPr>
            <w:tcW w:w="709" w:type="dxa"/>
            <w:gridSpan w:val="2"/>
          </w:tcPr>
          <w:p w14:paraId="253C8507" w14:textId="77777777" w:rsidR="00840F58" w:rsidRDefault="00840F58">
            <w:pPr>
              <w:rPr>
                <w:b/>
              </w:rPr>
            </w:pPr>
          </w:p>
        </w:tc>
        <w:tc>
          <w:tcPr>
            <w:tcW w:w="2344" w:type="dxa"/>
            <w:gridSpan w:val="2"/>
          </w:tcPr>
          <w:p w14:paraId="1DC81C69" w14:textId="77777777" w:rsidR="00840F58" w:rsidRDefault="00840F58">
            <w:pPr>
              <w:rPr>
                <w:b/>
              </w:rPr>
            </w:pPr>
          </w:p>
        </w:tc>
      </w:tr>
      <w:tr w:rsidR="00840F58" w14:paraId="0A1EB929" w14:textId="77777777" w:rsidTr="00BC7A88">
        <w:trPr>
          <w:cnfStyle w:val="000000100000" w:firstRow="0" w:lastRow="0" w:firstColumn="0" w:lastColumn="0" w:oddVBand="0" w:evenVBand="0" w:oddHBand="1" w:evenHBand="0" w:firstRowFirstColumn="0" w:firstRowLastColumn="0" w:lastRowFirstColumn="0" w:lastRowLastColumn="0"/>
          <w:trHeight w:val="420"/>
        </w:trPr>
        <w:tc>
          <w:tcPr>
            <w:tcW w:w="3680" w:type="dxa"/>
            <w:gridSpan w:val="2"/>
            <w:hideMark/>
          </w:tcPr>
          <w:p w14:paraId="32047A2E" w14:textId="77777777" w:rsidR="00840F58" w:rsidRDefault="00840F58">
            <w:pPr>
              <w:rPr>
                <w:b/>
              </w:rPr>
            </w:pPr>
            <w:r>
              <w:rPr>
                <w:b/>
              </w:rPr>
              <w:t>ELABORADO</w:t>
            </w:r>
          </w:p>
        </w:tc>
        <w:tc>
          <w:tcPr>
            <w:tcW w:w="2998" w:type="dxa"/>
            <w:gridSpan w:val="3"/>
          </w:tcPr>
          <w:p w14:paraId="70D01784" w14:textId="77777777" w:rsidR="00840F58" w:rsidRDefault="00840F58">
            <w:pPr>
              <w:rPr>
                <w:b/>
              </w:rPr>
            </w:pPr>
          </w:p>
        </w:tc>
        <w:tc>
          <w:tcPr>
            <w:tcW w:w="6216" w:type="dxa"/>
            <w:gridSpan w:val="10"/>
            <w:hideMark/>
          </w:tcPr>
          <w:p w14:paraId="7A2316DD" w14:textId="77777777" w:rsidR="00840F58" w:rsidRDefault="00840F58">
            <w:pPr>
              <w:rPr>
                <w:b/>
              </w:rPr>
            </w:pPr>
            <w:r>
              <w:rPr>
                <w:b/>
              </w:rPr>
              <w:t>REVISADO</w:t>
            </w:r>
          </w:p>
        </w:tc>
        <w:tc>
          <w:tcPr>
            <w:tcW w:w="2344" w:type="dxa"/>
            <w:gridSpan w:val="2"/>
            <w:hideMark/>
          </w:tcPr>
          <w:p w14:paraId="2F311C7D" w14:textId="77777777" w:rsidR="00840F58" w:rsidRDefault="00840F58">
            <w:pPr>
              <w:rPr>
                <w:b/>
              </w:rPr>
            </w:pPr>
            <w:r>
              <w:rPr>
                <w:b/>
              </w:rPr>
              <w:t>APROBADO</w:t>
            </w:r>
          </w:p>
        </w:tc>
      </w:tr>
      <w:tr w:rsidR="00840F58" w14:paraId="601BA36F" w14:textId="77777777" w:rsidTr="00BC7A88">
        <w:trPr>
          <w:trHeight w:val="180"/>
        </w:trPr>
        <w:tc>
          <w:tcPr>
            <w:tcW w:w="3680" w:type="dxa"/>
            <w:gridSpan w:val="2"/>
            <w:hideMark/>
          </w:tcPr>
          <w:p w14:paraId="57B213E3" w14:textId="77777777" w:rsidR="00840F58" w:rsidRDefault="00840F58">
            <w:r>
              <w:t xml:space="preserve">Docente: </w:t>
            </w:r>
          </w:p>
        </w:tc>
        <w:tc>
          <w:tcPr>
            <w:tcW w:w="2998" w:type="dxa"/>
            <w:gridSpan w:val="3"/>
          </w:tcPr>
          <w:p w14:paraId="65B1DBEE" w14:textId="77777777" w:rsidR="00840F58" w:rsidRDefault="00840F58"/>
        </w:tc>
        <w:tc>
          <w:tcPr>
            <w:tcW w:w="6216" w:type="dxa"/>
            <w:gridSpan w:val="10"/>
            <w:hideMark/>
          </w:tcPr>
          <w:p w14:paraId="734F2BF3" w14:textId="77777777" w:rsidR="00840F58" w:rsidRDefault="00840F58">
            <w:r>
              <w:t xml:space="preserve">Coordinador del </w:t>
            </w:r>
            <w:proofErr w:type="gramStart"/>
            <w:r>
              <w:t>área :</w:t>
            </w:r>
            <w:proofErr w:type="gramEnd"/>
            <w:r>
              <w:t xml:space="preserve"> </w:t>
            </w:r>
          </w:p>
        </w:tc>
        <w:tc>
          <w:tcPr>
            <w:tcW w:w="2344" w:type="dxa"/>
            <w:gridSpan w:val="2"/>
            <w:hideMark/>
          </w:tcPr>
          <w:p w14:paraId="3F55F819" w14:textId="77777777" w:rsidR="00840F58" w:rsidRDefault="00840F58">
            <w:r>
              <w:t>Vicerrector:</w:t>
            </w:r>
          </w:p>
        </w:tc>
      </w:tr>
      <w:tr w:rsidR="00840F58" w14:paraId="716D0454" w14:textId="77777777" w:rsidTr="00BC7A88">
        <w:trPr>
          <w:cnfStyle w:val="000000100000" w:firstRow="0" w:lastRow="0" w:firstColumn="0" w:lastColumn="0" w:oddVBand="0" w:evenVBand="0" w:oddHBand="1" w:evenHBand="0" w:firstRowFirstColumn="0" w:firstRowLastColumn="0" w:lastRowFirstColumn="0" w:lastRowLastColumn="0"/>
          <w:trHeight w:val="240"/>
        </w:trPr>
        <w:tc>
          <w:tcPr>
            <w:tcW w:w="3680" w:type="dxa"/>
            <w:gridSpan w:val="2"/>
            <w:hideMark/>
          </w:tcPr>
          <w:p w14:paraId="1F59B6B0" w14:textId="77777777" w:rsidR="00840F58" w:rsidRDefault="00840F58">
            <w:r>
              <w:t>Firma:</w:t>
            </w:r>
          </w:p>
        </w:tc>
        <w:tc>
          <w:tcPr>
            <w:tcW w:w="2998" w:type="dxa"/>
            <w:gridSpan w:val="3"/>
          </w:tcPr>
          <w:p w14:paraId="4FC23DDA" w14:textId="77777777" w:rsidR="00840F58" w:rsidRDefault="00840F58"/>
        </w:tc>
        <w:tc>
          <w:tcPr>
            <w:tcW w:w="6216" w:type="dxa"/>
            <w:gridSpan w:val="10"/>
          </w:tcPr>
          <w:p w14:paraId="69CBABB6" w14:textId="77777777" w:rsidR="00840F58" w:rsidRDefault="00840F58"/>
        </w:tc>
        <w:tc>
          <w:tcPr>
            <w:tcW w:w="2344" w:type="dxa"/>
            <w:gridSpan w:val="2"/>
          </w:tcPr>
          <w:p w14:paraId="458744F3" w14:textId="77777777" w:rsidR="00840F58" w:rsidRDefault="00840F58"/>
        </w:tc>
      </w:tr>
      <w:tr w:rsidR="00840F58" w14:paraId="3287049F" w14:textId="77777777" w:rsidTr="00BC7A88">
        <w:trPr>
          <w:trHeight w:val="240"/>
        </w:trPr>
        <w:tc>
          <w:tcPr>
            <w:tcW w:w="3680" w:type="dxa"/>
            <w:gridSpan w:val="2"/>
            <w:hideMark/>
          </w:tcPr>
          <w:p w14:paraId="7E4BF37D" w14:textId="77777777" w:rsidR="00840F58" w:rsidRDefault="00840F58">
            <w:r>
              <w:t xml:space="preserve">Fecha: </w:t>
            </w:r>
          </w:p>
        </w:tc>
        <w:tc>
          <w:tcPr>
            <w:tcW w:w="2998" w:type="dxa"/>
            <w:gridSpan w:val="3"/>
          </w:tcPr>
          <w:p w14:paraId="42C8EEAF" w14:textId="77777777" w:rsidR="00840F58" w:rsidRDefault="00840F58"/>
        </w:tc>
        <w:tc>
          <w:tcPr>
            <w:tcW w:w="6216" w:type="dxa"/>
            <w:gridSpan w:val="10"/>
          </w:tcPr>
          <w:p w14:paraId="3179752F" w14:textId="77777777" w:rsidR="00840F58" w:rsidRDefault="00840F58"/>
        </w:tc>
        <w:tc>
          <w:tcPr>
            <w:tcW w:w="2344" w:type="dxa"/>
            <w:gridSpan w:val="2"/>
          </w:tcPr>
          <w:p w14:paraId="1B915C1A" w14:textId="77777777" w:rsidR="00840F58" w:rsidRDefault="00840F58"/>
        </w:tc>
      </w:tr>
    </w:tbl>
    <w:p w14:paraId="00C923ED" w14:textId="77777777" w:rsidR="00840F58" w:rsidRDefault="00840F58" w:rsidP="00840F58">
      <w:pPr>
        <w:tabs>
          <w:tab w:val="left" w:pos="924"/>
        </w:tabs>
        <w:spacing w:before="240" w:after="240"/>
        <w:rPr>
          <w:b/>
        </w:rPr>
      </w:pPr>
    </w:p>
    <w:tbl>
      <w:tblPr>
        <w:tblStyle w:val="Tablaconcuadrcula3-nfasis2"/>
        <w:tblW w:w="15163" w:type="dxa"/>
        <w:tblLayout w:type="fixed"/>
        <w:tblLook w:val="0400" w:firstRow="0" w:lastRow="0" w:firstColumn="0" w:lastColumn="0" w:noHBand="0" w:noVBand="1"/>
      </w:tblPr>
      <w:tblGrid>
        <w:gridCol w:w="1979"/>
        <w:gridCol w:w="1584"/>
        <w:gridCol w:w="96"/>
        <w:gridCol w:w="960"/>
        <w:gridCol w:w="149"/>
        <w:gridCol w:w="1774"/>
        <w:gridCol w:w="156"/>
        <w:gridCol w:w="1693"/>
        <w:gridCol w:w="41"/>
        <w:gridCol w:w="561"/>
        <w:gridCol w:w="313"/>
        <w:gridCol w:w="1201"/>
        <w:gridCol w:w="33"/>
        <w:gridCol w:w="235"/>
        <w:gridCol w:w="2233"/>
        <w:gridCol w:w="2155"/>
      </w:tblGrid>
      <w:tr w:rsidR="00840F58" w14:paraId="707F9413" w14:textId="77777777" w:rsidTr="00BC7A88">
        <w:trPr>
          <w:cnfStyle w:val="000000100000" w:firstRow="0" w:lastRow="0" w:firstColumn="0" w:lastColumn="0" w:oddVBand="0" w:evenVBand="0" w:oddHBand="1" w:evenHBand="0" w:firstRowFirstColumn="0" w:firstRowLastColumn="0" w:lastRowFirstColumn="0" w:lastRowLastColumn="0"/>
          <w:trHeight w:val="120"/>
        </w:trPr>
        <w:tc>
          <w:tcPr>
            <w:tcW w:w="4768" w:type="dxa"/>
            <w:gridSpan w:val="5"/>
            <w:hideMark/>
          </w:tcPr>
          <w:p w14:paraId="3F73FE9C" w14:textId="77777777" w:rsidR="00840F58" w:rsidRDefault="00840F58">
            <w:pPr>
              <w:jc w:val="center"/>
              <w:rPr>
                <w:rFonts w:ascii="Calibri" w:eastAsia="Calibri" w:hAnsi="Calibri" w:cs="Calibri"/>
                <w:b/>
              </w:rPr>
            </w:pPr>
            <w:r>
              <w:rPr>
                <w:rFonts w:ascii="Calibri" w:eastAsia="Calibri" w:hAnsi="Calibri" w:cs="Calibri"/>
                <w:b/>
                <w:color w:val="000000"/>
              </w:rPr>
              <w:t>LOGO INSTITUCIONAL</w:t>
            </w:r>
          </w:p>
        </w:tc>
        <w:tc>
          <w:tcPr>
            <w:tcW w:w="4538" w:type="dxa"/>
            <w:gridSpan w:val="6"/>
            <w:hideMark/>
          </w:tcPr>
          <w:p w14:paraId="5FFB7366" w14:textId="77777777" w:rsidR="00840F58" w:rsidRDefault="00840F58">
            <w:pPr>
              <w:jc w:val="center"/>
              <w:rPr>
                <w:rFonts w:ascii="Calibri" w:eastAsia="Calibri" w:hAnsi="Calibri" w:cs="Calibri"/>
                <w:b/>
              </w:rPr>
            </w:pPr>
            <w:r>
              <w:rPr>
                <w:rFonts w:ascii="Calibri" w:eastAsia="Calibri" w:hAnsi="Calibri" w:cs="Calibri"/>
                <w:b/>
              </w:rPr>
              <w:t>NOMBRE DE LA INSTITUCIÓN</w:t>
            </w:r>
          </w:p>
        </w:tc>
        <w:tc>
          <w:tcPr>
            <w:tcW w:w="5857" w:type="dxa"/>
            <w:gridSpan w:val="5"/>
            <w:hideMark/>
          </w:tcPr>
          <w:p w14:paraId="4C86F55B" w14:textId="77777777" w:rsidR="00840F58" w:rsidRDefault="00840F58">
            <w:pPr>
              <w:jc w:val="center"/>
              <w:rPr>
                <w:rFonts w:ascii="Calibri" w:eastAsia="Calibri" w:hAnsi="Calibri" w:cs="Calibri"/>
                <w:b/>
              </w:rPr>
            </w:pPr>
            <w:r>
              <w:rPr>
                <w:rFonts w:ascii="Calibri" w:eastAsia="Calibri" w:hAnsi="Calibri" w:cs="Calibri"/>
                <w:b/>
              </w:rPr>
              <w:t>AÑO LECTIVO</w:t>
            </w:r>
          </w:p>
        </w:tc>
      </w:tr>
      <w:tr w:rsidR="00840F58" w14:paraId="37E5A43F" w14:textId="77777777" w:rsidTr="00BC7A88">
        <w:trPr>
          <w:trHeight w:val="240"/>
        </w:trPr>
        <w:tc>
          <w:tcPr>
            <w:tcW w:w="15163" w:type="dxa"/>
            <w:gridSpan w:val="16"/>
            <w:hideMark/>
          </w:tcPr>
          <w:p w14:paraId="69608BF2" w14:textId="77777777" w:rsidR="00840F58" w:rsidRDefault="00840F58">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w:t>
            </w:r>
          </w:p>
        </w:tc>
      </w:tr>
      <w:tr w:rsidR="00840F58" w14:paraId="590267B8"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979" w:type="dxa"/>
          </w:tcPr>
          <w:p w14:paraId="7FDADCD9" w14:textId="77777777" w:rsidR="00840F58" w:rsidRDefault="00840F58">
            <w:pPr>
              <w:rPr>
                <w:rFonts w:ascii="Calibri" w:eastAsia="Calibri" w:hAnsi="Calibri" w:cs="Calibri"/>
                <w:b/>
                <w:color w:val="000000"/>
              </w:rPr>
            </w:pPr>
          </w:p>
        </w:tc>
        <w:tc>
          <w:tcPr>
            <w:tcW w:w="13184" w:type="dxa"/>
            <w:gridSpan w:val="15"/>
            <w:hideMark/>
          </w:tcPr>
          <w:p w14:paraId="0A577A7B" w14:textId="77777777" w:rsidR="00840F58" w:rsidRDefault="00840F58">
            <w:pPr>
              <w:rPr>
                <w:rFonts w:ascii="Calibri" w:eastAsia="Calibri" w:hAnsi="Calibri" w:cs="Calibri"/>
                <w:b/>
                <w:color w:val="000000"/>
              </w:rPr>
            </w:pPr>
            <w:r>
              <w:rPr>
                <w:rFonts w:ascii="Calibri" w:eastAsia="Calibri" w:hAnsi="Calibri" w:cs="Calibri"/>
                <w:b/>
                <w:color w:val="000000"/>
              </w:rPr>
              <w:t>1. DATOS INFORMATIVOS:</w:t>
            </w:r>
          </w:p>
        </w:tc>
      </w:tr>
      <w:tr w:rsidR="00840F58" w14:paraId="1BF43DC2" w14:textId="77777777" w:rsidTr="00BC7A88">
        <w:trPr>
          <w:trHeight w:val="340"/>
        </w:trPr>
        <w:tc>
          <w:tcPr>
            <w:tcW w:w="1979" w:type="dxa"/>
            <w:hideMark/>
          </w:tcPr>
          <w:p w14:paraId="4C51F009" w14:textId="77777777" w:rsidR="00840F58" w:rsidRDefault="00840F58">
            <w:pPr>
              <w:rPr>
                <w:rFonts w:ascii="Calibri" w:eastAsia="Calibri" w:hAnsi="Calibri" w:cs="Calibri"/>
                <w:b/>
              </w:rPr>
            </w:pPr>
            <w:r>
              <w:rPr>
                <w:rFonts w:ascii="Calibri" w:eastAsia="Calibri" w:hAnsi="Calibri" w:cs="Calibri"/>
                <w:b/>
              </w:rPr>
              <w:t xml:space="preserve">Docente: </w:t>
            </w:r>
          </w:p>
        </w:tc>
        <w:tc>
          <w:tcPr>
            <w:tcW w:w="1584" w:type="dxa"/>
            <w:hideMark/>
          </w:tcPr>
          <w:p w14:paraId="7E725C36" w14:textId="77777777" w:rsidR="00840F58" w:rsidRDefault="00840F5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6" w:type="dxa"/>
            <w:gridSpan w:val="2"/>
            <w:hideMark/>
          </w:tcPr>
          <w:p w14:paraId="044886BF" w14:textId="77777777" w:rsidR="00840F58" w:rsidRDefault="00840F58">
            <w:pPr>
              <w:rPr>
                <w:rFonts w:ascii="Calibri" w:eastAsia="Calibri" w:hAnsi="Calibri" w:cs="Calibri"/>
                <w:b/>
              </w:rPr>
            </w:pPr>
            <w:r>
              <w:rPr>
                <w:rFonts w:ascii="Calibri" w:eastAsia="Calibri" w:hAnsi="Calibri" w:cs="Calibri"/>
                <w:b/>
              </w:rPr>
              <w:t>Área/asignatura:  </w:t>
            </w:r>
          </w:p>
        </w:tc>
        <w:tc>
          <w:tcPr>
            <w:tcW w:w="2079" w:type="dxa"/>
            <w:gridSpan w:val="3"/>
            <w:hideMark/>
          </w:tcPr>
          <w:p w14:paraId="6D65FC11" w14:textId="77777777" w:rsidR="00840F58" w:rsidRDefault="00840F58">
            <w:pPr>
              <w:rPr>
                <w:rFonts w:ascii="Calibri" w:eastAsia="Calibri" w:hAnsi="Calibri" w:cs="Calibri"/>
              </w:rPr>
            </w:pPr>
            <w:r>
              <w:rPr>
                <w:rFonts w:ascii="Calibri" w:eastAsia="Calibri" w:hAnsi="Calibri" w:cs="Calibri"/>
              </w:rPr>
              <w:t xml:space="preserve">Lengua y literatura </w:t>
            </w:r>
          </w:p>
        </w:tc>
        <w:tc>
          <w:tcPr>
            <w:tcW w:w="2295" w:type="dxa"/>
            <w:gridSpan w:val="3"/>
            <w:hideMark/>
          </w:tcPr>
          <w:p w14:paraId="7C83F83B" w14:textId="77777777" w:rsidR="00840F58" w:rsidRDefault="00840F58">
            <w:pPr>
              <w:rPr>
                <w:rFonts w:ascii="Calibri" w:eastAsia="Calibri" w:hAnsi="Calibri" w:cs="Calibri"/>
                <w:b/>
              </w:rPr>
            </w:pPr>
            <w:r>
              <w:rPr>
                <w:rFonts w:ascii="Calibri" w:eastAsia="Calibri" w:hAnsi="Calibri" w:cs="Calibri"/>
                <w:b/>
              </w:rPr>
              <w:t xml:space="preserve">Grado/Curso: </w:t>
            </w:r>
          </w:p>
        </w:tc>
        <w:tc>
          <w:tcPr>
            <w:tcW w:w="1782" w:type="dxa"/>
            <w:gridSpan w:val="4"/>
            <w:hideMark/>
          </w:tcPr>
          <w:p w14:paraId="6DD6EA8A" w14:textId="77777777" w:rsidR="00840F58" w:rsidRDefault="00840F58">
            <w:pPr>
              <w:rPr>
                <w:rFonts w:ascii="Calibri" w:eastAsia="Calibri" w:hAnsi="Calibri" w:cs="Calibri"/>
              </w:rPr>
            </w:pPr>
            <w:r>
              <w:rPr>
                <w:rFonts w:ascii="Calibri" w:eastAsia="Calibri" w:hAnsi="Calibri" w:cs="Calibri"/>
              </w:rPr>
              <w:t xml:space="preserve">Tercero EGB </w:t>
            </w:r>
          </w:p>
        </w:tc>
        <w:tc>
          <w:tcPr>
            <w:tcW w:w="2233" w:type="dxa"/>
            <w:hideMark/>
          </w:tcPr>
          <w:p w14:paraId="68F09AC1" w14:textId="77777777" w:rsidR="00840F58" w:rsidRDefault="00840F58">
            <w:pPr>
              <w:rPr>
                <w:rFonts w:ascii="Calibri" w:eastAsia="Calibri" w:hAnsi="Calibri" w:cs="Calibri"/>
                <w:b/>
              </w:rPr>
            </w:pPr>
            <w:r>
              <w:rPr>
                <w:rFonts w:ascii="Calibri" w:eastAsia="Calibri" w:hAnsi="Calibri" w:cs="Calibri"/>
                <w:b/>
              </w:rPr>
              <w:t xml:space="preserve">Paralelo:  </w:t>
            </w:r>
          </w:p>
        </w:tc>
        <w:tc>
          <w:tcPr>
            <w:tcW w:w="2155" w:type="dxa"/>
          </w:tcPr>
          <w:p w14:paraId="716DCA3B" w14:textId="77777777" w:rsidR="00840F58" w:rsidRDefault="00840F58">
            <w:pPr>
              <w:rPr>
                <w:rFonts w:ascii="Calibri" w:eastAsia="Calibri" w:hAnsi="Calibri" w:cs="Calibri"/>
              </w:rPr>
            </w:pPr>
          </w:p>
        </w:tc>
      </w:tr>
      <w:tr w:rsidR="00840F58" w14:paraId="6644C2B7"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1979" w:type="dxa"/>
          </w:tcPr>
          <w:p w14:paraId="03F20CED" w14:textId="77777777" w:rsidR="00840F58" w:rsidRDefault="00840F58">
            <w:pPr>
              <w:rPr>
                <w:rFonts w:ascii="Calibri" w:eastAsia="Calibri" w:hAnsi="Calibri" w:cs="Calibri"/>
              </w:rPr>
            </w:pPr>
          </w:p>
        </w:tc>
        <w:tc>
          <w:tcPr>
            <w:tcW w:w="13184" w:type="dxa"/>
            <w:gridSpan w:val="15"/>
            <w:hideMark/>
          </w:tcPr>
          <w:p w14:paraId="77E6A494" w14:textId="77777777" w:rsidR="00840F58" w:rsidRDefault="00840F58">
            <w:pPr>
              <w:rPr>
                <w:rFonts w:ascii="Calibri" w:eastAsia="Calibri" w:hAnsi="Calibri" w:cs="Calibri"/>
              </w:rPr>
            </w:pPr>
            <w:r>
              <w:rPr>
                <w:rFonts w:ascii="Calibri" w:eastAsia="Calibri" w:hAnsi="Calibri" w:cs="Calibri"/>
              </w:rPr>
              <w:t xml:space="preserve">Tiempo: </w:t>
            </w:r>
          </w:p>
        </w:tc>
      </w:tr>
      <w:tr w:rsidR="00840F58" w14:paraId="13212023" w14:textId="77777777" w:rsidTr="00BC7A88">
        <w:trPr>
          <w:trHeight w:val="1000"/>
        </w:trPr>
        <w:tc>
          <w:tcPr>
            <w:tcW w:w="1979" w:type="dxa"/>
            <w:hideMark/>
          </w:tcPr>
          <w:p w14:paraId="76EED78B" w14:textId="77777777" w:rsidR="00840F58" w:rsidRDefault="00840F58">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789" w:type="dxa"/>
            <w:gridSpan w:val="4"/>
          </w:tcPr>
          <w:p w14:paraId="43CFF35F" w14:textId="77777777" w:rsidR="00840F58" w:rsidRDefault="00840F58">
            <w:pPr>
              <w:rPr>
                <w:rFonts w:ascii="Calibri" w:eastAsia="Calibri" w:hAnsi="Calibri" w:cs="Calibri"/>
              </w:rPr>
            </w:pPr>
          </w:p>
          <w:p w14:paraId="1BB8515D" w14:textId="77777777" w:rsidR="00840F58" w:rsidRDefault="00840F58">
            <w:pPr>
              <w:jc w:val="center"/>
              <w:rPr>
                <w:rFonts w:ascii="Calibri" w:eastAsia="Calibri" w:hAnsi="Calibri" w:cs="Calibri"/>
              </w:rPr>
            </w:pPr>
            <w:r>
              <w:rPr>
                <w:rFonts w:ascii="Calibri" w:eastAsia="Calibri" w:hAnsi="Calibri" w:cs="Calibri"/>
              </w:rPr>
              <w:t>2</w:t>
            </w:r>
          </w:p>
        </w:tc>
        <w:tc>
          <w:tcPr>
            <w:tcW w:w="1774" w:type="dxa"/>
          </w:tcPr>
          <w:p w14:paraId="09162C10" w14:textId="77777777" w:rsidR="00840F58" w:rsidRDefault="00840F58">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14:paraId="32A51C08" w14:textId="77777777" w:rsidR="00840F58" w:rsidRDefault="00840F58">
            <w:pPr>
              <w:jc w:val="both"/>
              <w:rPr>
                <w:rFonts w:ascii="Calibri" w:eastAsia="Calibri" w:hAnsi="Calibri" w:cs="Calibri"/>
              </w:rPr>
            </w:pPr>
          </w:p>
        </w:tc>
        <w:tc>
          <w:tcPr>
            <w:tcW w:w="8621" w:type="dxa"/>
            <w:gridSpan w:val="10"/>
            <w:hideMark/>
          </w:tcPr>
          <w:p w14:paraId="03313DEB" w14:textId="77777777" w:rsidR="00840F58" w:rsidRDefault="00840F58">
            <w:pPr>
              <w:rPr>
                <w:rFonts w:ascii="Calibri" w:eastAsia="Calibri" w:hAnsi="Calibri" w:cs="Calibri"/>
              </w:rPr>
            </w:pPr>
            <w:r>
              <w:rPr>
                <w:rFonts w:ascii="Calibri" w:eastAsia="Calibri" w:hAnsi="Calibri" w:cs="Calibri"/>
              </w:rPr>
              <w:t xml:space="preserve">Jugamos con las palabras </w:t>
            </w:r>
          </w:p>
        </w:tc>
      </w:tr>
      <w:tr w:rsidR="00840F58" w14:paraId="4A6CC6E2" w14:textId="77777777" w:rsidTr="00BC7A88">
        <w:trPr>
          <w:cnfStyle w:val="000000100000" w:firstRow="0" w:lastRow="0" w:firstColumn="0" w:lastColumn="0" w:oddVBand="0" w:evenVBand="0" w:oddHBand="1" w:evenHBand="0" w:firstRowFirstColumn="0" w:firstRowLastColumn="0" w:lastRowFirstColumn="0" w:lastRowLastColumn="0"/>
          <w:trHeight w:val="480"/>
        </w:trPr>
        <w:tc>
          <w:tcPr>
            <w:tcW w:w="15163" w:type="dxa"/>
            <w:gridSpan w:val="16"/>
          </w:tcPr>
          <w:p w14:paraId="78DAA84B" w14:textId="77777777" w:rsidR="00840F58" w:rsidRDefault="00840F58">
            <w:pPr>
              <w:tabs>
                <w:tab w:val="left" w:pos="924"/>
              </w:tabs>
              <w:jc w:val="both"/>
              <w:rPr>
                <w:rFonts w:ascii="Calibri" w:eastAsia="Calibri" w:hAnsi="Calibri" w:cs="Calibri"/>
                <w:b/>
              </w:rPr>
            </w:pPr>
            <w:r>
              <w:rPr>
                <w:rFonts w:ascii="Calibri" w:eastAsia="Calibri" w:hAnsi="Calibri" w:cs="Calibri"/>
                <w:b/>
              </w:rPr>
              <w:t>Objetivo de la unidad didáctica:</w:t>
            </w:r>
          </w:p>
          <w:p w14:paraId="77774452" w14:textId="77777777" w:rsidR="00840F58" w:rsidRDefault="00840F58" w:rsidP="00840F58">
            <w:pPr>
              <w:widowControl w:val="0"/>
              <w:numPr>
                <w:ilvl w:val="0"/>
                <w:numId w:val="9"/>
              </w:numPr>
              <w:pBdr>
                <w:top w:val="none" w:sz="0" w:space="0" w:color="auto"/>
                <w:left w:val="none" w:sz="0" w:space="0" w:color="auto"/>
                <w:bottom w:val="none" w:sz="0" w:space="0" w:color="auto"/>
                <w:right w:val="none" w:sz="0" w:space="0" w:color="auto"/>
                <w:between w:val="none" w:sz="0" w:space="0" w:color="auto"/>
              </w:pBdr>
              <w:rPr>
                <w:b/>
              </w:rPr>
            </w:pPr>
            <w:r>
              <w:rPr>
                <w:sz w:val="20"/>
                <w:szCs w:val="20"/>
              </w:rPr>
              <w:t>O.LL.2.2 Valorar la diversidad lingüística y cultural del país mediante el conocimiento y uso de algunas palabras y frases de las lenguas originarias, para fortalecer el sentido de identidad y pertenencia.</w:t>
            </w:r>
          </w:p>
          <w:p w14:paraId="35850064" w14:textId="77777777" w:rsidR="00840F58" w:rsidRDefault="00840F58">
            <w:pPr>
              <w:widowControl w:val="0"/>
              <w:rPr>
                <w:sz w:val="20"/>
                <w:szCs w:val="20"/>
              </w:rPr>
            </w:pPr>
          </w:p>
        </w:tc>
      </w:tr>
      <w:tr w:rsidR="00840F58" w14:paraId="66A4E894" w14:textId="77777777" w:rsidTr="00BC7A88">
        <w:trPr>
          <w:trHeight w:val="480"/>
        </w:trPr>
        <w:tc>
          <w:tcPr>
            <w:tcW w:w="15163" w:type="dxa"/>
            <w:gridSpan w:val="16"/>
          </w:tcPr>
          <w:p w14:paraId="4A169BAD" w14:textId="77777777" w:rsidR="00840F58" w:rsidRDefault="00840F5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605F11F0" w14:textId="77777777" w:rsidR="00840F58" w:rsidRDefault="00840F58">
            <w:pPr>
              <w:rPr>
                <w:sz w:val="20"/>
                <w:szCs w:val="20"/>
              </w:rPr>
            </w:pPr>
            <w:r>
              <w:rPr>
                <w:sz w:val="20"/>
                <w:szCs w:val="2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3A401914" w14:textId="77777777" w:rsidR="00840F58" w:rsidRDefault="00840F58">
            <w:pPr>
              <w:rPr>
                <w:i/>
              </w:rPr>
            </w:pPr>
            <w:r>
              <w:rPr>
                <w:sz w:val="20"/>
                <w:szCs w:val="20"/>
              </w:rPr>
              <w:t>CE.LL.2.5. Comprende contenidos implícitos y explícitos, emite criterios, opiniones y juicios de valor sobre textos literarios y no literarios, mediante el uso de diferentes estrategias para construir significados.</w:t>
            </w:r>
          </w:p>
          <w:p w14:paraId="480ED587" w14:textId="77777777" w:rsidR="00840F58" w:rsidRDefault="00840F58">
            <w:pPr>
              <w:jc w:val="both"/>
              <w:rPr>
                <w:b/>
                <w:i/>
              </w:rPr>
            </w:pPr>
          </w:p>
          <w:p w14:paraId="7C227DE5" w14:textId="77777777" w:rsidR="00840F58" w:rsidRDefault="00840F58">
            <w:pPr>
              <w:jc w:val="both"/>
              <w:rPr>
                <w:i/>
              </w:rPr>
            </w:pPr>
            <w:r>
              <w:rPr>
                <w:b/>
                <w:i/>
              </w:rPr>
              <w:t xml:space="preserve">Indicadores para la evaluación del criterio: </w:t>
            </w:r>
          </w:p>
          <w:p w14:paraId="5244C2EF" w14:textId="77777777" w:rsidR="00840F58" w:rsidRDefault="00840F58">
            <w:pPr>
              <w:rPr>
                <w:sz w:val="20"/>
                <w:szCs w:val="20"/>
              </w:rPr>
            </w:pPr>
            <w:r>
              <w:rPr>
                <w:sz w:val="20"/>
                <w:szCs w:val="20"/>
              </w:rPr>
              <w:t>I.LL.2.3.1. Muestra capacidad de escucha al mantener el tema de conversación e intercambiar ideas, y sigue las pautas básicas de la comunicación oral. (I.3., I.4.)</w:t>
            </w:r>
          </w:p>
          <w:p w14:paraId="32F737B2" w14:textId="77777777" w:rsidR="00840F58" w:rsidRDefault="00840F58">
            <w:pPr>
              <w:rPr>
                <w:sz w:val="20"/>
                <w:szCs w:val="20"/>
              </w:rPr>
            </w:pPr>
            <w:r>
              <w:rPr>
                <w:sz w:val="20"/>
                <w:szCs w:val="20"/>
              </w:rPr>
              <w:t xml:space="preserve">I.LL.2.5.3. Construye criterios, opiniones y emite juicios acerca del contenido de un texto, al distinguir realidad y ficción, hechos, datos y opiniones, y desarrolla estrategias cognitivas como lectura de paratextos, establecimiento del propósito de lectura, relectura, relectura selectiva y parafraseo, para autorregular la comprensión. (J.4., I.3.) </w:t>
            </w:r>
          </w:p>
          <w:p w14:paraId="51207E95" w14:textId="77777777" w:rsidR="00840F58" w:rsidRDefault="00840F58">
            <w:pPr>
              <w:jc w:val="both"/>
              <w:rPr>
                <w:i/>
                <w:sz w:val="18"/>
                <w:szCs w:val="18"/>
              </w:rPr>
            </w:pPr>
          </w:p>
        </w:tc>
      </w:tr>
      <w:tr w:rsidR="00840F58" w14:paraId="19AF5337" w14:textId="77777777" w:rsidTr="00BC7A88">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6"/>
            <w:hideMark/>
          </w:tcPr>
          <w:p w14:paraId="5F7B566C" w14:textId="77777777" w:rsidR="00840F58" w:rsidRDefault="00840F58">
            <w:pPr>
              <w:rPr>
                <w:rFonts w:ascii="Calibri" w:eastAsia="Calibri" w:hAnsi="Calibri" w:cs="Calibri"/>
                <w:b/>
                <w:color w:val="000000"/>
              </w:rPr>
            </w:pPr>
            <w:r>
              <w:rPr>
                <w:rFonts w:ascii="Calibri" w:eastAsia="Calibri" w:hAnsi="Calibri" w:cs="Calibri"/>
                <w:b/>
                <w:color w:val="000000"/>
              </w:rPr>
              <w:t>2. PLANIFICACIÓN</w:t>
            </w:r>
          </w:p>
        </w:tc>
      </w:tr>
      <w:tr w:rsidR="00840F58" w14:paraId="3DB97654" w14:textId="77777777" w:rsidTr="00BC7A88">
        <w:trPr>
          <w:trHeight w:val="420"/>
        </w:trPr>
        <w:tc>
          <w:tcPr>
            <w:tcW w:w="3659" w:type="dxa"/>
            <w:gridSpan w:val="3"/>
            <w:vMerge w:val="restart"/>
            <w:hideMark/>
          </w:tcPr>
          <w:p w14:paraId="7618209F"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 xml:space="preserve">DESTREZAS CON CRITERIOS DE DESEMPEÑO </w:t>
            </w:r>
          </w:p>
        </w:tc>
        <w:tc>
          <w:tcPr>
            <w:tcW w:w="4773" w:type="dxa"/>
            <w:gridSpan w:val="6"/>
            <w:vMerge w:val="restart"/>
            <w:hideMark/>
          </w:tcPr>
          <w:p w14:paraId="16A86415"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hideMark/>
          </w:tcPr>
          <w:p w14:paraId="551437E5"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23" w:type="dxa"/>
            <w:gridSpan w:val="3"/>
            <w:hideMark/>
          </w:tcPr>
          <w:p w14:paraId="03B123DD" w14:textId="77777777" w:rsidR="00840F58" w:rsidRDefault="00840F58">
            <w:pPr>
              <w:ind w:left="-921"/>
              <w:jc w:val="center"/>
              <w:rPr>
                <w:rFonts w:ascii="Calibri" w:eastAsia="Calibri" w:hAnsi="Calibri" w:cs="Calibri"/>
                <w:b/>
                <w:color w:val="000000"/>
              </w:rPr>
            </w:pPr>
            <w:r>
              <w:rPr>
                <w:rFonts w:ascii="Calibri" w:eastAsia="Calibri" w:hAnsi="Calibri" w:cs="Calibri"/>
                <w:b/>
                <w:color w:val="000000"/>
              </w:rPr>
              <w:t>EVALUACIÓN</w:t>
            </w:r>
          </w:p>
        </w:tc>
      </w:tr>
      <w:tr w:rsidR="00840F58" w14:paraId="26CC6752"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3659" w:type="dxa"/>
            <w:gridSpan w:val="3"/>
            <w:vMerge/>
            <w:hideMark/>
          </w:tcPr>
          <w:p w14:paraId="0EFD5254" w14:textId="77777777" w:rsidR="00840F58" w:rsidRDefault="00840F58">
            <w:pPr>
              <w:rPr>
                <w:rFonts w:ascii="Calibri" w:eastAsia="Calibri" w:hAnsi="Calibri" w:cs="Calibri"/>
                <w:b/>
                <w:color w:val="000000"/>
                <w:sz w:val="20"/>
                <w:szCs w:val="20"/>
              </w:rPr>
            </w:pPr>
          </w:p>
        </w:tc>
        <w:tc>
          <w:tcPr>
            <w:tcW w:w="4773" w:type="dxa"/>
            <w:gridSpan w:val="6"/>
            <w:vMerge/>
            <w:hideMark/>
          </w:tcPr>
          <w:p w14:paraId="274C23E1" w14:textId="77777777" w:rsidR="00840F58" w:rsidRDefault="00840F58">
            <w:pPr>
              <w:rPr>
                <w:rFonts w:ascii="Calibri" w:eastAsia="Calibri" w:hAnsi="Calibri" w:cs="Calibri"/>
                <w:b/>
                <w:color w:val="000000"/>
                <w:sz w:val="20"/>
                <w:szCs w:val="20"/>
              </w:rPr>
            </w:pPr>
          </w:p>
        </w:tc>
        <w:tc>
          <w:tcPr>
            <w:tcW w:w="2108" w:type="dxa"/>
            <w:gridSpan w:val="4"/>
            <w:vMerge/>
            <w:hideMark/>
          </w:tcPr>
          <w:p w14:paraId="2F092D88" w14:textId="77777777" w:rsidR="00840F58" w:rsidRDefault="00840F58">
            <w:pPr>
              <w:rPr>
                <w:rFonts w:ascii="Calibri" w:eastAsia="Calibri" w:hAnsi="Calibri" w:cs="Calibri"/>
                <w:b/>
                <w:color w:val="000000"/>
                <w:sz w:val="20"/>
                <w:szCs w:val="20"/>
              </w:rPr>
            </w:pPr>
          </w:p>
        </w:tc>
        <w:tc>
          <w:tcPr>
            <w:tcW w:w="2468" w:type="dxa"/>
            <w:gridSpan w:val="2"/>
            <w:hideMark/>
          </w:tcPr>
          <w:p w14:paraId="0E247621" w14:textId="77777777" w:rsidR="00840F58" w:rsidRDefault="00840F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7D47A8D" w14:textId="77777777" w:rsidR="00840F58" w:rsidRDefault="00840F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155" w:type="dxa"/>
            <w:hideMark/>
          </w:tcPr>
          <w:p w14:paraId="1D6E2D4B" w14:textId="77777777" w:rsidR="00840F58" w:rsidRDefault="00840F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0F58" w14:paraId="1245153F" w14:textId="77777777" w:rsidTr="00BC7A88">
        <w:trPr>
          <w:trHeight w:val="60"/>
        </w:trPr>
        <w:tc>
          <w:tcPr>
            <w:tcW w:w="3659" w:type="dxa"/>
            <w:gridSpan w:val="3"/>
            <w:hideMark/>
          </w:tcPr>
          <w:p w14:paraId="0AA47CCC" w14:textId="77777777" w:rsidR="00840F58" w:rsidRDefault="00840F58">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635466F0" w14:textId="77777777" w:rsidR="00840F58" w:rsidRDefault="00840F58">
            <w:pPr>
              <w:rPr>
                <w:sz w:val="20"/>
                <w:szCs w:val="20"/>
              </w:rPr>
            </w:pPr>
            <w:r>
              <w:rPr>
                <w:sz w:val="20"/>
                <w:szCs w:val="20"/>
              </w:rPr>
              <w:t>DCCD: Dialogar con capacidad para escuchar y mantener el tema e intercambio de ideas en situaciones informales de la vida cotidiana.</w:t>
            </w:r>
          </w:p>
          <w:p w14:paraId="37FDF44F" w14:textId="77777777" w:rsidR="00840F58" w:rsidRDefault="00840F58">
            <w:pPr>
              <w:rPr>
                <w:sz w:val="20"/>
                <w:szCs w:val="20"/>
              </w:rPr>
            </w:pPr>
            <w:r>
              <w:rPr>
                <w:sz w:val="20"/>
                <w:szCs w:val="20"/>
              </w:rPr>
              <w:t>DCCD: Ampliar la comprensión de un texto mediante la identificación de los significados de las palabras, utilizando las estrategias de derivación (familia de palabras), sinonimia-antonimia, contextualización, prefijos, sufijos y etimología.</w:t>
            </w:r>
          </w:p>
          <w:p w14:paraId="24923C7D" w14:textId="77777777" w:rsidR="00840F58" w:rsidRDefault="00840F58">
            <w:pPr>
              <w:rPr>
                <w:sz w:val="20"/>
                <w:szCs w:val="20"/>
              </w:rPr>
            </w:pPr>
            <w:r>
              <w:rPr>
                <w:sz w:val="20"/>
                <w:szCs w:val="20"/>
              </w:rPr>
              <w:t>DCCD: Redactar en situaciones comunicativas que lo requieran, narraciones de experiencias personales, hechos cotidianos u otros sucesos o acontecimientos de interés, ordenándolos cronológicamente y enlazándolos con conectores temporales y aditivos.</w:t>
            </w:r>
          </w:p>
          <w:p w14:paraId="19274D52" w14:textId="77777777" w:rsidR="00840F58" w:rsidRDefault="00840F58">
            <w:pPr>
              <w:rPr>
                <w:sz w:val="20"/>
                <w:szCs w:val="20"/>
              </w:rPr>
            </w:pPr>
            <w:r>
              <w:rPr>
                <w:sz w:val="20"/>
                <w:szCs w:val="20"/>
              </w:rPr>
              <w:t>DCCD: Recrear textos literarios leídos o escuchados (privilegiando textos ecuatorianos populares y de autor), con diversos medios y recursos (incluidas las TIC).</w:t>
            </w:r>
          </w:p>
        </w:tc>
        <w:tc>
          <w:tcPr>
            <w:tcW w:w="4773" w:type="dxa"/>
            <w:gridSpan w:val="6"/>
          </w:tcPr>
          <w:p w14:paraId="13CE0853" w14:textId="77777777" w:rsidR="00840F58" w:rsidRDefault="00840F58">
            <w:pPr>
              <w:jc w:val="center"/>
              <w:rPr>
                <w:b/>
              </w:rPr>
            </w:pPr>
            <w:r>
              <w:rPr>
                <w:b/>
              </w:rPr>
              <w:t>BLOQUE UNO</w:t>
            </w:r>
          </w:p>
          <w:p w14:paraId="62222135" w14:textId="77777777" w:rsidR="00840F58" w:rsidRDefault="00840F58">
            <w:pPr>
              <w:jc w:val="center"/>
              <w:rPr>
                <w:b/>
              </w:rPr>
            </w:pPr>
            <w:r>
              <w:rPr>
                <w:b/>
              </w:rPr>
              <w:t xml:space="preserve">LENGUA Y CULTURA - LA REVISTA INFANTIL ANUNCIOS PUBLICITARIOS </w:t>
            </w:r>
          </w:p>
          <w:p w14:paraId="5260CBEA" w14:textId="77777777" w:rsidR="00840F58" w:rsidRDefault="00840F58">
            <w:pPr>
              <w:rPr>
                <w:b/>
              </w:rPr>
            </w:pPr>
          </w:p>
          <w:p w14:paraId="667BABCB" w14:textId="77777777" w:rsidR="00840F58" w:rsidRDefault="00840F58">
            <w:pPr>
              <w:rPr>
                <w:b/>
              </w:rPr>
            </w:pPr>
            <w:r>
              <w:rPr>
                <w:b/>
              </w:rPr>
              <w:t xml:space="preserve">EXPLOREMOS LOS CONOCIMIENTOS </w:t>
            </w:r>
          </w:p>
          <w:p w14:paraId="317A7825"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las partes de una revista. </w:t>
            </w:r>
          </w:p>
          <w:p w14:paraId="425FDE69"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Construir criterios de opinión acerca del tema y compartirlo con la clase. </w:t>
            </w:r>
          </w:p>
          <w:p w14:paraId="72E43A1C" w14:textId="77777777" w:rsidR="00840F58" w:rsidRDefault="00840F58"/>
          <w:p w14:paraId="38962774" w14:textId="77777777" w:rsidR="00840F58" w:rsidRDefault="00840F58"/>
          <w:p w14:paraId="73745A8A" w14:textId="77777777" w:rsidR="00840F58" w:rsidRDefault="00840F58">
            <w:pPr>
              <w:rPr>
                <w:b/>
              </w:rPr>
            </w:pPr>
            <w:r>
              <w:rPr>
                <w:b/>
              </w:rPr>
              <w:t xml:space="preserve">CONSTRUYO MIS CONOCIMIENTOS </w:t>
            </w:r>
          </w:p>
          <w:p w14:paraId="51C25253"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objetivo y la importancia de las secciones de una revista.  </w:t>
            </w:r>
          </w:p>
          <w:p w14:paraId="26DD0D1A" w14:textId="77777777" w:rsidR="00840F58" w:rsidRDefault="00840F58">
            <w:pPr>
              <w:rPr>
                <w:b/>
              </w:rPr>
            </w:pPr>
          </w:p>
          <w:p w14:paraId="094C54D9" w14:textId="77777777" w:rsidR="00840F58" w:rsidRDefault="00840F58">
            <w:r>
              <w:rPr>
                <w:b/>
              </w:rPr>
              <w:t xml:space="preserve">CONSOLIDACIÓN </w:t>
            </w:r>
            <w:r>
              <w:t xml:space="preserve"> </w:t>
            </w:r>
          </w:p>
          <w:p w14:paraId="505FB75D"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Crear anuncios publicitarios para las diferentes secciones de una revista. </w:t>
            </w:r>
          </w:p>
          <w:p w14:paraId="030A3CE9" w14:textId="77777777" w:rsidR="00840F58" w:rsidRDefault="00840F58"/>
          <w:p w14:paraId="3ACF6D1E" w14:textId="77777777" w:rsidR="00840F58" w:rsidRDefault="00840F58">
            <w:pPr>
              <w:rPr>
                <w:b/>
              </w:rPr>
            </w:pPr>
            <w:r>
              <w:rPr>
                <w:b/>
              </w:rPr>
              <w:t xml:space="preserve">PROCESO DE ENSEÑANZA APRENDIZAJE </w:t>
            </w:r>
          </w:p>
          <w:p w14:paraId="4299F3C3" w14:textId="77777777" w:rsidR="00840F58" w:rsidRDefault="00840F58">
            <w:pPr>
              <w:rPr>
                <w:b/>
              </w:rPr>
            </w:pPr>
          </w:p>
          <w:p w14:paraId="272964D8" w14:textId="77777777" w:rsidR="00840F58" w:rsidRDefault="00840F58">
            <w:pPr>
              <w:jc w:val="center"/>
              <w:rPr>
                <w:b/>
              </w:rPr>
            </w:pPr>
            <w:r>
              <w:rPr>
                <w:b/>
              </w:rPr>
              <w:t>BLOQUE DOS</w:t>
            </w:r>
          </w:p>
          <w:p w14:paraId="7A0E869C" w14:textId="77777777" w:rsidR="00840F58" w:rsidRDefault="00840F58">
            <w:pPr>
              <w:jc w:val="center"/>
              <w:rPr>
                <w:b/>
              </w:rPr>
            </w:pPr>
            <w:r>
              <w:rPr>
                <w:b/>
              </w:rPr>
              <w:t>COMUNICACIÓN ORAL - LENGUAJES: GESTOS PARA DIALOGAR</w:t>
            </w:r>
          </w:p>
          <w:p w14:paraId="1A4F0E34" w14:textId="77777777" w:rsidR="00840F58" w:rsidRDefault="00840F58">
            <w:pPr>
              <w:rPr>
                <w:b/>
              </w:rPr>
            </w:pPr>
          </w:p>
          <w:p w14:paraId="65E09A5C" w14:textId="77777777" w:rsidR="00840F58" w:rsidRDefault="00840F58">
            <w:pPr>
              <w:rPr>
                <w:b/>
              </w:rPr>
            </w:pPr>
            <w:r>
              <w:rPr>
                <w:b/>
              </w:rPr>
              <w:t xml:space="preserve">EXPLOREMOS LOS CONOCIMIENTOS </w:t>
            </w:r>
          </w:p>
          <w:p w14:paraId="748EA179"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Dialogar acerca de un tema en específico. </w:t>
            </w:r>
          </w:p>
          <w:p w14:paraId="1ED587EF"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Representar las actitudes, gestos y expresiones que tuvieron lugar en dicho tema.</w:t>
            </w:r>
          </w:p>
          <w:p w14:paraId="00CCA1BD" w14:textId="77777777" w:rsidR="00840F58" w:rsidRDefault="00840F58"/>
          <w:p w14:paraId="45656ED5" w14:textId="77777777" w:rsidR="00840F58" w:rsidRDefault="00840F58">
            <w:pPr>
              <w:rPr>
                <w:b/>
              </w:rPr>
            </w:pPr>
            <w:r>
              <w:rPr>
                <w:b/>
              </w:rPr>
              <w:t xml:space="preserve">CONSTRUYO MIS CONOCIMIENTOS </w:t>
            </w:r>
          </w:p>
          <w:p w14:paraId="5F59AA6F"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Dialogar por medios de gestos. </w:t>
            </w:r>
          </w:p>
          <w:p w14:paraId="0DEC4D74"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la importancia del el lenguaje mímico y su objetivo. </w:t>
            </w:r>
          </w:p>
          <w:p w14:paraId="3D64088C" w14:textId="77777777" w:rsidR="00840F58" w:rsidRDefault="00840F58"/>
          <w:p w14:paraId="41A8BF8C" w14:textId="77777777" w:rsidR="00840F58" w:rsidRDefault="00840F58">
            <w:r>
              <w:rPr>
                <w:b/>
              </w:rPr>
              <w:t xml:space="preserve">CONSOLIDACIÓN </w:t>
            </w:r>
            <w:r>
              <w:t xml:space="preserve"> </w:t>
            </w:r>
          </w:p>
          <w:p w14:paraId="01C92BCA"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Reemplazas dibujos por palabras. </w:t>
            </w:r>
          </w:p>
          <w:p w14:paraId="1DA19444"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Crear un mensaje gráfico. </w:t>
            </w:r>
          </w:p>
          <w:p w14:paraId="5AC1AACD"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proofErr w:type="spellStart"/>
            <w:r>
              <w:t>REdactar</w:t>
            </w:r>
            <w:proofErr w:type="spellEnd"/>
            <w:r>
              <w:t xml:space="preserve"> un diálogo entre dos interlocutores. </w:t>
            </w:r>
          </w:p>
          <w:p w14:paraId="52C270DC" w14:textId="77777777" w:rsidR="00840F58" w:rsidRDefault="00840F58"/>
          <w:p w14:paraId="08708177" w14:textId="77777777" w:rsidR="00840F58" w:rsidRDefault="00840F58">
            <w:pPr>
              <w:rPr>
                <w:b/>
              </w:rPr>
            </w:pPr>
            <w:r>
              <w:rPr>
                <w:b/>
              </w:rPr>
              <w:t xml:space="preserve">PROCESO DE ENSEÑANZA APRENDIZAJE </w:t>
            </w:r>
          </w:p>
          <w:p w14:paraId="5F236807" w14:textId="77777777" w:rsidR="00840F58" w:rsidRDefault="00840F58">
            <w:pPr>
              <w:rPr>
                <w:b/>
              </w:rPr>
            </w:pPr>
          </w:p>
          <w:p w14:paraId="6C5ABE6A" w14:textId="77777777" w:rsidR="00840F58" w:rsidRDefault="00840F58">
            <w:pPr>
              <w:jc w:val="center"/>
              <w:rPr>
                <w:b/>
              </w:rPr>
            </w:pPr>
            <w:r>
              <w:rPr>
                <w:b/>
              </w:rPr>
              <w:t>BLOQUE TRES</w:t>
            </w:r>
          </w:p>
          <w:p w14:paraId="7047DB98" w14:textId="77777777" w:rsidR="00840F58" w:rsidRDefault="00840F58">
            <w:pPr>
              <w:jc w:val="center"/>
              <w:rPr>
                <w:b/>
              </w:rPr>
            </w:pPr>
            <w:r>
              <w:rPr>
                <w:b/>
              </w:rPr>
              <w:t xml:space="preserve">LECTURA - TEXTOS QUE CUENTAN HISTORIAS </w:t>
            </w:r>
          </w:p>
          <w:p w14:paraId="0FC0566D" w14:textId="77777777" w:rsidR="00840F58" w:rsidRDefault="00840F58">
            <w:pPr>
              <w:rPr>
                <w:b/>
              </w:rPr>
            </w:pPr>
          </w:p>
          <w:p w14:paraId="60C03EFB" w14:textId="77777777" w:rsidR="00840F58" w:rsidRDefault="00840F58">
            <w:pPr>
              <w:rPr>
                <w:b/>
              </w:rPr>
            </w:pPr>
            <w:r>
              <w:rPr>
                <w:b/>
              </w:rPr>
              <w:t xml:space="preserve">EXPLOREMOS LOS CONOCIMIENTOS </w:t>
            </w:r>
          </w:p>
          <w:p w14:paraId="4A3D038B"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1BDB59A"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Describir el prefijo -des en palabras. </w:t>
            </w:r>
          </w:p>
          <w:p w14:paraId="05ECA114"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Explicar el significado de las palabras al aumentar el prefijo -des. </w:t>
            </w:r>
          </w:p>
          <w:p w14:paraId="61EC1E5B" w14:textId="77777777" w:rsidR="00840F58" w:rsidRDefault="00840F58"/>
          <w:p w14:paraId="3A557BB3" w14:textId="77777777" w:rsidR="00840F58" w:rsidRDefault="00840F58">
            <w:pPr>
              <w:rPr>
                <w:b/>
              </w:rPr>
            </w:pPr>
            <w:r>
              <w:rPr>
                <w:b/>
              </w:rPr>
              <w:t xml:space="preserve">CONSTRUYO MIS CONOCIMIENTOS </w:t>
            </w:r>
          </w:p>
          <w:p w14:paraId="7C77586B"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significado del prefijo -des en las palabras. </w:t>
            </w:r>
          </w:p>
          <w:p w14:paraId="0987EB46" w14:textId="77777777" w:rsidR="00840F58" w:rsidRDefault="00840F58">
            <w:pPr>
              <w:rPr>
                <w:b/>
              </w:rPr>
            </w:pPr>
          </w:p>
          <w:p w14:paraId="3E598D35" w14:textId="77777777" w:rsidR="00840F58" w:rsidRDefault="00840F58">
            <w:r>
              <w:rPr>
                <w:b/>
              </w:rPr>
              <w:t xml:space="preserve">CONSOLIDACIÓN </w:t>
            </w:r>
            <w:r>
              <w:t xml:space="preserve"> </w:t>
            </w:r>
          </w:p>
          <w:p w14:paraId="0C8B0D9D"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Leer el texto y responder las preguntas. </w:t>
            </w:r>
          </w:p>
          <w:p w14:paraId="4D95EDF7"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Identificar personajes primarios y secundarios y los acontecimientos relevantes en un texto. </w:t>
            </w:r>
          </w:p>
          <w:p w14:paraId="0BD703D6"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Construir palabras con el prefijo -des. </w:t>
            </w:r>
          </w:p>
          <w:p w14:paraId="52BAD9D2" w14:textId="77777777" w:rsidR="00840F58" w:rsidRDefault="00840F58"/>
          <w:p w14:paraId="65432627" w14:textId="77777777" w:rsidR="00840F58" w:rsidRDefault="00840F58">
            <w:pPr>
              <w:rPr>
                <w:b/>
              </w:rPr>
            </w:pPr>
            <w:r>
              <w:rPr>
                <w:b/>
              </w:rPr>
              <w:t xml:space="preserve">PROCESO DE ENSEÑANZA APRENDIZAJE </w:t>
            </w:r>
          </w:p>
          <w:p w14:paraId="5C1B9057" w14:textId="77777777" w:rsidR="00840F58" w:rsidRDefault="00840F58">
            <w:pPr>
              <w:rPr>
                <w:b/>
              </w:rPr>
            </w:pPr>
          </w:p>
          <w:p w14:paraId="287D4235" w14:textId="77777777" w:rsidR="00840F58" w:rsidRDefault="00840F58">
            <w:pPr>
              <w:jc w:val="center"/>
              <w:rPr>
                <w:b/>
              </w:rPr>
            </w:pPr>
            <w:r>
              <w:rPr>
                <w:b/>
              </w:rPr>
              <w:t>BLOQUE CUATRO</w:t>
            </w:r>
          </w:p>
          <w:p w14:paraId="6861B49B" w14:textId="77777777" w:rsidR="00840F58" w:rsidRDefault="00840F58">
            <w:pPr>
              <w:jc w:val="center"/>
              <w:rPr>
                <w:b/>
              </w:rPr>
            </w:pPr>
            <w:r>
              <w:rPr>
                <w:b/>
              </w:rPr>
              <w:t>ESCRITURA - CÓMO SE ESCRIBEN LAS NARRACIONES</w:t>
            </w:r>
          </w:p>
          <w:p w14:paraId="075A97D9" w14:textId="77777777" w:rsidR="00840F58" w:rsidRDefault="00840F58">
            <w:pPr>
              <w:rPr>
                <w:b/>
              </w:rPr>
            </w:pPr>
          </w:p>
          <w:p w14:paraId="398004C6" w14:textId="77777777" w:rsidR="00840F58" w:rsidRDefault="00840F58">
            <w:pPr>
              <w:rPr>
                <w:b/>
              </w:rPr>
            </w:pPr>
            <w:r>
              <w:rPr>
                <w:b/>
              </w:rPr>
              <w:t xml:space="preserve">EXPLOREMOS LOS CONOCIMIENTOS </w:t>
            </w:r>
          </w:p>
          <w:p w14:paraId="7F43E875"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6B39CA1C"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Narrar una historia colectiva por medio de una lluvia de ideas. </w:t>
            </w:r>
          </w:p>
          <w:p w14:paraId="230B8CE2"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Escribir una historia colectiva y compartirla con la clase. </w:t>
            </w:r>
          </w:p>
          <w:p w14:paraId="0D28858F" w14:textId="77777777" w:rsidR="00840F58" w:rsidRDefault="00840F58"/>
          <w:p w14:paraId="66986F0D" w14:textId="77777777" w:rsidR="00840F58" w:rsidRDefault="00840F58">
            <w:pPr>
              <w:rPr>
                <w:b/>
              </w:rPr>
            </w:pPr>
            <w:r>
              <w:rPr>
                <w:b/>
              </w:rPr>
              <w:t xml:space="preserve">CONSTRUYO MIS CONOCIMIENTOS </w:t>
            </w:r>
          </w:p>
          <w:p w14:paraId="00E93718"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una narración. </w:t>
            </w:r>
          </w:p>
          <w:p w14:paraId="0DF3406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Reconocer la diferencia entre contar y escribir una narración.</w:t>
            </w:r>
          </w:p>
          <w:p w14:paraId="47F9869B" w14:textId="77777777" w:rsidR="00840F58" w:rsidRDefault="00840F58">
            <w:pPr>
              <w:rPr>
                <w:b/>
              </w:rPr>
            </w:pPr>
          </w:p>
          <w:p w14:paraId="4AADC495" w14:textId="77777777" w:rsidR="00840F58" w:rsidRDefault="00840F58">
            <w:r>
              <w:rPr>
                <w:b/>
              </w:rPr>
              <w:t xml:space="preserve">CONSOLIDACIÓN </w:t>
            </w:r>
            <w:r>
              <w:t xml:space="preserve"> </w:t>
            </w:r>
          </w:p>
          <w:p w14:paraId="075B693D"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Reconocer las características de la narración.</w:t>
            </w:r>
          </w:p>
          <w:p w14:paraId="58E10C38"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Identificar las clasificaciones del sustantivo.</w:t>
            </w:r>
          </w:p>
          <w:p w14:paraId="4C9EAFFD"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Identificar el género y número de las palabras.  </w:t>
            </w:r>
          </w:p>
          <w:p w14:paraId="7ED2491C" w14:textId="77777777" w:rsidR="00840F58" w:rsidRDefault="00840F58">
            <w:pPr>
              <w:rPr>
                <w:b/>
              </w:rPr>
            </w:pPr>
          </w:p>
          <w:p w14:paraId="644BACF5" w14:textId="77777777" w:rsidR="00840F58" w:rsidRDefault="00840F58">
            <w:pPr>
              <w:rPr>
                <w:b/>
              </w:rPr>
            </w:pPr>
            <w:r>
              <w:rPr>
                <w:b/>
              </w:rPr>
              <w:t xml:space="preserve">PROCESO DE ENSEÑANZA APRENDIZAJE </w:t>
            </w:r>
          </w:p>
          <w:p w14:paraId="46372186" w14:textId="77777777" w:rsidR="00840F58" w:rsidRDefault="00840F58">
            <w:pPr>
              <w:rPr>
                <w:b/>
              </w:rPr>
            </w:pPr>
          </w:p>
          <w:p w14:paraId="4C0DE872" w14:textId="77777777" w:rsidR="00840F58" w:rsidRDefault="00840F58">
            <w:pPr>
              <w:jc w:val="center"/>
              <w:rPr>
                <w:b/>
              </w:rPr>
            </w:pPr>
            <w:r>
              <w:rPr>
                <w:b/>
              </w:rPr>
              <w:t>BLOQUE CINCO</w:t>
            </w:r>
          </w:p>
          <w:p w14:paraId="4C9B444A" w14:textId="77777777" w:rsidR="00840F58" w:rsidRDefault="00840F58">
            <w:pPr>
              <w:jc w:val="center"/>
              <w:rPr>
                <w:b/>
              </w:rPr>
            </w:pPr>
            <w:r>
              <w:rPr>
                <w:b/>
              </w:rPr>
              <w:t>LITERATURA - TEXTOS DE LA TRADICIÓN ORAL</w:t>
            </w:r>
          </w:p>
          <w:p w14:paraId="7B97B3C7" w14:textId="77777777" w:rsidR="00840F58" w:rsidRDefault="00840F58">
            <w:pPr>
              <w:rPr>
                <w:b/>
              </w:rPr>
            </w:pPr>
          </w:p>
          <w:p w14:paraId="05D8E4E3" w14:textId="77777777" w:rsidR="00840F58" w:rsidRDefault="00840F58">
            <w:pPr>
              <w:rPr>
                <w:b/>
              </w:rPr>
            </w:pPr>
            <w:r>
              <w:rPr>
                <w:b/>
              </w:rPr>
              <w:t xml:space="preserve">EXPLOREMOS LOS CONOCIMIENTOS </w:t>
            </w:r>
          </w:p>
          <w:p w14:paraId="6CD19B39"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403CD3D7"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Contra colmos originales y compartirlos con la clase. </w:t>
            </w:r>
          </w:p>
          <w:p w14:paraId="7897BBF0" w14:textId="77777777" w:rsidR="00840F58" w:rsidRDefault="00840F58"/>
          <w:p w14:paraId="7011E869" w14:textId="77777777" w:rsidR="00840F58" w:rsidRDefault="00840F58">
            <w:pPr>
              <w:rPr>
                <w:b/>
              </w:rPr>
            </w:pPr>
            <w:r>
              <w:rPr>
                <w:b/>
              </w:rPr>
              <w:t xml:space="preserve">CONSTRUYO MIS CONOCIMIENTOS </w:t>
            </w:r>
          </w:p>
          <w:p w14:paraId="7A0DF8A8"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objetivo de los colmos. </w:t>
            </w:r>
          </w:p>
          <w:p w14:paraId="05093042" w14:textId="77777777" w:rsidR="00840F58" w:rsidRDefault="00840F58"/>
          <w:p w14:paraId="4C8D04C1" w14:textId="77777777" w:rsidR="00840F58" w:rsidRDefault="00840F58">
            <w:r>
              <w:rPr>
                <w:b/>
              </w:rPr>
              <w:t xml:space="preserve">CONSOLIDACIÓN </w:t>
            </w:r>
            <w:r>
              <w:t xml:space="preserve"> </w:t>
            </w:r>
          </w:p>
          <w:p w14:paraId="58FC4378"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textos de tradición oral con sus respectivos ejemplos. </w:t>
            </w:r>
          </w:p>
        </w:tc>
        <w:tc>
          <w:tcPr>
            <w:tcW w:w="2108" w:type="dxa"/>
            <w:gridSpan w:val="4"/>
          </w:tcPr>
          <w:p w14:paraId="60B526E3" w14:textId="77777777" w:rsidR="00840F58" w:rsidRDefault="00840F58">
            <w:pPr>
              <w:rPr>
                <w:rFonts w:ascii="Calibri" w:eastAsia="Calibri" w:hAnsi="Calibri" w:cs="Calibri"/>
                <w:color w:val="000000"/>
                <w:sz w:val="20"/>
                <w:szCs w:val="20"/>
              </w:rPr>
            </w:pPr>
          </w:p>
          <w:p w14:paraId="20A1B992"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Texto</w:t>
            </w:r>
          </w:p>
          <w:p w14:paraId="7758C71D"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23DBA2C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3BFFFD2A"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66A0046E" w14:textId="77777777" w:rsidR="00840F58" w:rsidRDefault="00840F58">
            <w:pPr>
              <w:rPr>
                <w:rFonts w:ascii="Calibri" w:eastAsia="Calibri" w:hAnsi="Calibri" w:cs="Calibri"/>
                <w:color w:val="000000"/>
                <w:sz w:val="20"/>
                <w:szCs w:val="20"/>
              </w:rPr>
            </w:pPr>
          </w:p>
        </w:tc>
        <w:tc>
          <w:tcPr>
            <w:tcW w:w="2468" w:type="dxa"/>
            <w:gridSpan w:val="2"/>
          </w:tcPr>
          <w:p w14:paraId="23D6D770" w14:textId="77777777" w:rsidR="00840F58" w:rsidRDefault="00840F58">
            <w:pPr>
              <w:rPr>
                <w:sz w:val="20"/>
                <w:szCs w:val="20"/>
              </w:rPr>
            </w:pPr>
            <w:r>
              <w:rPr>
                <w:sz w:val="20"/>
                <w:szCs w:val="20"/>
              </w:rPr>
              <w:t>I.LL.2.3.1. Muestra capacidad de escucha al mantener el tema de conversación e intercambiar ideas, y sigue las pautas básicas de la comunicación oral. (I.3., I.4.)</w:t>
            </w:r>
          </w:p>
          <w:p w14:paraId="0413B79C" w14:textId="77777777" w:rsidR="00840F58" w:rsidRDefault="00840F58">
            <w:pPr>
              <w:rPr>
                <w:sz w:val="20"/>
                <w:szCs w:val="20"/>
              </w:rPr>
            </w:pPr>
          </w:p>
          <w:p w14:paraId="03779FF0" w14:textId="77777777" w:rsidR="00840F58" w:rsidRDefault="00840F58">
            <w:pPr>
              <w:rPr>
                <w:sz w:val="20"/>
                <w:szCs w:val="20"/>
              </w:rPr>
            </w:pPr>
            <w:r>
              <w:rPr>
                <w:sz w:val="20"/>
                <w:szCs w:val="20"/>
              </w:rPr>
              <w:t xml:space="preserve">I.LL.2.5.3. Construye criterios, opiniones y emite juicios acerca del contenido de un texto, al distinguir realidad y ficción, hechos, datos y opiniones, y desarrolla estrategias cognitivas como lectura de paratextos, establecimiento del propósito de lectura, relectura, relectura selectiva y parafraseo, para autorregular la comprensión. (J.4., I.3.) </w:t>
            </w:r>
          </w:p>
          <w:p w14:paraId="1F3F5983" w14:textId="77777777" w:rsidR="00840F58" w:rsidRDefault="00840F58">
            <w:pPr>
              <w:rPr>
                <w:sz w:val="20"/>
                <w:szCs w:val="20"/>
              </w:rPr>
            </w:pPr>
          </w:p>
          <w:p w14:paraId="5C59A738" w14:textId="77777777" w:rsidR="00840F58" w:rsidRDefault="00840F58">
            <w:pPr>
              <w:rPr>
                <w:rFonts w:ascii="Calibri" w:eastAsia="Calibri" w:hAnsi="Calibri" w:cs="Calibri"/>
                <w:color w:val="000000"/>
                <w:sz w:val="20"/>
                <w:szCs w:val="20"/>
              </w:rPr>
            </w:pPr>
          </w:p>
        </w:tc>
        <w:tc>
          <w:tcPr>
            <w:tcW w:w="2155" w:type="dxa"/>
          </w:tcPr>
          <w:p w14:paraId="7670E4C2"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404E960" w14:textId="77777777" w:rsidR="00840F58" w:rsidRDefault="00840F5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2B79EE4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FB7E56C"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CE95E30"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FCF3E51"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3C966BF6"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71B8A198"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31C2D4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B017D0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325F13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1A2F6FC"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3EA0A00"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048E746D"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815259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E4F908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1D679ABA" w14:textId="77777777" w:rsidR="00840F58" w:rsidRDefault="00840F58">
            <w:pPr>
              <w:rPr>
                <w:rFonts w:ascii="Calibri" w:eastAsia="Calibri" w:hAnsi="Calibri" w:cs="Calibri"/>
                <w:color w:val="000000"/>
                <w:sz w:val="20"/>
                <w:szCs w:val="20"/>
              </w:rPr>
            </w:pPr>
          </w:p>
          <w:p w14:paraId="2AA7A0B2"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7BCC9F4F"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40880F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547CFCF"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EFBF07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0F58" w14:paraId="3FE30AF5"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6"/>
            <w:hideMark/>
          </w:tcPr>
          <w:p w14:paraId="7F4CC9B4" w14:textId="77777777" w:rsidR="00840F58" w:rsidRDefault="00840F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40F58" w14:paraId="015B2EDC" w14:textId="77777777" w:rsidTr="00BC7A88">
        <w:trPr>
          <w:trHeight w:val="420"/>
        </w:trPr>
        <w:tc>
          <w:tcPr>
            <w:tcW w:w="3659" w:type="dxa"/>
            <w:gridSpan w:val="3"/>
          </w:tcPr>
          <w:p w14:paraId="0428298E" w14:textId="77777777" w:rsidR="00840F58" w:rsidRDefault="00840F58">
            <w:pPr>
              <w:jc w:val="center"/>
              <w:rPr>
                <w:sz w:val="20"/>
                <w:szCs w:val="20"/>
              </w:rPr>
            </w:pPr>
            <w:r>
              <w:rPr>
                <w:rFonts w:ascii="Calibri" w:eastAsia="Calibri" w:hAnsi="Calibri" w:cs="Calibri"/>
                <w:b/>
                <w:color w:val="000000"/>
                <w:sz w:val="20"/>
                <w:szCs w:val="20"/>
              </w:rPr>
              <w:t>ESPECIFICACIÓN DE LA</w:t>
            </w:r>
          </w:p>
          <w:p w14:paraId="13CEEA2E" w14:textId="77777777" w:rsidR="00840F58" w:rsidRDefault="00840F58">
            <w:pPr>
              <w:jc w:val="center"/>
              <w:rPr>
                <w:sz w:val="20"/>
                <w:szCs w:val="20"/>
              </w:rPr>
            </w:pPr>
            <w:r>
              <w:rPr>
                <w:rFonts w:ascii="Calibri" w:eastAsia="Calibri" w:hAnsi="Calibri" w:cs="Calibri"/>
                <w:b/>
                <w:color w:val="000000"/>
                <w:sz w:val="20"/>
                <w:szCs w:val="20"/>
              </w:rPr>
              <w:t>NECESIDAD EDUCATIVA</w:t>
            </w:r>
          </w:p>
          <w:p w14:paraId="03FAA608" w14:textId="77777777" w:rsidR="00840F58" w:rsidRDefault="00840F58">
            <w:pPr>
              <w:jc w:val="center"/>
              <w:rPr>
                <w:rFonts w:ascii="Calibri" w:eastAsia="Calibri" w:hAnsi="Calibri" w:cs="Calibri"/>
                <w:b/>
                <w:color w:val="000000"/>
              </w:rPr>
            </w:pPr>
          </w:p>
        </w:tc>
        <w:tc>
          <w:tcPr>
            <w:tcW w:w="3039" w:type="dxa"/>
            <w:gridSpan w:val="4"/>
          </w:tcPr>
          <w:p w14:paraId="41C020AD" w14:textId="77777777" w:rsidR="00840F58" w:rsidRDefault="00840F58">
            <w:pPr>
              <w:jc w:val="center"/>
              <w:rPr>
                <w:sz w:val="20"/>
                <w:szCs w:val="20"/>
              </w:rPr>
            </w:pPr>
            <w:r>
              <w:rPr>
                <w:rFonts w:ascii="Calibri" w:eastAsia="Calibri" w:hAnsi="Calibri" w:cs="Calibri"/>
                <w:b/>
                <w:color w:val="000000"/>
                <w:sz w:val="20"/>
                <w:szCs w:val="20"/>
              </w:rPr>
              <w:t>DESTREZAS CON CRITERIO DE</w:t>
            </w:r>
          </w:p>
          <w:p w14:paraId="02B2674A" w14:textId="77777777" w:rsidR="00840F58" w:rsidRDefault="00840F58">
            <w:pPr>
              <w:jc w:val="center"/>
              <w:rPr>
                <w:sz w:val="20"/>
                <w:szCs w:val="20"/>
              </w:rPr>
            </w:pPr>
            <w:r>
              <w:rPr>
                <w:rFonts w:ascii="Calibri" w:eastAsia="Calibri" w:hAnsi="Calibri" w:cs="Calibri"/>
                <w:b/>
                <w:color w:val="000000"/>
                <w:sz w:val="20"/>
                <w:szCs w:val="20"/>
              </w:rPr>
              <w:t>DESEMPEÑO</w:t>
            </w:r>
          </w:p>
          <w:p w14:paraId="11313E94" w14:textId="77777777" w:rsidR="00840F58" w:rsidRDefault="00840F58">
            <w:pPr>
              <w:jc w:val="center"/>
              <w:rPr>
                <w:rFonts w:ascii="Calibri" w:eastAsia="Calibri" w:hAnsi="Calibri" w:cs="Calibri"/>
                <w:b/>
                <w:color w:val="000000"/>
              </w:rPr>
            </w:pPr>
          </w:p>
        </w:tc>
        <w:tc>
          <w:tcPr>
            <w:tcW w:w="1693" w:type="dxa"/>
          </w:tcPr>
          <w:p w14:paraId="293A6C31" w14:textId="77777777" w:rsidR="00840F58" w:rsidRDefault="00840F58">
            <w:pPr>
              <w:jc w:val="center"/>
              <w:rPr>
                <w:sz w:val="20"/>
                <w:szCs w:val="20"/>
              </w:rPr>
            </w:pPr>
            <w:r>
              <w:rPr>
                <w:rFonts w:ascii="Calibri" w:eastAsia="Calibri" w:hAnsi="Calibri" w:cs="Calibri"/>
                <w:b/>
                <w:color w:val="000000"/>
                <w:sz w:val="20"/>
                <w:szCs w:val="20"/>
              </w:rPr>
              <w:t>ACTIVIDADES DE</w:t>
            </w:r>
          </w:p>
          <w:p w14:paraId="415555AA" w14:textId="77777777" w:rsidR="00840F58" w:rsidRDefault="00840F58">
            <w:pPr>
              <w:jc w:val="center"/>
              <w:rPr>
                <w:sz w:val="20"/>
                <w:szCs w:val="20"/>
              </w:rPr>
            </w:pPr>
            <w:r>
              <w:rPr>
                <w:rFonts w:ascii="Calibri" w:eastAsia="Calibri" w:hAnsi="Calibri" w:cs="Calibri"/>
                <w:b/>
                <w:color w:val="000000"/>
                <w:sz w:val="20"/>
                <w:szCs w:val="20"/>
              </w:rPr>
              <w:t>APRENDIZAJE</w:t>
            </w:r>
          </w:p>
          <w:p w14:paraId="01C427A3" w14:textId="77777777" w:rsidR="00840F58" w:rsidRDefault="00840F58">
            <w:pPr>
              <w:jc w:val="center"/>
              <w:rPr>
                <w:rFonts w:ascii="Calibri" w:eastAsia="Calibri" w:hAnsi="Calibri" w:cs="Calibri"/>
                <w:b/>
                <w:color w:val="000000"/>
              </w:rPr>
            </w:pPr>
          </w:p>
        </w:tc>
        <w:tc>
          <w:tcPr>
            <w:tcW w:w="2116" w:type="dxa"/>
            <w:gridSpan w:val="4"/>
          </w:tcPr>
          <w:p w14:paraId="5D3159A0" w14:textId="77777777" w:rsidR="00840F58" w:rsidRDefault="00840F58">
            <w:pPr>
              <w:jc w:val="center"/>
              <w:rPr>
                <w:sz w:val="20"/>
                <w:szCs w:val="20"/>
              </w:rPr>
            </w:pPr>
            <w:r>
              <w:rPr>
                <w:rFonts w:ascii="Calibri" w:eastAsia="Calibri" w:hAnsi="Calibri" w:cs="Calibri"/>
                <w:b/>
                <w:color w:val="000000"/>
                <w:sz w:val="20"/>
                <w:szCs w:val="20"/>
              </w:rPr>
              <w:t>RECURSOS</w:t>
            </w:r>
          </w:p>
          <w:p w14:paraId="49483EEC" w14:textId="77777777" w:rsidR="00840F58" w:rsidRDefault="00840F58">
            <w:pPr>
              <w:jc w:val="center"/>
              <w:rPr>
                <w:rFonts w:ascii="Calibri" w:eastAsia="Calibri" w:hAnsi="Calibri" w:cs="Calibri"/>
                <w:b/>
                <w:color w:val="000000"/>
              </w:rPr>
            </w:pPr>
          </w:p>
        </w:tc>
        <w:tc>
          <w:tcPr>
            <w:tcW w:w="2501" w:type="dxa"/>
            <w:gridSpan w:val="3"/>
          </w:tcPr>
          <w:p w14:paraId="73A2AE83" w14:textId="77777777" w:rsidR="00840F58" w:rsidRDefault="00840F58">
            <w:pPr>
              <w:jc w:val="center"/>
              <w:rPr>
                <w:sz w:val="20"/>
                <w:szCs w:val="20"/>
              </w:rPr>
            </w:pPr>
            <w:r>
              <w:rPr>
                <w:rFonts w:ascii="Calibri" w:eastAsia="Calibri" w:hAnsi="Calibri" w:cs="Calibri"/>
                <w:b/>
                <w:color w:val="000000"/>
                <w:sz w:val="20"/>
                <w:szCs w:val="20"/>
              </w:rPr>
              <w:t>INDICADORES DE</w:t>
            </w:r>
          </w:p>
          <w:p w14:paraId="430DBC12" w14:textId="77777777" w:rsidR="00840F58" w:rsidRDefault="00840F58">
            <w:pPr>
              <w:jc w:val="center"/>
              <w:rPr>
                <w:sz w:val="20"/>
                <w:szCs w:val="20"/>
              </w:rPr>
            </w:pPr>
            <w:r>
              <w:rPr>
                <w:rFonts w:ascii="Calibri" w:eastAsia="Calibri" w:hAnsi="Calibri" w:cs="Calibri"/>
                <w:b/>
                <w:color w:val="000000"/>
                <w:sz w:val="20"/>
                <w:szCs w:val="20"/>
              </w:rPr>
              <w:t>EVALUACIÓN DE</w:t>
            </w:r>
          </w:p>
          <w:p w14:paraId="00F4C859" w14:textId="77777777" w:rsidR="00840F58" w:rsidRDefault="00840F58">
            <w:pPr>
              <w:jc w:val="center"/>
              <w:rPr>
                <w:sz w:val="20"/>
                <w:szCs w:val="20"/>
              </w:rPr>
            </w:pPr>
            <w:r>
              <w:rPr>
                <w:rFonts w:ascii="Calibri" w:eastAsia="Calibri" w:hAnsi="Calibri" w:cs="Calibri"/>
                <w:b/>
                <w:color w:val="000000"/>
                <w:sz w:val="20"/>
                <w:szCs w:val="20"/>
              </w:rPr>
              <w:t>LA UNIDAD</w:t>
            </w:r>
          </w:p>
          <w:p w14:paraId="49B6AE96" w14:textId="77777777" w:rsidR="00840F58" w:rsidRDefault="00840F58">
            <w:pPr>
              <w:jc w:val="center"/>
              <w:rPr>
                <w:rFonts w:ascii="Calibri" w:eastAsia="Calibri" w:hAnsi="Calibri" w:cs="Calibri"/>
                <w:b/>
                <w:color w:val="000000"/>
              </w:rPr>
            </w:pPr>
          </w:p>
        </w:tc>
        <w:tc>
          <w:tcPr>
            <w:tcW w:w="2155" w:type="dxa"/>
          </w:tcPr>
          <w:p w14:paraId="00548970" w14:textId="77777777" w:rsidR="00840F58" w:rsidRDefault="00840F58">
            <w:pPr>
              <w:jc w:val="center"/>
              <w:rPr>
                <w:sz w:val="20"/>
                <w:szCs w:val="20"/>
              </w:rPr>
            </w:pPr>
            <w:r>
              <w:rPr>
                <w:rFonts w:ascii="Calibri" w:eastAsia="Calibri" w:hAnsi="Calibri" w:cs="Calibri"/>
                <w:b/>
                <w:color w:val="000000"/>
                <w:sz w:val="20"/>
                <w:szCs w:val="20"/>
              </w:rPr>
              <w:t>TÉCNICAS E</w:t>
            </w:r>
          </w:p>
          <w:p w14:paraId="46293D91" w14:textId="77777777" w:rsidR="00840F58" w:rsidRDefault="00840F58">
            <w:pPr>
              <w:jc w:val="center"/>
              <w:rPr>
                <w:sz w:val="20"/>
                <w:szCs w:val="20"/>
              </w:rPr>
            </w:pPr>
            <w:r>
              <w:rPr>
                <w:rFonts w:ascii="Calibri" w:eastAsia="Calibri" w:hAnsi="Calibri" w:cs="Calibri"/>
                <w:b/>
                <w:color w:val="000000"/>
                <w:sz w:val="20"/>
                <w:szCs w:val="20"/>
              </w:rPr>
              <w:t>INSTRUMENTOS</w:t>
            </w:r>
          </w:p>
          <w:p w14:paraId="372BC024" w14:textId="77777777" w:rsidR="00840F58" w:rsidRDefault="00840F58">
            <w:pPr>
              <w:jc w:val="center"/>
              <w:rPr>
                <w:sz w:val="20"/>
                <w:szCs w:val="20"/>
              </w:rPr>
            </w:pPr>
            <w:r>
              <w:rPr>
                <w:rFonts w:ascii="Calibri" w:eastAsia="Calibri" w:hAnsi="Calibri" w:cs="Calibri"/>
                <w:b/>
                <w:color w:val="000000"/>
                <w:sz w:val="20"/>
                <w:szCs w:val="20"/>
              </w:rPr>
              <w:t>DE EVALUACIÓN</w:t>
            </w:r>
          </w:p>
          <w:p w14:paraId="2476EC7D" w14:textId="77777777" w:rsidR="00840F58" w:rsidRDefault="00840F58">
            <w:pPr>
              <w:jc w:val="center"/>
              <w:rPr>
                <w:rFonts w:ascii="Calibri" w:eastAsia="Calibri" w:hAnsi="Calibri" w:cs="Calibri"/>
                <w:b/>
                <w:color w:val="000000"/>
                <w:sz w:val="20"/>
                <w:szCs w:val="20"/>
              </w:rPr>
            </w:pPr>
          </w:p>
        </w:tc>
      </w:tr>
      <w:tr w:rsidR="00840F58" w14:paraId="1A6C68AD" w14:textId="77777777" w:rsidTr="00BC7A88">
        <w:trPr>
          <w:cnfStyle w:val="000000100000" w:firstRow="0" w:lastRow="0" w:firstColumn="0" w:lastColumn="0" w:oddVBand="0" w:evenVBand="0" w:oddHBand="1" w:evenHBand="0" w:firstRowFirstColumn="0" w:firstRowLastColumn="0" w:lastRowFirstColumn="0" w:lastRowLastColumn="0"/>
          <w:trHeight w:val="63"/>
        </w:trPr>
        <w:tc>
          <w:tcPr>
            <w:tcW w:w="3659" w:type="dxa"/>
            <w:gridSpan w:val="3"/>
          </w:tcPr>
          <w:p w14:paraId="22217149" w14:textId="77777777" w:rsidR="00840F58" w:rsidRDefault="00840F58">
            <w:pPr>
              <w:jc w:val="center"/>
              <w:rPr>
                <w:rFonts w:ascii="Calibri" w:eastAsia="Calibri" w:hAnsi="Calibri" w:cs="Calibri"/>
                <w:b/>
                <w:color w:val="000000"/>
              </w:rPr>
            </w:pPr>
          </w:p>
          <w:p w14:paraId="7803BC4F" w14:textId="77777777" w:rsidR="00840F58" w:rsidRDefault="00840F58">
            <w:pPr>
              <w:jc w:val="center"/>
              <w:rPr>
                <w:rFonts w:ascii="Calibri" w:eastAsia="Calibri" w:hAnsi="Calibri" w:cs="Calibri"/>
                <w:b/>
                <w:color w:val="000000"/>
              </w:rPr>
            </w:pPr>
          </w:p>
          <w:p w14:paraId="425C1048" w14:textId="77777777" w:rsidR="00840F58" w:rsidRDefault="00840F58">
            <w:pPr>
              <w:rPr>
                <w:rFonts w:ascii="Calibri" w:eastAsia="Calibri" w:hAnsi="Calibri" w:cs="Calibri"/>
                <w:b/>
                <w:color w:val="000000"/>
              </w:rPr>
            </w:pPr>
          </w:p>
        </w:tc>
        <w:tc>
          <w:tcPr>
            <w:tcW w:w="3039" w:type="dxa"/>
            <w:gridSpan w:val="4"/>
          </w:tcPr>
          <w:p w14:paraId="60E979D7" w14:textId="77777777" w:rsidR="00840F58" w:rsidRDefault="00840F58">
            <w:pPr>
              <w:rPr>
                <w:rFonts w:ascii="Calibri" w:eastAsia="Calibri" w:hAnsi="Calibri" w:cs="Calibri"/>
                <w:b/>
                <w:color w:val="000000"/>
              </w:rPr>
            </w:pPr>
          </w:p>
        </w:tc>
        <w:tc>
          <w:tcPr>
            <w:tcW w:w="1693" w:type="dxa"/>
          </w:tcPr>
          <w:p w14:paraId="77F40538" w14:textId="77777777" w:rsidR="00840F58" w:rsidRDefault="00840F58">
            <w:pPr>
              <w:rPr>
                <w:rFonts w:ascii="Calibri" w:eastAsia="Calibri" w:hAnsi="Calibri" w:cs="Calibri"/>
                <w:b/>
                <w:color w:val="000000"/>
              </w:rPr>
            </w:pPr>
          </w:p>
        </w:tc>
        <w:tc>
          <w:tcPr>
            <w:tcW w:w="2116" w:type="dxa"/>
            <w:gridSpan w:val="4"/>
          </w:tcPr>
          <w:p w14:paraId="6779268F" w14:textId="77777777" w:rsidR="00840F58" w:rsidRDefault="00840F58">
            <w:pPr>
              <w:jc w:val="center"/>
              <w:rPr>
                <w:rFonts w:ascii="Calibri" w:eastAsia="Calibri" w:hAnsi="Calibri" w:cs="Calibri"/>
                <w:b/>
                <w:color w:val="000000"/>
              </w:rPr>
            </w:pPr>
          </w:p>
        </w:tc>
        <w:tc>
          <w:tcPr>
            <w:tcW w:w="2501" w:type="dxa"/>
            <w:gridSpan w:val="3"/>
          </w:tcPr>
          <w:p w14:paraId="2DC92779" w14:textId="77777777" w:rsidR="00840F58" w:rsidRDefault="00840F58">
            <w:pPr>
              <w:jc w:val="center"/>
              <w:rPr>
                <w:rFonts w:ascii="Calibri" w:eastAsia="Calibri" w:hAnsi="Calibri" w:cs="Calibri"/>
                <w:b/>
                <w:color w:val="000000"/>
              </w:rPr>
            </w:pPr>
          </w:p>
        </w:tc>
        <w:tc>
          <w:tcPr>
            <w:tcW w:w="2155" w:type="dxa"/>
          </w:tcPr>
          <w:p w14:paraId="18FC1989" w14:textId="77777777" w:rsidR="00840F58" w:rsidRDefault="00840F58">
            <w:pPr>
              <w:jc w:val="center"/>
              <w:rPr>
                <w:rFonts w:ascii="Calibri" w:eastAsia="Calibri" w:hAnsi="Calibri" w:cs="Calibri"/>
                <w:b/>
                <w:color w:val="000000"/>
              </w:rPr>
            </w:pPr>
          </w:p>
        </w:tc>
      </w:tr>
      <w:tr w:rsidR="00840F58" w14:paraId="473D6D6D" w14:textId="77777777" w:rsidTr="00BC7A88">
        <w:trPr>
          <w:trHeight w:val="420"/>
        </w:trPr>
        <w:tc>
          <w:tcPr>
            <w:tcW w:w="3659" w:type="dxa"/>
            <w:gridSpan w:val="3"/>
            <w:hideMark/>
          </w:tcPr>
          <w:p w14:paraId="4BF86866" w14:textId="77777777" w:rsidR="00840F58" w:rsidRDefault="00840F58">
            <w:pPr>
              <w:jc w:val="center"/>
              <w:rPr>
                <w:rFonts w:ascii="Calibri" w:eastAsia="Calibri" w:hAnsi="Calibri" w:cs="Calibri"/>
                <w:b/>
                <w:color w:val="000000"/>
              </w:rPr>
            </w:pPr>
            <w:r>
              <w:rPr>
                <w:rFonts w:ascii="Calibri" w:eastAsia="Calibri" w:hAnsi="Calibri" w:cs="Calibri"/>
                <w:b/>
                <w:color w:val="000000"/>
              </w:rPr>
              <w:t>ELABORADO</w:t>
            </w:r>
          </w:p>
        </w:tc>
        <w:tc>
          <w:tcPr>
            <w:tcW w:w="3039" w:type="dxa"/>
            <w:gridSpan w:val="4"/>
            <w:hideMark/>
          </w:tcPr>
          <w:p w14:paraId="13C9E9B3" w14:textId="77777777" w:rsidR="00840F58" w:rsidRDefault="00840F58">
            <w:pPr>
              <w:jc w:val="center"/>
              <w:rPr>
                <w:rFonts w:ascii="Calibri" w:eastAsia="Calibri" w:hAnsi="Calibri" w:cs="Calibri"/>
                <w:b/>
                <w:color w:val="000000"/>
              </w:rPr>
            </w:pPr>
            <w:r>
              <w:rPr>
                <w:rFonts w:ascii="Calibri" w:eastAsia="Calibri" w:hAnsi="Calibri" w:cs="Calibri"/>
                <w:b/>
                <w:color w:val="000000"/>
              </w:rPr>
              <w:t>REVISADO</w:t>
            </w:r>
          </w:p>
        </w:tc>
        <w:tc>
          <w:tcPr>
            <w:tcW w:w="8465" w:type="dxa"/>
            <w:gridSpan w:val="9"/>
            <w:hideMark/>
          </w:tcPr>
          <w:p w14:paraId="441726EF" w14:textId="77777777" w:rsidR="00840F58" w:rsidRDefault="00840F58">
            <w:pPr>
              <w:jc w:val="center"/>
              <w:rPr>
                <w:rFonts w:ascii="Calibri" w:eastAsia="Calibri" w:hAnsi="Calibri" w:cs="Calibri"/>
                <w:b/>
                <w:color w:val="000000"/>
              </w:rPr>
            </w:pPr>
            <w:r>
              <w:rPr>
                <w:rFonts w:ascii="Calibri" w:eastAsia="Calibri" w:hAnsi="Calibri" w:cs="Calibri"/>
                <w:b/>
                <w:color w:val="000000"/>
              </w:rPr>
              <w:t>APROBADO</w:t>
            </w:r>
          </w:p>
        </w:tc>
      </w:tr>
      <w:tr w:rsidR="00840F58" w14:paraId="7D120622" w14:textId="77777777" w:rsidTr="00BC7A88">
        <w:trPr>
          <w:cnfStyle w:val="000000100000" w:firstRow="0" w:lastRow="0" w:firstColumn="0" w:lastColumn="0" w:oddVBand="0" w:evenVBand="0" w:oddHBand="1" w:evenHBand="0" w:firstRowFirstColumn="0" w:firstRowLastColumn="0" w:lastRowFirstColumn="0" w:lastRowLastColumn="0"/>
          <w:trHeight w:val="180"/>
        </w:trPr>
        <w:tc>
          <w:tcPr>
            <w:tcW w:w="3659" w:type="dxa"/>
            <w:gridSpan w:val="3"/>
            <w:hideMark/>
          </w:tcPr>
          <w:p w14:paraId="1A9BB6D5" w14:textId="77777777" w:rsidR="00840F58" w:rsidRDefault="00840F58">
            <w:pPr>
              <w:rPr>
                <w:rFonts w:ascii="Calibri" w:eastAsia="Calibri" w:hAnsi="Calibri" w:cs="Calibri"/>
                <w:color w:val="000000"/>
              </w:rPr>
            </w:pPr>
            <w:r>
              <w:rPr>
                <w:rFonts w:ascii="Calibri" w:eastAsia="Calibri" w:hAnsi="Calibri" w:cs="Calibri"/>
                <w:color w:val="000000"/>
              </w:rPr>
              <w:t xml:space="preserve">Docente: </w:t>
            </w:r>
          </w:p>
        </w:tc>
        <w:tc>
          <w:tcPr>
            <w:tcW w:w="3039" w:type="dxa"/>
            <w:gridSpan w:val="4"/>
            <w:hideMark/>
          </w:tcPr>
          <w:p w14:paraId="62C1C0C0" w14:textId="77777777" w:rsidR="00840F58" w:rsidRDefault="00840F58">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465" w:type="dxa"/>
            <w:gridSpan w:val="9"/>
            <w:hideMark/>
          </w:tcPr>
          <w:p w14:paraId="3E0C6882" w14:textId="77777777" w:rsidR="00840F58" w:rsidRDefault="00840F58">
            <w:pPr>
              <w:rPr>
                <w:rFonts w:ascii="Calibri" w:eastAsia="Calibri" w:hAnsi="Calibri" w:cs="Calibri"/>
                <w:color w:val="000000"/>
              </w:rPr>
            </w:pPr>
            <w:r>
              <w:rPr>
                <w:rFonts w:ascii="Calibri" w:eastAsia="Calibri" w:hAnsi="Calibri" w:cs="Calibri"/>
                <w:color w:val="000000"/>
              </w:rPr>
              <w:t>Vicerrector:</w:t>
            </w:r>
          </w:p>
        </w:tc>
      </w:tr>
      <w:tr w:rsidR="00840F58" w14:paraId="5C2E71AA" w14:textId="77777777" w:rsidTr="00BC7A88">
        <w:trPr>
          <w:trHeight w:val="240"/>
        </w:trPr>
        <w:tc>
          <w:tcPr>
            <w:tcW w:w="3659" w:type="dxa"/>
            <w:gridSpan w:val="3"/>
            <w:hideMark/>
          </w:tcPr>
          <w:p w14:paraId="37824E6C" w14:textId="77777777" w:rsidR="00840F58" w:rsidRDefault="00840F58">
            <w:pPr>
              <w:rPr>
                <w:rFonts w:ascii="Calibri" w:eastAsia="Calibri" w:hAnsi="Calibri" w:cs="Calibri"/>
                <w:color w:val="000000"/>
              </w:rPr>
            </w:pPr>
            <w:r>
              <w:rPr>
                <w:rFonts w:ascii="Calibri" w:eastAsia="Calibri" w:hAnsi="Calibri" w:cs="Calibri"/>
                <w:color w:val="000000"/>
              </w:rPr>
              <w:t>Firma:</w:t>
            </w:r>
          </w:p>
        </w:tc>
        <w:tc>
          <w:tcPr>
            <w:tcW w:w="3039" w:type="dxa"/>
            <w:gridSpan w:val="4"/>
          </w:tcPr>
          <w:p w14:paraId="1D0759AE" w14:textId="77777777" w:rsidR="00840F58" w:rsidRDefault="00840F58">
            <w:pPr>
              <w:rPr>
                <w:rFonts w:ascii="Calibri" w:eastAsia="Calibri" w:hAnsi="Calibri" w:cs="Calibri"/>
                <w:color w:val="000000"/>
              </w:rPr>
            </w:pPr>
          </w:p>
        </w:tc>
        <w:tc>
          <w:tcPr>
            <w:tcW w:w="8465" w:type="dxa"/>
            <w:gridSpan w:val="9"/>
          </w:tcPr>
          <w:p w14:paraId="3E0836E3" w14:textId="77777777" w:rsidR="00840F58" w:rsidRDefault="00840F58">
            <w:pPr>
              <w:rPr>
                <w:rFonts w:ascii="Calibri" w:eastAsia="Calibri" w:hAnsi="Calibri" w:cs="Calibri"/>
                <w:color w:val="000000"/>
              </w:rPr>
            </w:pPr>
          </w:p>
        </w:tc>
      </w:tr>
      <w:tr w:rsidR="00840F58" w14:paraId="69D695D9" w14:textId="77777777" w:rsidTr="00BC7A88">
        <w:trPr>
          <w:cnfStyle w:val="000000100000" w:firstRow="0" w:lastRow="0" w:firstColumn="0" w:lastColumn="0" w:oddVBand="0" w:evenVBand="0" w:oddHBand="1" w:evenHBand="0" w:firstRowFirstColumn="0" w:firstRowLastColumn="0" w:lastRowFirstColumn="0" w:lastRowLastColumn="0"/>
          <w:trHeight w:val="240"/>
        </w:trPr>
        <w:tc>
          <w:tcPr>
            <w:tcW w:w="3659" w:type="dxa"/>
            <w:gridSpan w:val="3"/>
            <w:hideMark/>
          </w:tcPr>
          <w:p w14:paraId="7CCB605E" w14:textId="77777777" w:rsidR="00840F58" w:rsidRDefault="00840F58">
            <w:pPr>
              <w:rPr>
                <w:rFonts w:ascii="Calibri" w:eastAsia="Calibri" w:hAnsi="Calibri" w:cs="Calibri"/>
                <w:color w:val="000000"/>
              </w:rPr>
            </w:pPr>
            <w:r>
              <w:rPr>
                <w:rFonts w:ascii="Calibri" w:eastAsia="Calibri" w:hAnsi="Calibri" w:cs="Calibri"/>
                <w:color w:val="000000"/>
              </w:rPr>
              <w:t xml:space="preserve">Fecha: </w:t>
            </w:r>
          </w:p>
        </w:tc>
        <w:tc>
          <w:tcPr>
            <w:tcW w:w="3039" w:type="dxa"/>
            <w:gridSpan w:val="4"/>
          </w:tcPr>
          <w:p w14:paraId="213CFFA5" w14:textId="77777777" w:rsidR="00840F58" w:rsidRDefault="00840F58">
            <w:pPr>
              <w:rPr>
                <w:rFonts w:ascii="Calibri" w:eastAsia="Calibri" w:hAnsi="Calibri" w:cs="Calibri"/>
                <w:color w:val="000000"/>
              </w:rPr>
            </w:pPr>
          </w:p>
        </w:tc>
        <w:tc>
          <w:tcPr>
            <w:tcW w:w="8465" w:type="dxa"/>
            <w:gridSpan w:val="9"/>
          </w:tcPr>
          <w:p w14:paraId="3C281C68" w14:textId="77777777" w:rsidR="00840F58" w:rsidRDefault="00840F58">
            <w:pPr>
              <w:rPr>
                <w:rFonts w:ascii="Calibri" w:eastAsia="Calibri" w:hAnsi="Calibri" w:cs="Calibri"/>
                <w:color w:val="000000"/>
              </w:rPr>
            </w:pPr>
          </w:p>
        </w:tc>
      </w:tr>
    </w:tbl>
    <w:p w14:paraId="683F9E64" w14:textId="77777777" w:rsidR="00840F58" w:rsidRDefault="00840F58" w:rsidP="00840F58">
      <w:pPr>
        <w:tabs>
          <w:tab w:val="left" w:pos="924"/>
        </w:tabs>
        <w:spacing w:before="240" w:after="240"/>
        <w:rPr>
          <w:b/>
        </w:rPr>
      </w:pPr>
    </w:p>
    <w:p w14:paraId="6BAC4621" w14:textId="77777777" w:rsidR="00840F58" w:rsidRDefault="00840F58" w:rsidP="00840F58">
      <w:pPr>
        <w:tabs>
          <w:tab w:val="left" w:pos="924"/>
        </w:tabs>
        <w:spacing w:before="240" w:after="240"/>
        <w:rPr>
          <w:b/>
        </w:rPr>
      </w:pPr>
    </w:p>
    <w:p w14:paraId="4B0B5E18" w14:textId="77777777" w:rsidR="00840F58" w:rsidRDefault="00840F58" w:rsidP="00840F58">
      <w:pPr>
        <w:tabs>
          <w:tab w:val="left" w:pos="924"/>
        </w:tabs>
        <w:spacing w:before="240" w:after="240"/>
        <w:rPr>
          <w:b/>
        </w:rPr>
      </w:pPr>
    </w:p>
    <w:p w14:paraId="0E258D2C" w14:textId="77777777" w:rsidR="00840F58" w:rsidRDefault="00840F58" w:rsidP="00840F58">
      <w:pPr>
        <w:tabs>
          <w:tab w:val="left" w:pos="924"/>
        </w:tabs>
        <w:spacing w:before="240" w:after="240"/>
        <w:rPr>
          <w:b/>
        </w:rPr>
      </w:pPr>
    </w:p>
    <w:p w14:paraId="51A58B47" w14:textId="77777777" w:rsidR="00840F58" w:rsidRDefault="00840F58" w:rsidP="00840F58">
      <w:pPr>
        <w:tabs>
          <w:tab w:val="left" w:pos="924"/>
        </w:tabs>
        <w:spacing w:before="240" w:after="240"/>
        <w:rPr>
          <w:b/>
        </w:rPr>
      </w:pPr>
    </w:p>
    <w:p w14:paraId="56DD08C5" w14:textId="77777777" w:rsidR="00840F58" w:rsidRDefault="00840F58" w:rsidP="00840F58">
      <w:pPr>
        <w:tabs>
          <w:tab w:val="left" w:pos="924"/>
        </w:tabs>
        <w:spacing w:before="240" w:after="240"/>
        <w:rPr>
          <w:b/>
        </w:rPr>
      </w:pPr>
    </w:p>
    <w:p w14:paraId="78A64F92" w14:textId="77777777" w:rsidR="00840F58" w:rsidRDefault="00840F58" w:rsidP="00840F58">
      <w:pPr>
        <w:tabs>
          <w:tab w:val="left" w:pos="924"/>
        </w:tabs>
        <w:spacing w:before="240" w:after="240"/>
        <w:rPr>
          <w:b/>
        </w:rPr>
      </w:pPr>
    </w:p>
    <w:p w14:paraId="1F47845C" w14:textId="77777777" w:rsidR="00840F58" w:rsidRDefault="00840F58" w:rsidP="00BC7A88">
      <w:pPr>
        <w:tabs>
          <w:tab w:val="clear" w:pos="708"/>
          <w:tab w:val="left" w:pos="6480"/>
        </w:tabs>
        <w:spacing w:before="240" w:after="240"/>
        <w:rPr>
          <w:b/>
        </w:rPr>
      </w:pPr>
    </w:p>
    <w:tbl>
      <w:tblPr>
        <w:tblStyle w:val="Tablaconcuadrcula3-nfasis2"/>
        <w:tblW w:w="15163" w:type="dxa"/>
        <w:tblLayout w:type="fixed"/>
        <w:tblLook w:val="0400" w:firstRow="0" w:lastRow="0" w:firstColumn="0" w:lastColumn="0" w:noHBand="0" w:noVBand="1"/>
      </w:tblPr>
      <w:tblGrid>
        <w:gridCol w:w="1946"/>
        <w:gridCol w:w="1586"/>
        <w:gridCol w:w="105"/>
        <w:gridCol w:w="315"/>
        <w:gridCol w:w="644"/>
        <w:gridCol w:w="150"/>
        <w:gridCol w:w="1692"/>
        <w:gridCol w:w="118"/>
        <w:gridCol w:w="118"/>
        <w:gridCol w:w="1692"/>
        <w:gridCol w:w="105"/>
        <w:gridCol w:w="569"/>
        <w:gridCol w:w="314"/>
        <w:gridCol w:w="1198"/>
        <w:gridCol w:w="105"/>
        <w:gridCol w:w="240"/>
        <w:gridCol w:w="2111"/>
        <w:gridCol w:w="2155"/>
      </w:tblGrid>
      <w:tr w:rsidR="00840F58" w14:paraId="7593299B" w14:textId="77777777" w:rsidTr="00BC7A88">
        <w:trPr>
          <w:cnfStyle w:val="000000100000" w:firstRow="0" w:lastRow="0" w:firstColumn="0" w:lastColumn="0" w:oddVBand="0" w:evenVBand="0" w:oddHBand="1" w:evenHBand="0" w:firstRowFirstColumn="0" w:firstRowLastColumn="0" w:lastRowFirstColumn="0" w:lastRowLastColumn="0"/>
          <w:trHeight w:val="120"/>
        </w:trPr>
        <w:tc>
          <w:tcPr>
            <w:tcW w:w="1946" w:type="dxa"/>
            <w:hideMark/>
          </w:tcPr>
          <w:p w14:paraId="15AD7BB1" w14:textId="77777777" w:rsidR="00840F58" w:rsidRDefault="00840F58">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800" w:type="dxa"/>
            <w:gridSpan w:val="5"/>
          </w:tcPr>
          <w:p w14:paraId="3B6EE69B" w14:textId="77777777" w:rsidR="00840F58" w:rsidRDefault="00840F58">
            <w:pPr>
              <w:jc w:val="center"/>
              <w:rPr>
                <w:rFonts w:ascii="Calibri" w:eastAsia="Calibri" w:hAnsi="Calibri" w:cs="Calibri"/>
                <w:b/>
              </w:rPr>
            </w:pPr>
          </w:p>
        </w:tc>
        <w:tc>
          <w:tcPr>
            <w:tcW w:w="4608" w:type="dxa"/>
            <w:gridSpan w:val="7"/>
            <w:hideMark/>
          </w:tcPr>
          <w:p w14:paraId="28918FB8" w14:textId="77777777" w:rsidR="00840F58" w:rsidRDefault="00840F58">
            <w:pPr>
              <w:jc w:val="center"/>
              <w:rPr>
                <w:rFonts w:ascii="Calibri" w:eastAsia="Calibri" w:hAnsi="Calibri" w:cs="Calibri"/>
                <w:b/>
              </w:rPr>
            </w:pPr>
            <w:r>
              <w:rPr>
                <w:rFonts w:ascii="Calibri" w:eastAsia="Calibri" w:hAnsi="Calibri" w:cs="Calibri"/>
                <w:b/>
              </w:rPr>
              <w:t>NOMBRE DE LA INSTITUCIÓN</w:t>
            </w:r>
          </w:p>
        </w:tc>
        <w:tc>
          <w:tcPr>
            <w:tcW w:w="5809" w:type="dxa"/>
            <w:gridSpan w:val="5"/>
            <w:hideMark/>
          </w:tcPr>
          <w:p w14:paraId="73433D4A" w14:textId="77777777" w:rsidR="00840F58" w:rsidRDefault="00840F58">
            <w:pPr>
              <w:jc w:val="center"/>
              <w:rPr>
                <w:rFonts w:ascii="Calibri" w:eastAsia="Calibri" w:hAnsi="Calibri" w:cs="Calibri"/>
                <w:b/>
              </w:rPr>
            </w:pPr>
            <w:r>
              <w:rPr>
                <w:rFonts w:ascii="Calibri" w:eastAsia="Calibri" w:hAnsi="Calibri" w:cs="Calibri"/>
                <w:b/>
              </w:rPr>
              <w:t>AÑO LECTIVO</w:t>
            </w:r>
          </w:p>
        </w:tc>
      </w:tr>
      <w:tr w:rsidR="00840F58" w14:paraId="171BF8F7" w14:textId="77777777" w:rsidTr="00BC7A88">
        <w:trPr>
          <w:trHeight w:val="240"/>
        </w:trPr>
        <w:tc>
          <w:tcPr>
            <w:tcW w:w="1946" w:type="dxa"/>
          </w:tcPr>
          <w:p w14:paraId="29B0048A" w14:textId="77777777" w:rsidR="00840F58" w:rsidRDefault="00840F58">
            <w:pPr>
              <w:jc w:val="center"/>
              <w:rPr>
                <w:rFonts w:ascii="Calibri" w:eastAsia="Calibri" w:hAnsi="Calibri" w:cs="Calibri"/>
                <w:b/>
                <w:color w:val="000000"/>
              </w:rPr>
            </w:pPr>
          </w:p>
        </w:tc>
        <w:tc>
          <w:tcPr>
            <w:tcW w:w="13217" w:type="dxa"/>
            <w:gridSpan w:val="17"/>
            <w:hideMark/>
          </w:tcPr>
          <w:p w14:paraId="60AAE4E4" w14:textId="77777777" w:rsidR="00840F58" w:rsidRDefault="00840F58">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840F58" w14:paraId="316A1655"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946" w:type="dxa"/>
          </w:tcPr>
          <w:p w14:paraId="272AD20E" w14:textId="77777777" w:rsidR="00840F58" w:rsidRDefault="00840F58">
            <w:pPr>
              <w:rPr>
                <w:rFonts w:ascii="Calibri" w:eastAsia="Calibri" w:hAnsi="Calibri" w:cs="Calibri"/>
                <w:b/>
                <w:color w:val="000000"/>
              </w:rPr>
            </w:pPr>
          </w:p>
        </w:tc>
        <w:tc>
          <w:tcPr>
            <w:tcW w:w="13217" w:type="dxa"/>
            <w:gridSpan w:val="17"/>
            <w:hideMark/>
          </w:tcPr>
          <w:p w14:paraId="30C93103" w14:textId="77777777" w:rsidR="00840F58" w:rsidRDefault="00840F58">
            <w:pPr>
              <w:rPr>
                <w:rFonts w:ascii="Calibri" w:eastAsia="Calibri" w:hAnsi="Calibri" w:cs="Calibri"/>
                <w:b/>
                <w:color w:val="000000"/>
              </w:rPr>
            </w:pPr>
            <w:r>
              <w:rPr>
                <w:rFonts w:ascii="Calibri" w:eastAsia="Calibri" w:hAnsi="Calibri" w:cs="Calibri"/>
                <w:b/>
                <w:color w:val="000000"/>
              </w:rPr>
              <w:t>1. DATOS INFORMATIVOS:</w:t>
            </w:r>
          </w:p>
        </w:tc>
      </w:tr>
      <w:tr w:rsidR="00840F58" w14:paraId="5126D254" w14:textId="77777777" w:rsidTr="00BC7A88">
        <w:trPr>
          <w:trHeight w:val="340"/>
        </w:trPr>
        <w:tc>
          <w:tcPr>
            <w:tcW w:w="1946" w:type="dxa"/>
            <w:hideMark/>
          </w:tcPr>
          <w:p w14:paraId="4DE79757" w14:textId="77777777" w:rsidR="00840F58" w:rsidRDefault="00840F58">
            <w:pPr>
              <w:rPr>
                <w:rFonts w:ascii="Calibri" w:eastAsia="Calibri" w:hAnsi="Calibri" w:cs="Calibri"/>
                <w:b/>
              </w:rPr>
            </w:pPr>
            <w:r>
              <w:rPr>
                <w:rFonts w:ascii="Calibri" w:eastAsia="Calibri" w:hAnsi="Calibri" w:cs="Calibri"/>
                <w:b/>
              </w:rPr>
              <w:t xml:space="preserve">Docente: </w:t>
            </w:r>
          </w:p>
        </w:tc>
        <w:tc>
          <w:tcPr>
            <w:tcW w:w="1586" w:type="dxa"/>
            <w:hideMark/>
          </w:tcPr>
          <w:p w14:paraId="48A5C3FD" w14:textId="77777777" w:rsidR="00840F58" w:rsidRDefault="00840F5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64" w:type="dxa"/>
            <w:gridSpan w:val="3"/>
            <w:hideMark/>
          </w:tcPr>
          <w:p w14:paraId="1A5CA385" w14:textId="77777777" w:rsidR="00840F58" w:rsidRDefault="00840F58">
            <w:pPr>
              <w:rPr>
                <w:rFonts w:ascii="Calibri" w:eastAsia="Calibri" w:hAnsi="Calibri" w:cs="Calibri"/>
                <w:b/>
              </w:rPr>
            </w:pPr>
            <w:r>
              <w:rPr>
                <w:rFonts w:ascii="Calibri" w:eastAsia="Calibri" w:hAnsi="Calibri" w:cs="Calibri"/>
                <w:b/>
              </w:rPr>
              <w:t>Área/asignatura:  </w:t>
            </w:r>
          </w:p>
        </w:tc>
        <w:tc>
          <w:tcPr>
            <w:tcW w:w="1842" w:type="dxa"/>
            <w:gridSpan w:val="2"/>
            <w:hideMark/>
          </w:tcPr>
          <w:p w14:paraId="6EF9DA4A" w14:textId="77777777" w:rsidR="00840F58" w:rsidRDefault="00840F58">
            <w:pPr>
              <w:rPr>
                <w:rFonts w:ascii="Calibri" w:eastAsia="Calibri" w:hAnsi="Calibri" w:cs="Calibri"/>
              </w:rPr>
            </w:pPr>
            <w:r>
              <w:rPr>
                <w:rFonts w:ascii="Calibri" w:eastAsia="Calibri" w:hAnsi="Calibri" w:cs="Calibri"/>
              </w:rPr>
              <w:t xml:space="preserve">Lengua y literatura </w:t>
            </w:r>
          </w:p>
        </w:tc>
        <w:tc>
          <w:tcPr>
            <w:tcW w:w="236" w:type="dxa"/>
            <w:gridSpan w:val="2"/>
          </w:tcPr>
          <w:p w14:paraId="023832D6" w14:textId="77777777" w:rsidR="00840F58" w:rsidRDefault="00840F58">
            <w:pPr>
              <w:rPr>
                <w:rFonts w:ascii="Calibri" w:eastAsia="Calibri" w:hAnsi="Calibri" w:cs="Calibri"/>
              </w:rPr>
            </w:pPr>
          </w:p>
        </w:tc>
        <w:tc>
          <w:tcPr>
            <w:tcW w:w="2366" w:type="dxa"/>
            <w:gridSpan w:val="3"/>
            <w:hideMark/>
          </w:tcPr>
          <w:p w14:paraId="4102E939" w14:textId="77777777" w:rsidR="00840F58" w:rsidRDefault="00840F58">
            <w:pPr>
              <w:rPr>
                <w:rFonts w:ascii="Calibri" w:eastAsia="Calibri" w:hAnsi="Calibri" w:cs="Calibri"/>
                <w:b/>
              </w:rPr>
            </w:pPr>
            <w:r>
              <w:rPr>
                <w:rFonts w:ascii="Calibri" w:eastAsia="Calibri" w:hAnsi="Calibri" w:cs="Calibri"/>
                <w:b/>
              </w:rPr>
              <w:t xml:space="preserve">Grado/Curso: </w:t>
            </w:r>
          </w:p>
        </w:tc>
        <w:tc>
          <w:tcPr>
            <w:tcW w:w="1857" w:type="dxa"/>
            <w:gridSpan w:val="4"/>
            <w:hideMark/>
          </w:tcPr>
          <w:p w14:paraId="27BA135E" w14:textId="77777777" w:rsidR="00840F58" w:rsidRDefault="00840F58">
            <w:pPr>
              <w:rPr>
                <w:rFonts w:ascii="Calibri" w:eastAsia="Calibri" w:hAnsi="Calibri" w:cs="Calibri"/>
              </w:rPr>
            </w:pPr>
            <w:r>
              <w:rPr>
                <w:rFonts w:ascii="Calibri" w:eastAsia="Calibri" w:hAnsi="Calibri" w:cs="Calibri"/>
              </w:rPr>
              <w:t xml:space="preserve">Tercero EGB </w:t>
            </w:r>
          </w:p>
        </w:tc>
        <w:tc>
          <w:tcPr>
            <w:tcW w:w="2111" w:type="dxa"/>
            <w:hideMark/>
          </w:tcPr>
          <w:p w14:paraId="2885B798" w14:textId="77777777" w:rsidR="00840F58" w:rsidRDefault="00840F58">
            <w:pPr>
              <w:rPr>
                <w:rFonts w:ascii="Calibri" w:eastAsia="Calibri" w:hAnsi="Calibri" w:cs="Calibri"/>
                <w:b/>
              </w:rPr>
            </w:pPr>
            <w:r>
              <w:rPr>
                <w:rFonts w:ascii="Calibri" w:eastAsia="Calibri" w:hAnsi="Calibri" w:cs="Calibri"/>
                <w:b/>
              </w:rPr>
              <w:t xml:space="preserve">Paralelo:  </w:t>
            </w:r>
          </w:p>
        </w:tc>
        <w:tc>
          <w:tcPr>
            <w:tcW w:w="2155" w:type="dxa"/>
          </w:tcPr>
          <w:p w14:paraId="2CE10FC5" w14:textId="77777777" w:rsidR="00840F58" w:rsidRDefault="00840F58">
            <w:pPr>
              <w:rPr>
                <w:rFonts w:ascii="Calibri" w:eastAsia="Calibri" w:hAnsi="Calibri" w:cs="Calibri"/>
              </w:rPr>
            </w:pPr>
          </w:p>
        </w:tc>
      </w:tr>
      <w:tr w:rsidR="00840F58" w14:paraId="08BC476F"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1946" w:type="dxa"/>
          </w:tcPr>
          <w:p w14:paraId="595FD195" w14:textId="77777777" w:rsidR="00840F58" w:rsidRDefault="00840F58">
            <w:pPr>
              <w:rPr>
                <w:rFonts w:ascii="Calibri" w:eastAsia="Calibri" w:hAnsi="Calibri" w:cs="Calibri"/>
              </w:rPr>
            </w:pPr>
          </w:p>
        </w:tc>
        <w:tc>
          <w:tcPr>
            <w:tcW w:w="13217" w:type="dxa"/>
            <w:gridSpan w:val="17"/>
            <w:hideMark/>
          </w:tcPr>
          <w:p w14:paraId="4BF81EA4" w14:textId="77777777" w:rsidR="00840F58" w:rsidRDefault="00840F58">
            <w:pPr>
              <w:rPr>
                <w:rFonts w:ascii="Calibri" w:eastAsia="Calibri" w:hAnsi="Calibri" w:cs="Calibri"/>
              </w:rPr>
            </w:pPr>
            <w:r>
              <w:rPr>
                <w:rFonts w:ascii="Calibri" w:eastAsia="Calibri" w:hAnsi="Calibri" w:cs="Calibri"/>
              </w:rPr>
              <w:t xml:space="preserve">Tiempo: </w:t>
            </w:r>
          </w:p>
        </w:tc>
      </w:tr>
      <w:tr w:rsidR="00840F58" w14:paraId="1DD4F67D" w14:textId="77777777" w:rsidTr="00BC7A88">
        <w:trPr>
          <w:trHeight w:val="1000"/>
        </w:trPr>
        <w:tc>
          <w:tcPr>
            <w:tcW w:w="1946" w:type="dxa"/>
            <w:hideMark/>
          </w:tcPr>
          <w:p w14:paraId="3A0D163C" w14:textId="77777777" w:rsidR="00840F58" w:rsidRDefault="00840F58">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800" w:type="dxa"/>
            <w:gridSpan w:val="5"/>
          </w:tcPr>
          <w:p w14:paraId="231ADC62" w14:textId="77777777" w:rsidR="00840F58" w:rsidRDefault="00840F58">
            <w:pPr>
              <w:rPr>
                <w:rFonts w:ascii="Calibri" w:eastAsia="Calibri" w:hAnsi="Calibri" w:cs="Calibri"/>
              </w:rPr>
            </w:pPr>
          </w:p>
          <w:p w14:paraId="5885543F" w14:textId="77777777" w:rsidR="00840F58" w:rsidRDefault="00840F58">
            <w:pPr>
              <w:jc w:val="center"/>
              <w:rPr>
                <w:rFonts w:ascii="Calibri" w:eastAsia="Calibri" w:hAnsi="Calibri" w:cs="Calibri"/>
              </w:rPr>
            </w:pPr>
            <w:r>
              <w:rPr>
                <w:rFonts w:ascii="Calibri" w:eastAsia="Calibri" w:hAnsi="Calibri" w:cs="Calibri"/>
              </w:rPr>
              <w:t>3</w:t>
            </w:r>
          </w:p>
        </w:tc>
        <w:tc>
          <w:tcPr>
            <w:tcW w:w="1810" w:type="dxa"/>
            <w:gridSpan w:val="2"/>
          </w:tcPr>
          <w:p w14:paraId="0DFDDB04" w14:textId="77777777" w:rsidR="00840F58" w:rsidRDefault="00840F58">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14:paraId="5EC7F208" w14:textId="77777777" w:rsidR="00840F58" w:rsidRDefault="00840F58">
            <w:pPr>
              <w:jc w:val="both"/>
              <w:rPr>
                <w:rFonts w:ascii="Calibri" w:eastAsia="Calibri" w:hAnsi="Calibri" w:cs="Calibri"/>
              </w:rPr>
            </w:pPr>
          </w:p>
        </w:tc>
        <w:tc>
          <w:tcPr>
            <w:tcW w:w="8607" w:type="dxa"/>
            <w:gridSpan w:val="10"/>
            <w:hideMark/>
          </w:tcPr>
          <w:p w14:paraId="379D04FC" w14:textId="77777777" w:rsidR="00840F58" w:rsidRDefault="00840F58">
            <w:pPr>
              <w:rPr>
                <w:rFonts w:ascii="Calibri" w:eastAsia="Calibri" w:hAnsi="Calibri" w:cs="Calibri"/>
              </w:rPr>
            </w:pPr>
            <w:r>
              <w:rPr>
                <w:rFonts w:ascii="Calibri" w:eastAsia="Calibri" w:hAnsi="Calibri" w:cs="Calibri"/>
              </w:rPr>
              <w:t>Con las palabras creamos mundos y nos divertimos</w:t>
            </w:r>
          </w:p>
        </w:tc>
      </w:tr>
      <w:tr w:rsidR="00840F58" w14:paraId="0F98500E" w14:textId="77777777" w:rsidTr="00BC7A88">
        <w:trPr>
          <w:cnfStyle w:val="000000100000" w:firstRow="0" w:lastRow="0" w:firstColumn="0" w:lastColumn="0" w:oddVBand="0" w:evenVBand="0" w:oddHBand="1" w:evenHBand="0" w:firstRowFirstColumn="0" w:firstRowLastColumn="0" w:lastRowFirstColumn="0" w:lastRowLastColumn="0"/>
          <w:trHeight w:val="480"/>
        </w:trPr>
        <w:tc>
          <w:tcPr>
            <w:tcW w:w="15163" w:type="dxa"/>
            <w:gridSpan w:val="18"/>
          </w:tcPr>
          <w:p w14:paraId="0E00E311" w14:textId="77777777" w:rsidR="00840F58" w:rsidRDefault="00840F58">
            <w:pPr>
              <w:tabs>
                <w:tab w:val="left" w:pos="924"/>
              </w:tabs>
              <w:jc w:val="both"/>
              <w:rPr>
                <w:rFonts w:ascii="Calibri" w:eastAsia="Calibri" w:hAnsi="Calibri" w:cs="Calibri"/>
                <w:b/>
              </w:rPr>
            </w:pPr>
            <w:r>
              <w:rPr>
                <w:rFonts w:ascii="Calibri" w:eastAsia="Calibri" w:hAnsi="Calibri" w:cs="Calibri"/>
                <w:b/>
              </w:rPr>
              <w:t>Objetivo de la unidad didáctica:</w:t>
            </w:r>
          </w:p>
          <w:p w14:paraId="5313CBDB" w14:textId="77777777" w:rsidR="00840F58" w:rsidRDefault="00840F58" w:rsidP="00840F58">
            <w:pPr>
              <w:widowControl w:val="0"/>
              <w:numPr>
                <w:ilvl w:val="0"/>
                <w:numId w:val="9"/>
              </w:numPr>
              <w:pBdr>
                <w:top w:val="none" w:sz="0" w:space="0" w:color="auto"/>
                <w:left w:val="none" w:sz="0" w:space="0" w:color="auto"/>
                <w:bottom w:val="none" w:sz="0" w:space="0" w:color="auto"/>
                <w:right w:val="none" w:sz="0" w:space="0" w:color="auto"/>
                <w:between w:val="none" w:sz="0" w:space="0" w:color="auto"/>
              </w:pBdr>
              <w:rPr>
                <w:b/>
              </w:rPr>
            </w:pPr>
            <w:r>
              <w:rPr>
                <w:sz w:val="20"/>
                <w:szCs w:val="20"/>
              </w:rPr>
              <w:t>O.LL.2.4. Comunicar oralmente sus ideas de forma efectiva mediante el uso de las estructuras básicas de la lengua oral y vocabulario pertinente a la situación comunicativa.</w:t>
            </w:r>
          </w:p>
          <w:p w14:paraId="398071BE" w14:textId="77777777" w:rsidR="00840F58" w:rsidRDefault="00840F58">
            <w:pPr>
              <w:widowControl w:val="0"/>
              <w:rPr>
                <w:sz w:val="20"/>
                <w:szCs w:val="20"/>
              </w:rPr>
            </w:pPr>
          </w:p>
        </w:tc>
      </w:tr>
      <w:tr w:rsidR="00840F58" w14:paraId="1C99B6C3" w14:textId="77777777" w:rsidTr="00BC7A88">
        <w:trPr>
          <w:trHeight w:val="480"/>
        </w:trPr>
        <w:tc>
          <w:tcPr>
            <w:tcW w:w="15163" w:type="dxa"/>
            <w:gridSpan w:val="18"/>
          </w:tcPr>
          <w:p w14:paraId="6143EE3E" w14:textId="77777777" w:rsidR="00840F58" w:rsidRDefault="00840F5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0617B378" w14:textId="77777777" w:rsidR="00840F58" w:rsidRDefault="00840F58">
            <w:pPr>
              <w:rPr>
                <w:i/>
              </w:rPr>
            </w:pPr>
            <w:r>
              <w:rPr>
                <w:sz w:val="20"/>
                <w:szCs w:val="20"/>
              </w:rPr>
              <w:t>CE.LL.2.3.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p w14:paraId="564CA822" w14:textId="77777777" w:rsidR="00840F58" w:rsidRDefault="00840F58">
            <w:pPr>
              <w:jc w:val="both"/>
              <w:rPr>
                <w:b/>
                <w:i/>
              </w:rPr>
            </w:pPr>
          </w:p>
          <w:p w14:paraId="55DAFA44" w14:textId="77777777" w:rsidR="00840F58" w:rsidRDefault="00840F58">
            <w:pPr>
              <w:jc w:val="both"/>
              <w:rPr>
                <w:i/>
              </w:rPr>
            </w:pPr>
            <w:r>
              <w:rPr>
                <w:b/>
                <w:i/>
              </w:rPr>
              <w:t xml:space="preserve">Indicadores para la evaluación del criterio: </w:t>
            </w:r>
          </w:p>
          <w:p w14:paraId="4CBFDB58" w14:textId="77777777" w:rsidR="00840F58" w:rsidRDefault="00840F58">
            <w:pPr>
              <w:rPr>
                <w:sz w:val="20"/>
                <w:szCs w:val="20"/>
              </w:rPr>
            </w:pPr>
            <w:r>
              <w:rPr>
                <w:sz w:val="20"/>
                <w:szCs w:val="20"/>
              </w:rPr>
              <w:t>I.LL.2.3.1. Muestra capacidad de escucha al mantener el tema de conversación e intercambiar ideas, y sigue las pautas básicas de la comunicación oral. (I.3., I.4.)</w:t>
            </w:r>
          </w:p>
          <w:p w14:paraId="774E943C" w14:textId="77777777" w:rsidR="00840F58" w:rsidRDefault="00840F58">
            <w:pPr>
              <w:jc w:val="both"/>
              <w:rPr>
                <w:i/>
                <w:sz w:val="18"/>
                <w:szCs w:val="18"/>
              </w:rPr>
            </w:pPr>
          </w:p>
        </w:tc>
      </w:tr>
      <w:tr w:rsidR="00840F58" w14:paraId="6F88B324" w14:textId="77777777" w:rsidTr="00BC7A88">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8"/>
            <w:hideMark/>
          </w:tcPr>
          <w:p w14:paraId="50051F25" w14:textId="77777777" w:rsidR="00840F58" w:rsidRDefault="00840F58">
            <w:pPr>
              <w:rPr>
                <w:rFonts w:ascii="Calibri" w:eastAsia="Calibri" w:hAnsi="Calibri" w:cs="Calibri"/>
                <w:b/>
                <w:color w:val="000000"/>
              </w:rPr>
            </w:pPr>
            <w:r>
              <w:rPr>
                <w:rFonts w:ascii="Calibri" w:eastAsia="Calibri" w:hAnsi="Calibri" w:cs="Calibri"/>
                <w:b/>
                <w:color w:val="000000"/>
              </w:rPr>
              <w:t>2. PLANIFICACIÓN</w:t>
            </w:r>
          </w:p>
        </w:tc>
      </w:tr>
      <w:tr w:rsidR="00840F58" w14:paraId="289CD54D" w14:textId="77777777" w:rsidTr="00BC7A88">
        <w:trPr>
          <w:trHeight w:val="420"/>
        </w:trPr>
        <w:tc>
          <w:tcPr>
            <w:tcW w:w="3637" w:type="dxa"/>
            <w:gridSpan w:val="3"/>
            <w:vMerge w:val="restart"/>
            <w:hideMark/>
          </w:tcPr>
          <w:p w14:paraId="6A4D7113"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34" w:type="dxa"/>
            <w:gridSpan w:val="8"/>
            <w:vMerge w:val="restart"/>
            <w:hideMark/>
          </w:tcPr>
          <w:p w14:paraId="37F7CFA1"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6" w:type="dxa"/>
            <w:gridSpan w:val="4"/>
            <w:vMerge w:val="restart"/>
            <w:hideMark/>
          </w:tcPr>
          <w:p w14:paraId="38E51247"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06" w:type="dxa"/>
            <w:gridSpan w:val="3"/>
            <w:hideMark/>
          </w:tcPr>
          <w:p w14:paraId="46FB0FE0" w14:textId="77777777" w:rsidR="00840F58" w:rsidRDefault="00840F58">
            <w:pPr>
              <w:ind w:left="-921"/>
              <w:jc w:val="center"/>
              <w:rPr>
                <w:rFonts w:ascii="Calibri" w:eastAsia="Calibri" w:hAnsi="Calibri" w:cs="Calibri"/>
                <w:b/>
                <w:color w:val="000000"/>
              </w:rPr>
            </w:pPr>
            <w:r>
              <w:rPr>
                <w:rFonts w:ascii="Calibri" w:eastAsia="Calibri" w:hAnsi="Calibri" w:cs="Calibri"/>
                <w:b/>
                <w:color w:val="000000"/>
              </w:rPr>
              <w:t>EVALUACIÓN</w:t>
            </w:r>
          </w:p>
        </w:tc>
      </w:tr>
      <w:tr w:rsidR="00840F58" w14:paraId="1D97FF13"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3637" w:type="dxa"/>
            <w:gridSpan w:val="3"/>
            <w:vMerge/>
            <w:hideMark/>
          </w:tcPr>
          <w:p w14:paraId="23AFA50B" w14:textId="77777777" w:rsidR="00840F58" w:rsidRDefault="00840F58">
            <w:pPr>
              <w:rPr>
                <w:rFonts w:ascii="Calibri" w:eastAsia="Calibri" w:hAnsi="Calibri" w:cs="Calibri"/>
                <w:b/>
                <w:color w:val="000000"/>
                <w:sz w:val="20"/>
                <w:szCs w:val="20"/>
              </w:rPr>
            </w:pPr>
          </w:p>
        </w:tc>
        <w:tc>
          <w:tcPr>
            <w:tcW w:w="4834" w:type="dxa"/>
            <w:gridSpan w:val="8"/>
            <w:vMerge/>
            <w:hideMark/>
          </w:tcPr>
          <w:p w14:paraId="245B6812" w14:textId="77777777" w:rsidR="00840F58" w:rsidRDefault="00840F58">
            <w:pPr>
              <w:rPr>
                <w:rFonts w:ascii="Calibri" w:eastAsia="Calibri" w:hAnsi="Calibri" w:cs="Calibri"/>
                <w:b/>
                <w:color w:val="000000"/>
                <w:sz w:val="20"/>
                <w:szCs w:val="20"/>
              </w:rPr>
            </w:pPr>
          </w:p>
        </w:tc>
        <w:tc>
          <w:tcPr>
            <w:tcW w:w="2186" w:type="dxa"/>
            <w:gridSpan w:val="4"/>
            <w:vMerge/>
            <w:hideMark/>
          </w:tcPr>
          <w:p w14:paraId="61B4428B" w14:textId="77777777" w:rsidR="00840F58" w:rsidRDefault="00840F58">
            <w:pPr>
              <w:rPr>
                <w:rFonts w:ascii="Calibri" w:eastAsia="Calibri" w:hAnsi="Calibri" w:cs="Calibri"/>
                <w:b/>
                <w:color w:val="000000"/>
                <w:sz w:val="20"/>
                <w:szCs w:val="20"/>
              </w:rPr>
            </w:pPr>
          </w:p>
        </w:tc>
        <w:tc>
          <w:tcPr>
            <w:tcW w:w="2351" w:type="dxa"/>
            <w:gridSpan w:val="2"/>
            <w:hideMark/>
          </w:tcPr>
          <w:p w14:paraId="5B69BDB0" w14:textId="77777777" w:rsidR="00840F58" w:rsidRDefault="00840F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29EF80F" w14:textId="77777777" w:rsidR="00840F58" w:rsidRDefault="00840F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155" w:type="dxa"/>
            <w:hideMark/>
          </w:tcPr>
          <w:p w14:paraId="279F193D" w14:textId="77777777" w:rsidR="00840F58" w:rsidRDefault="00840F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0F58" w14:paraId="17827D68" w14:textId="77777777" w:rsidTr="00BC7A88">
        <w:trPr>
          <w:trHeight w:val="60"/>
        </w:trPr>
        <w:tc>
          <w:tcPr>
            <w:tcW w:w="3637" w:type="dxa"/>
            <w:gridSpan w:val="3"/>
            <w:hideMark/>
          </w:tcPr>
          <w:p w14:paraId="6B213213" w14:textId="77777777" w:rsidR="00840F58" w:rsidRDefault="00840F58">
            <w:pPr>
              <w:rPr>
                <w:sz w:val="20"/>
                <w:szCs w:val="20"/>
              </w:rPr>
            </w:pPr>
            <w:r>
              <w:rPr>
                <w:sz w:val="20"/>
                <w:szCs w:val="20"/>
              </w:rPr>
              <w:t xml:space="preserve">DCCD: Emitir, con honestidad, opiniones valorativas sobre la utilidad de la información contenida en textos de uso </w:t>
            </w:r>
            <w:r>
              <w:rPr>
                <w:sz w:val="20"/>
                <w:szCs w:val="20"/>
              </w:rPr>
              <w:lastRenderedPageBreak/>
              <w:t>cotidiano en diferentes situaciones comunicativas.</w:t>
            </w:r>
          </w:p>
          <w:p w14:paraId="738AE940" w14:textId="77777777" w:rsidR="00840F58" w:rsidRDefault="00840F58">
            <w:pPr>
              <w:rPr>
                <w:sz w:val="20"/>
                <w:szCs w:val="20"/>
              </w:rPr>
            </w:pPr>
            <w:r>
              <w:rPr>
                <w:sz w:val="20"/>
                <w:szCs w:val="20"/>
              </w:rPr>
              <w:t>DCCD: Dialogar con capacidad para escuchar, mantener el tema e intercambiar ideas en situaciones informales de la vida cotidiana.</w:t>
            </w:r>
          </w:p>
          <w:p w14:paraId="33234140" w14:textId="77777777" w:rsidR="00840F58" w:rsidRDefault="00840F58">
            <w:pPr>
              <w:rPr>
                <w:sz w:val="20"/>
                <w:szCs w:val="20"/>
              </w:rPr>
            </w:pPr>
            <w:r>
              <w:rPr>
                <w:sz w:val="20"/>
                <w:szCs w:val="20"/>
              </w:rPr>
              <w:t>DCCD: Construir criterios, opiniones y emitir juicio del contenido de un texto al distinguir realidad y ficción, hechos, datos y opiniones.</w:t>
            </w:r>
          </w:p>
          <w:p w14:paraId="6A8AF79C" w14:textId="77777777" w:rsidR="00840F58" w:rsidRDefault="00840F58">
            <w:pPr>
              <w:rPr>
                <w:sz w:val="20"/>
                <w:szCs w:val="20"/>
              </w:rPr>
            </w:pPr>
            <w:r>
              <w:rPr>
                <w:sz w:val="20"/>
                <w:szCs w:val="20"/>
              </w:rPr>
              <w:t>DCCD: Desarrollar progresivamente autonomía y calidad en el proceso de escritura de relatos de experiencias personales, hechos cotidianos u otros sucesos, acontecimientos de interés y descripciones de objetos, animales, lugares y personas; aplicando la planificación en el proceso de escritura (con organizadores gráficos de acuerdo a la escritura del texto), teniendo en cuenta la conciencia lingüística (léxica, semántica, sintáctica y fonológica) en cada uno de los pasos.</w:t>
            </w:r>
          </w:p>
          <w:p w14:paraId="704A00D3" w14:textId="77777777" w:rsidR="00840F58" w:rsidRDefault="00840F58">
            <w:pPr>
              <w:rPr>
                <w:sz w:val="20"/>
                <w:szCs w:val="20"/>
              </w:rPr>
            </w:pPr>
            <w:r>
              <w:rPr>
                <w:sz w:val="20"/>
                <w:szCs w:val="20"/>
              </w:rPr>
              <w:t>DCCD: Explorar y motivar la escritura creativa al interactuar de manera lúdica con textos literarios leídos o escuchados. Privilegiando textos ecuatorianos populares y de autor.</w:t>
            </w:r>
          </w:p>
        </w:tc>
        <w:tc>
          <w:tcPr>
            <w:tcW w:w="4834" w:type="dxa"/>
            <w:gridSpan w:val="8"/>
          </w:tcPr>
          <w:p w14:paraId="620E80BB" w14:textId="77777777" w:rsidR="00840F58" w:rsidRDefault="00840F58">
            <w:pPr>
              <w:jc w:val="center"/>
              <w:rPr>
                <w:b/>
              </w:rPr>
            </w:pPr>
            <w:r>
              <w:rPr>
                <w:b/>
              </w:rPr>
              <w:lastRenderedPageBreak/>
              <w:t>BLOQUE UNO</w:t>
            </w:r>
          </w:p>
          <w:p w14:paraId="616D7D4B" w14:textId="77777777" w:rsidR="00840F58" w:rsidRDefault="00840F58">
            <w:pPr>
              <w:jc w:val="center"/>
              <w:rPr>
                <w:b/>
              </w:rPr>
            </w:pPr>
            <w:r>
              <w:rPr>
                <w:b/>
              </w:rPr>
              <w:lastRenderedPageBreak/>
              <w:t>LENGUA Y CULTURA - MEDIOS DE COMUNICACIÓN: EL PERIÓDICO</w:t>
            </w:r>
          </w:p>
          <w:p w14:paraId="406C8DA6" w14:textId="77777777" w:rsidR="00840F58" w:rsidRDefault="00840F58">
            <w:pPr>
              <w:rPr>
                <w:b/>
              </w:rPr>
            </w:pPr>
          </w:p>
          <w:p w14:paraId="1F82E642" w14:textId="77777777" w:rsidR="00840F58" w:rsidRDefault="00840F58">
            <w:pPr>
              <w:rPr>
                <w:b/>
              </w:rPr>
            </w:pPr>
            <w:r>
              <w:rPr>
                <w:b/>
              </w:rPr>
              <w:t xml:space="preserve">EXPLOREMOS LOS CONOCIMIENTOS </w:t>
            </w:r>
          </w:p>
          <w:p w14:paraId="7BC83A5B"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grupos de trabajo. </w:t>
            </w:r>
          </w:p>
          <w:p w14:paraId="4B73A0BB"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Indagar en Internet un periódico digital y analizar sus características. </w:t>
            </w:r>
          </w:p>
          <w:p w14:paraId="2DEA0086"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Compara los hallazgos encontrados con la clase. </w:t>
            </w:r>
          </w:p>
          <w:p w14:paraId="0522DF50" w14:textId="77777777" w:rsidR="00840F58" w:rsidRDefault="00840F58"/>
          <w:p w14:paraId="25DDB03E" w14:textId="77777777" w:rsidR="00840F58" w:rsidRDefault="00840F58"/>
          <w:p w14:paraId="44BF0C7F" w14:textId="77777777" w:rsidR="00840F58" w:rsidRDefault="00840F58">
            <w:pPr>
              <w:rPr>
                <w:b/>
              </w:rPr>
            </w:pPr>
            <w:r>
              <w:rPr>
                <w:b/>
              </w:rPr>
              <w:t xml:space="preserve">CONSTRUYO MIS CONOCIMIENTOS </w:t>
            </w:r>
          </w:p>
          <w:p w14:paraId="704F3309"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qué son los medios de comunicación. </w:t>
            </w:r>
          </w:p>
          <w:p w14:paraId="2965C460"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diferentes medios de comunicación. </w:t>
            </w:r>
          </w:p>
          <w:p w14:paraId="402B6420" w14:textId="77777777" w:rsidR="00840F58" w:rsidRDefault="00840F58"/>
          <w:p w14:paraId="5BAD03E1" w14:textId="77777777" w:rsidR="00840F58" w:rsidRDefault="00840F58">
            <w:pPr>
              <w:rPr>
                <w:b/>
              </w:rPr>
            </w:pPr>
          </w:p>
          <w:p w14:paraId="177AA9EE" w14:textId="77777777" w:rsidR="00840F58" w:rsidRDefault="00840F58">
            <w:r>
              <w:rPr>
                <w:b/>
              </w:rPr>
              <w:t xml:space="preserve">CONSOLIDACIÓN </w:t>
            </w:r>
            <w:r>
              <w:t xml:space="preserve"> </w:t>
            </w:r>
          </w:p>
          <w:p w14:paraId="57D5C51C"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Determinar las utilidades de los medios de comunicación. </w:t>
            </w:r>
          </w:p>
          <w:p w14:paraId="3EF79F1C"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Escribir una revista periódica. </w:t>
            </w:r>
          </w:p>
          <w:p w14:paraId="3C9FCA24"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Elaborar un periódico mural acerca del tercer año y compartirlo con la clase. </w:t>
            </w:r>
          </w:p>
          <w:p w14:paraId="591AA02B" w14:textId="77777777" w:rsidR="00840F58" w:rsidRDefault="00840F58">
            <w:pPr>
              <w:rPr>
                <w:b/>
              </w:rPr>
            </w:pPr>
            <w:r>
              <w:rPr>
                <w:b/>
              </w:rPr>
              <w:t xml:space="preserve">PROCESO DE ENSEÑANZA APRENDIZAJE </w:t>
            </w:r>
          </w:p>
          <w:p w14:paraId="6D7F6A55" w14:textId="77777777" w:rsidR="00840F58" w:rsidRDefault="00840F58">
            <w:pPr>
              <w:rPr>
                <w:b/>
              </w:rPr>
            </w:pPr>
          </w:p>
          <w:p w14:paraId="4C1F417A" w14:textId="77777777" w:rsidR="00840F58" w:rsidRDefault="00840F58">
            <w:pPr>
              <w:jc w:val="center"/>
              <w:rPr>
                <w:b/>
              </w:rPr>
            </w:pPr>
            <w:r>
              <w:rPr>
                <w:b/>
              </w:rPr>
              <w:t>BLOQUE DOS</w:t>
            </w:r>
          </w:p>
          <w:p w14:paraId="661FD63C" w14:textId="77777777" w:rsidR="00840F58" w:rsidRDefault="00840F58">
            <w:pPr>
              <w:jc w:val="center"/>
              <w:rPr>
                <w:b/>
              </w:rPr>
            </w:pPr>
            <w:r>
              <w:rPr>
                <w:b/>
              </w:rPr>
              <w:lastRenderedPageBreak/>
              <w:t>COMUNICACIÓN ORAL - EL DIÁLOGO: FORMAL E INFORMAL</w:t>
            </w:r>
          </w:p>
          <w:p w14:paraId="6E6AB1BB" w14:textId="77777777" w:rsidR="00840F58" w:rsidRDefault="00840F58">
            <w:pPr>
              <w:rPr>
                <w:b/>
              </w:rPr>
            </w:pPr>
          </w:p>
          <w:p w14:paraId="0E314F65" w14:textId="77777777" w:rsidR="00840F58" w:rsidRDefault="00840F58">
            <w:pPr>
              <w:rPr>
                <w:b/>
              </w:rPr>
            </w:pPr>
            <w:r>
              <w:rPr>
                <w:b/>
              </w:rPr>
              <w:t xml:space="preserve">EXPLOREMOS LOS CONOCIMIENTOS </w:t>
            </w:r>
          </w:p>
          <w:p w14:paraId="14BF7DEE"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114EDBB2"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Establecer semejanzas y diferencia entre diálogos. </w:t>
            </w:r>
          </w:p>
          <w:p w14:paraId="194EF30A" w14:textId="77777777" w:rsidR="00840F58" w:rsidRDefault="00840F58"/>
          <w:p w14:paraId="04CE8307" w14:textId="77777777" w:rsidR="00840F58" w:rsidRDefault="00840F58">
            <w:pPr>
              <w:rPr>
                <w:b/>
              </w:rPr>
            </w:pPr>
            <w:r>
              <w:rPr>
                <w:b/>
              </w:rPr>
              <w:t xml:space="preserve">CONSTRUYO MIS CONOCIMIENTOS </w:t>
            </w:r>
          </w:p>
          <w:p w14:paraId="01856675"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tipos de diálogo y sus características. </w:t>
            </w:r>
          </w:p>
          <w:p w14:paraId="75B851D8" w14:textId="77777777" w:rsidR="00840F58" w:rsidRDefault="00840F58"/>
          <w:p w14:paraId="3B28C647" w14:textId="77777777" w:rsidR="00840F58" w:rsidRDefault="00840F58"/>
          <w:p w14:paraId="264B6C15" w14:textId="77777777" w:rsidR="00840F58" w:rsidRDefault="00840F58">
            <w:r>
              <w:rPr>
                <w:b/>
              </w:rPr>
              <w:t xml:space="preserve">CONSOLIDACIÓN </w:t>
            </w:r>
            <w:r>
              <w:t xml:space="preserve"> </w:t>
            </w:r>
          </w:p>
          <w:p w14:paraId="367E36C0"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las </w:t>
            </w:r>
            <w:proofErr w:type="spellStart"/>
            <w:r>
              <w:t>caracterís</w:t>
            </w:r>
            <w:proofErr w:type="spellEnd"/>
            <w:r>
              <w:t xml:space="preserve"> del diálogo. </w:t>
            </w:r>
          </w:p>
          <w:p w14:paraId="2307246A"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proofErr w:type="spellStart"/>
            <w:r>
              <w:t>CRear</w:t>
            </w:r>
            <w:proofErr w:type="spellEnd"/>
            <w:r>
              <w:t xml:space="preserve"> diálogos formales e informales.</w:t>
            </w:r>
          </w:p>
          <w:p w14:paraId="640CC6FB" w14:textId="77777777" w:rsidR="00840F58" w:rsidRDefault="00840F58">
            <w:pPr>
              <w:rPr>
                <w:b/>
              </w:rPr>
            </w:pPr>
            <w:r>
              <w:rPr>
                <w:b/>
              </w:rPr>
              <w:t xml:space="preserve">PROCESO DE ENSEÑANZA APRENDIZAJE </w:t>
            </w:r>
          </w:p>
          <w:p w14:paraId="593A682B" w14:textId="77777777" w:rsidR="00840F58" w:rsidRDefault="00840F58">
            <w:pPr>
              <w:rPr>
                <w:b/>
              </w:rPr>
            </w:pPr>
          </w:p>
          <w:p w14:paraId="30BB236C" w14:textId="77777777" w:rsidR="00840F58" w:rsidRDefault="00840F58">
            <w:pPr>
              <w:jc w:val="center"/>
              <w:rPr>
                <w:b/>
              </w:rPr>
            </w:pPr>
            <w:r>
              <w:rPr>
                <w:b/>
              </w:rPr>
              <w:t>BLOQUE TRES</w:t>
            </w:r>
          </w:p>
          <w:p w14:paraId="164AABFF" w14:textId="77777777" w:rsidR="00840F58" w:rsidRDefault="00840F58">
            <w:pPr>
              <w:jc w:val="center"/>
              <w:rPr>
                <w:b/>
              </w:rPr>
            </w:pPr>
            <w:r>
              <w:rPr>
                <w:b/>
              </w:rPr>
              <w:t xml:space="preserve">LECTURA - REALIDAD Y FICCIÓN EN LOS CUENTOS </w:t>
            </w:r>
          </w:p>
          <w:p w14:paraId="49B50D3C" w14:textId="77777777" w:rsidR="00840F58" w:rsidRDefault="00840F58">
            <w:pPr>
              <w:rPr>
                <w:b/>
              </w:rPr>
            </w:pPr>
          </w:p>
          <w:p w14:paraId="41C98818" w14:textId="77777777" w:rsidR="00840F58" w:rsidRDefault="00840F58">
            <w:pPr>
              <w:rPr>
                <w:b/>
              </w:rPr>
            </w:pPr>
            <w:r>
              <w:rPr>
                <w:b/>
              </w:rPr>
              <w:t xml:space="preserve">EXPLOREMOS LOS CONOCIMIENTOS </w:t>
            </w:r>
          </w:p>
          <w:p w14:paraId="6B76DDA1"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4A214C52"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Diferenciar situaciones reales y ficticias.</w:t>
            </w:r>
          </w:p>
          <w:p w14:paraId="7A79AFBD"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establecer semejanzas y diferencias entre situaciones </w:t>
            </w:r>
            <w:proofErr w:type="gramStart"/>
            <w:r>
              <w:t>reales  y</w:t>
            </w:r>
            <w:proofErr w:type="gramEnd"/>
            <w:r>
              <w:t xml:space="preserve"> ficticias.  </w:t>
            </w:r>
          </w:p>
          <w:p w14:paraId="2957F094" w14:textId="77777777" w:rsidR="00840F58" w:rsidRDefault="00840F58"/>
          <w:p w14:paraId="2DB52E9D" w14:textId="77777777" w:rsidR="00840F58" w:rsidRDefault="00840F58">
            <w:pPr>
              <w:rPr>
                <w:b/>
              </w:rPr>
            </w:pPr>
            <w:r>
              <w:rPr>
                <w:b/>
              </w:rPr>
              <w:lastRenderedPageBreak/>
              <w:t xml:space="preserve">CONSTRUYO MIS CONOCIMIENTOS </w:t>
            </w:r>
          </w:p>
          <w:p w14:paraId="1ACA168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la palabra real y la palabra ficticio. </w:t>
            </w:r>
          </w:p>
          <w:p w14:paraId="55CE01B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Comprender la definición del término ficticio. </w:t>
            </w:r>
          </w:p>
          <w:p w14:paraId="5B23D14B" w14:textId="77777777" w:rsidR="00840F58" w:rsidRDefault="00840F58">
            <w:pPr>
              <w:rPr>
                <w:b/>
              </w:rPr>
            </w:pPr>
          </w:p>
          <w:p w14:paraId="08211CF7" w14:textId="77777777" w:rsidR="00840F58" w:rsidRDefault="00840F58">
            <w:r>
              <w:rPr>
                <w:b/>
              </w:rPr>
              <w:t xml:space="preserve">CONSOLIDACIÓN </w:t>
            </w:r>
            <w:r>
              <w:t xml:space="preserve"> </w:t>
            </w:r>
          </w:p>
          <w:p w14:paraId="7960E6BA"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Conocer la diferencia entre los elementos reales y ficticios en una narración. </w:t>
            </w:r>
          </w:p>
          <w:p w14:paraId="158053DA"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Describir la escena de un relato. </w:t>
            </w:r>
          </w:p>
          <w:p w14:paraId="771D836C"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Crear criterios de opinión acerca de los cuentos de realidad y ficticios. </w:t>
            </w:r>
          </w:p>
          <w:p w14:paraId="4247AD09" w14:textId="77777777" w:rsidR="00840F58" w:rsidRDefault="00840F58"/>
          <w:p w14:paraId="52C61433" w14:textId="77777777" w:rsidR="00840F58" w:rsidRDefault="00840F58">
            <w:pPr>
              <w:rPr>
                <w:b/>
              </w:rPr>
            </w:pPr>
            <w:r>
              <w:rPr>
                <w:b/>
              </w:rPr>
              <w:t xml:space="preserve">PROCESO DE ENSEÑANZA APRENDIZAJE </w:t>
            </w:r>
          </w:p>
          <w:p w14:paraId="1401D1E1" w14:textId="77777777" w:rsidR="00840F58" w:rsidRDefault="00840F58">
            <w:pPr>
              <w:rPr>
                <w:b/>
              </w:rPr>
            </w:pPr>
          </w:p>
          <w:p w14:paraId="24DD670D" w14:textId="77777777" w:rsidR="00840F58" w:rsidRDefault="00840F58">
            <w:pPr>
              <w:jc w:val="center"/>
              <w:rPr>
                <w:b/>
              </w:rPr>
            </w:pPr>
            <w:r>
              <w:rPr>
                <w:b/>
              </w:rPr>
              <w:t>BLOQUE CUATRO</w:t>
            </w:r>
          </w:p>
          <w:p w14:paraId="5CC72E0B" w14:textId="77777777" w:rsidR="00840F58" w:rsidRDefault="00840F58">
            <w:pPr>
              <w:jc w:val="center"/>
              <w:rPr>
                <w:b/>
              </w:rPr>
            </w:pPr>
            <w:r>
              <w:rPr>
                <w:b/>
              </w:rPr>
              <w:t>ESCRITURA - ESCRIBIR FICCIONES</w:t>
            </w:r>
          </w:p>
          <w:p w14:paraId="603E5168" w14:textId="77777777" w:rsidR="00840F58" w:rsidRDefault="00840F58">
            <w:pPr>
              <w:rPr>
                <w:b/>
              </w:rPr>
            </w:pPr>
          </w:p>
          <w:p w14:paraId="51C5F4D2" w14:textId="77777777" w:rsidR="00840F58" w:rsidRDefault="00840F58">
            <w:pPr>
              <w:rPr>
                <w:b/>
              </w:rPr>
            </w:pPr>
            <w:r>
              <w:rPr>
                <w:b/>
              </w:rPr>
              <w:t xml:space="preserve">EXPLOREMOS LOS CONOCIMIENTOS </w:t>
            </w:r>
          </w:p>
          <w:p w14:paraId="324E07AA"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7688C365"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criterios de opinión en base a un texto. </w:t>
            </w:r>
          </w:p>
          <w:p w14:paraId="77BCF432" w14:textId="77777777" w:rsidR="00840F58" w:rsidRDefault="00840F58"/>
          <w:p w14:paraId="26F121C5" w14:textId="77777777" w:rsidR="00840F58" w:rsidRDefault="00840F58">
            <w:r>
              <w:rPr>
                <w:b/>
              </w:rPr>
              <w:t xml:space="preserve">CONSTRUYO MIS CONOCIMIENTOS </w:t>
            </w:r>
          </w:p>
          <w:p w14:paraId="0BA942EF"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elementos que conforman un cuento de ficción. </w:t>
            </w:r>
          </w:p>
          <w:p w14:paraId="77797F6C"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Reconocer el mensaje central de un cuento. </w:t>
            </w:r>
          </w:p>
          <w:p w14:paraId="0B1A3FB5" w14:textId="77777777" w:rsidR="00840F58" w:rsidRDefault="00840F58">
            <w:pPr>
              <w:rPr>
                <w:b/>
              </w:rPr>
            </w:pPr>
          </w:p>
          <w:p w14:paraId="090AC4C5" w14:textId="77777777" w:rsidR="00840F58" w:rsidRDefault="00840F58">
            <w:r>
              <w:rPr>
                <w:b/>
              </w:rPr>
              <w:t xml:space="preserve">CONSOLIDACIÓN </w:t>
            </w:r>
            <w:r>
              <w:t xml:space="preserve"> </w:t>
            </w:r>
          </w:p>
          <w:p w14:paraId="7D2B6E03"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Crear un cuento de ficción. </w:t>
            </w:r>
          </w:p>
          <w:p w14:paraId="06286EFE"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Describir detalladamente los elementos de un cuento. </w:t>
            </w:r>
          </w:p>
          <w:p w14:paraId="5836AA2A"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Identificar el correcto uso de la mayúscula y minúscula.</w:t>
            </w:r>
          </w:p>
          <w:p w14:paraId="442AE752"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las palabras con p y b antes de m. </w:t>
            </w:r>
          </w:p>
          <w:p w14:paraId="3CF91B5E" w14:textId="77777777" w:rsidR="00840F58" w:rsidRDefault="00840F58"/>
          <w:p w14:paraId="3B9BB22D" w14:textId="77777777" w:rsidR="00840F58" w:rsidRDefault="00840F58">
            <w:pPr>
              <w:rPr>
                <w:b/>
              </w:rPr>
            </w:pPr>
            <w:r>
              <w:rPr>
                <w:b/>
              </w:rPr>
              <w:t xml:space="preserve">PROCESO DE ENSEÑANZA APRENDIZAJE </w:t>
            </w:r>
          </w:p>
          <w:p w14:paraId="5F0F37B2" w14:textId="77777777" w:rsidR="00840F58" w:rsidRDefault="00840F58">
            <w:pPr>
              <w:rPr>
                <w:b/>
              </w:rPr>
            </w:pPr>
          </w:p>
          <w:p w14:paraId="65D88F37" w14:textId="77777777" w:rsidR="00840F58" w:rsidRDefault="00840F58">
            <w:pPr>
              <w:jc w:val="center"/>
              <w:rPr>
                <w:b/>
              </w:rPr>
            </w:pPr>
            <w:r>
              <w:rPr>
                <w:b/>
              </w:rPr>
              <w:t>BLOQUE CINCO</w:t>
            </w:r>
          </w:p>
          <w:p w14:paraId="3FFB0BDE" w14:textId="77777777" w:rsidR="00840F58" w:rsidRDefault="00840F58">
            <w:pPr>
              <w:jc w:val="center"/>
              <w:rPr>
                <w:b/>
              </w:rPr>
            </w:pPr>
            <w:r>
              <w:rPr>
                <w:b/>
              </w:rPr>
              <w:t>LITERATURA - NOS DIVERTIMOS CON PALABRAS</w:t>
            </w:r>
          </w:p>
          <w:p w14:paraId="1D032A27" w14:textId="77777777" w:rsidR="00840F58" w:rsidRDefault="00840F58">
            <w:pPr>
              <w:rPr>
                <w:b/>
              </w:rPr>
            </w:pPr>
            <w:r>
              <w:rPr>
                <w:b/>
              </w:rPr>
              <w:t xml:space="preserve">EXPLOREMOS LOS CONOCIMIENTOS </w:t>
            </w:r>
          </w:p>
          <w:p w14:paraId="1D74E03A"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7CAE48B"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un palíndromo. </w:t>
            </w:r>
          </w:p>
          <w:p w14:paraId="2DAE694F" w14:textId="77777777" w:rsidR="00840F58" w:rsidRDefault="00840F58"/>
          <w:p w14:paraId="170ADA1D" w14:textId="77777777" w:rsidR="00840F58" w:rsidRDefault="00840F58">
            <w:pPr>
              <w:rPr>
                <w:b/>
              </w:rPr>
            </w:pPr>
            <w:r>
              <w:rPr>
                <w:b/>
              </w:rPr>
              <w:t xml:space="preserve">CONSTRUYO MIS CONOCIMIENTOS </w:t>
            </w:r>
          </w:p>
          <w:p w14:paraId="165E38EB"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un palíndromo. </w:t>
            </w:r>
          </w:p>
          <w:p w14:paraId="37BA538F" w14:textId="77777777" w:rsidR="00BC7A88" w:rsidRDefault="00BC7A88" w:rsidP="00BC7A88">
            <w:pPr>
              <w:pBdr>
                <w:top w:val="none" w:sz="0" w:space="0" w:color="auto"/>
                <w:left w:val="none" w:sz="0" w:space="0" w:color="auto"/>
                <w:bottom w:val="none" w:sz="0" w:space="0" w:color="auto"/>
                <w:right w:val="none" w:sz="0" w:space="0" w:color="auto"/>
                <w:between w:val="none" w:sz="0" w:space="0" w:color="auto"/>
              </w:pBdr>
              <w:ind w:left="720"/>
              <w:contextualSpacing/>
            </w:pPr>
          </w:p>
          <w:p w14:paraId="022453AB" w14:textId="77777777" w:rsidR="00BC7A88" w:rsidRDefault="00BC7A88" w:rsidP="00BC7A88">
            <w:pPr>
              <w:pBdr>
                <w:top w:val="none" w:sz="0" w:space="0" w:color="auto"/>
                <w:left w:val="none" w:sz="0" w:space="0" w:color="auto"/>
                <w:bottom w:val="none" w:sz="0" w:space="0" w:color="auto"/>
                <w:right w:val="none" w:sz="0" w:space="0" w:color="auto"/>
                <w:between w:val="none" w:sz="0" w:space="0" w:color="auto"/>
              </w:pBdr>
              <w:ind w:left="720"/>
              <w:contextualSpacing/>
            </w:pPr>
          </w:p>
          <w:p w14:paraId="46AA7BDF" w14:textId="77777777" w:rsidR="00840F58" w:rsidRDefault="00840F58"/>
          <w:p w14:paraId="155EEF10" w14:textId="77777777" w:rsidR="00840F58" w:rsidRDefault="00840F58">
            <w:r>
              <w:rPr>
                <w:b/>
              </w:rPr>
              <w:lastRenderedPageBreak/>
              <w:t xml:space="preserve">CONSOLIDACIÓN </w:t>
            </w:r>
            <w:r>
              <w:t xml:space="preserve"> </w:t>
            </w:r>
          </w:p>
          <w:p w14:paraId="7605E325"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Reconocer las diferentes formas de usar las palabras.</w:t>
            </w:r>
          </w:p>
          <w:p w14:paraId="5AE7F455"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Crear palíndromos, trabalenguas, adivinanzas </w:t>
            </w:r>
            <w:proofErr w:type="gramStart"/>
            <w:r>
              <w:t>y  retahílas</w:t>
            </w:r>
            <w:proofErr w:type="gramEnd"/>
            <w:r>
              <w:t xml:space="preserve">. </w:t>
            </w:r>
          </w:p>
        </w:tc>
        <w:tc>
          <w:tcPr>
            <w:tcW w:w="2186" w:type="dxa"/>
            <w:gridSpan w:val="4"/>
          </w:tcPr>
          <w:p w14:paraId="0F953E51" w14:textId="77777777" w:rsidR="00840F58" w:rsidRDefault="00840F58">
            <w:pPr>
              <w:rPr>
                <w:rFonts w:ascii="Calibri" w:eastAsia="Calibri" w:hAnsi="Calibri" w:cs="Calibri"/>
                <w:color w:val="000000"/>
                <w:sz w:val="20"/>
                <w:szCs w:val="20"/>
              </w:rPr>
            </w:pPr>
          </w:p>
          <w:p w14:paraId="6B84704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Texto</w:t>
            </w:r>
          </w:p>
          <w:p w14:paraId="52D55A18"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5DEE2B00"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Cd Internet </w:t>
            </w:r>
          </w:p>
          <w:p w14:paraId="14F48881"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042566C1" w14:textId="77777777" w:rsidR="00840F58" w:rsidRDefault="00840F58">
            <w:pPr>
              <w:rPr>
                <w:rFonts w:ascii="Calibri" w:eastAsia="Calibri" w:hAnsi="Calibri" w:cs="Calibri"/>
                <w:color w:val="000000"/>
                <w:sz w:val="20"/>
                <w:szCs w:val="20"/>
              </w:rPr>
            </w:pPr>
          </w:p>
        </w:tc>
        <w:tc>
          <w:tcPr>
            <w:tcW w:w="2351" w:type="dxa"/>
            <w:gridSpan w:val="2"/>
          </w:tcPr>
          <w:p w14:paraId="29E39BD5" w14:textId="77777777" w:rsidR="00840F58" w:rsidRDefault="00840F58">
            <w:pPr>
              <w:rPr>
                <w:sz w:val="20"/>
                <w:szCs w:val="20"/>
              </w:rPr>
            </w:pPr>
            <w:r>
              <w:rPr>
                <w:sz w:val="20"/>
                <w:szCs w:val="20"/>
              </w:rPr>
              <w:lastRenderedPageBreak/>
              <w:t xml:space="preserve">I.LL.2.3.1. Muestra capacidad de escucha al mantener el tema de </w:t>
            </w:r>
            <w:r>
              <w:rPr>
                <w:sz w:val="20"/>
                <w:szCs w:val="20"/>
              </w:rPr>
              <w:lastRenderedPageBreak/>
              <w:t>conversación e intercambiar ideas, y sigue las pautas básicas de la comunicación oral. (I.3., I.4.)</w:t>
            </w:r>
          </w:p>
          <w:p w14:paraId="1BDE0A2E" w14:textId="77777777" w:rsidR="00840F58" w:rsidRDefault="00840F58">
            <w:pPr>
              <w:rPr>
                <w:rFonts w:ascii="Calibri" w:eastAsia="Calibri" w:hAnsi="Calibri" w:cs="Calibri"/>
                <w:color w:val="000000"/>
                <w:sz w:val="20"/>
                <w:szCs w:val="20"/>
              </w:rPr>
            </w:pPr>
          </w:p>
        </w:tc>
        <w:tc>
          <w:tcPr>
            <w:tcW w:w="2155" w:type="dxa"/>
          </w:tcPr>
          <w:p w14:paraId="30394B5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   </w:t>
            </w:r>
          </w:p>
          <w:p w14:paraId="210C577F" w14:textId="77777777" w:rsidR="00840F58" w:rsidRDefault="00840F5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71856585"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5949CF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lastRenderedPageBreak/>
              <w:t>Andamios cognitivos</w:t>
            </w:r>
          </w:p>
          <w:p w14:paraId="5156C77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092ECCE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3770431"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67E8C2EF"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78B43A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4B069E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EDB1715"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61176D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709EE41"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1305F1A8"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6147CCA"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B044B8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2ED1E3A4" w14:textId="77777777" w:rsidR="00840F58" w:rsidRDefault="00840F58">
            <w:pPr>
              <w:rPr>
                <w:rFonts w:ascii="Calibri" w:eastAsia="Calibri" w:hAnsi="Calibri" w:cs="Calibri"/>
                <w:color w:val="000000"/>
                <w:sz w:val="20"/>
                <w:szCs w:val="20"/>
              </w:rPr>
            </w:pPr>
          </w:p>
          <w:p w14:paraId="4516D881"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87CA31C"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08A1F4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DDE797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AE61362"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0F58" w14:paraId="3726D1AF"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8"/>
            <w:hideMark/>
          </w:tcPr>
          <w:p w14:paraId="0411BA5A" w14:textId="77777777" w:rsidR="00840F58" w:rsidRDefault="00840F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40F58" w14:paraId="15EFE68E" w14:textId="77777777" w:rsidTr="00BC7A88">
        <w:trPr>
          <w:trHeight w:val="420"/>
        </w:trPr>
        <w:tc>
          <w:tcPr>
            <w:tcW w:w="3637" w:type="dxa"/>
            <w:gridSpan w:val="3"/>
          </w:tcPr>
          <w:p w14:paraId="6746E8E2" w14:textId="77777777" w:rsidR="00840F58" w:rsidRDefault="00840F58">
            <w:pPr>
              <w:jc w:val="center"/>
              <w:rPr>
                <w:sz w:val="20"/>
                <w:szCs w:val="20"/>
              </w:rPr>
            </w:pPr>
            <w:r>
              <w:rPr>
                <w:rFonts w:ascii="Calibri" w:eastAsia="Calibri" w:hAnsi="Calibri" w:cs="Calibri"/>
                <w:b/>
                <w:color w:val="000000"/>
                <w:sz w:val="20"/>
                <w:szCs w:val="20"/>
              </w:rPr>
              <w:t>ESPECIFICACIÓN DE LA</w:t>
            </w:r>
          </w:p>
          <w:p w14:paraId="26611CCA" w14:textId="77777777" w:rsidR="00840F58" w:rsidRDefault="00840F58">
            <w:pPr>
              <w:jc w:val="center"/>
              <w:rPr>
                <w:sz w:val="20"/>
                <w:szCs w:val="20"/>
              </w:rPr>
            </w:pPr>
            <w:r>
              <w:rPr>
                <w:rFonts w:ascii="Calibri" w:eastAsia="Calibri" w:hAnsi="Calibri" w:cs="Calibri"/>
                <w:b/>
                <w:color w:val="000000"/>
                <w:sz w:val="20"/>
                <w:szCs w:val="20"/>
              </w:rPr>
              <w:t>NECESIDAD EDUCATIVA</w:t>
            </w:r>
          </w:p>
          <w:p w14:paraId="769A406E" w14:textId="77777777" w:rsidR="00840F58" w:rsidRDefault="00840F58">
            <w:pPr>
              <w:jc w:val="center"/>
              <w:rPr>
                <w:rFonts w:ascii="Calibri" w:eastAsia="Calibri" w:hAnsi="Calibri" w:cs="Calibri"/>
                <w:b/>
                <w:color w:val="000000"/>
              </w:rPr>
            </w:pPr>
          </w:p>
        </w:tc>
        <w:tc>
          <w:tcPr>
            <w:tcW w:w="3037" w:type="dxa"/>
            <w:gridSpan w:val="6"/>
          </w:tcPr>
          <w:p w14:paraId="16A6AE01" w14:textId="77777777" w:rsidR="00840F58" w:rsidRDefault="00840F58">
            <w:pPr>
              <w:jc w:val="center"/>
              <w:rPr>
                <w:sz w:val="20"/>
                <w:szCs w:val="20"/>
              </w:rPr>
            </w:pPr>
            <w:r>
              <w:rPr>
                <w:rFonts w:ascii="Calibri" w:eastAsia="Calibri" w:hAnsi="Calibri" w:cs="Calibri"/>
                <w:b/>
                <w:color w:val="000000"/>
                <w:sz w:val="20"/>
                <w:szCs w:val="20"/>
              </w:rPr>
              <w:t>DESTREZAS CON CRITERIO DE</w:t>
            </w:r>
          </w:p>
          <w:p w14:paraId="136E2186" w14:textId="77777777" w:rsidR="00840F58" w:rsidRDefault="00840F58">
            <w:pPr>
              <w:jc w:val="center"/>
              <w:rPr>
                <w:sz w:val="20"/>
                <w:szCs w:val="20"/>
              </w:rPr>
            </w:pPr>
            <w:r>
              <w:rPr>
                <w:rFonts w:ascii="Calibri" w:eastAsia="Calibri" w:hAnsi="Calibri" w:cs="Calibri"/>
                <w:b/>
                <w:color w:val="000000"/>
                <w:sz w:val="20"/>
                <w:szCs w:val="20"/>
              </w:rPr>
              <w:t>DESEMPEÑO</w:t>
            </w:r>
          </w:p>
          <w:p w14:paraId="0308DE43" w14:textId="77777777" w:rsidR="00840F58" w:rsidRDefault="00840F58">
            <w:pPr>
              <w:jc w:val="center"/>
              <w:rPr>
                <w:rFonts w:ascii="Calibri" w:eastAsia="Calibri" w:hAnsi="Calibri" w:cs="Calibri"/>
                <w:b/>
                <w:color w:val="000000"/>
              </w:rPr>
            </w:pPr>
          </w:p>
        </w:tc>
        <w:tc>
          <w:tcPr>
            <w:tcW w:w="1692" w:type="dxa"/>
          </w:tcPr>
          <w:p w14:paraId="064355E2" w14:textId="77777777" w:rsidR="00840F58" w:rsidRDefault="00840F58">
            <w:pPr>
              <w:jc w:val="center"/>
              <w:rPr>
                <w:sz w:val="20"/>
                <w:szCs w:val="20"/>
              </w:rPr>
            </w:pPr>
            <w:r>
              <w:rPr>
                <w:rFonts w:ascii="Calibri" w:eastAsia="Calibri" w:hAnsi="Calibri" w:cs="Calibri"/>
                <w:b/>
                <w:color w:val="000000"/>
                <w:sz w:val="20"/>
                <w:szCs w:val="20"/>
              </w:rPr>
              <w:t>ACTIVIDADES DE</w:t>
            </w:r>
          </w:p>
          <w:p w14:paraId="604272A7" w14:textId="77777777" w:rsidR="00840F58" w:rsidRDefault="00840F58">
            <w:pPr>
              <w:jc w:val="center"/>
              <w:rPr>
                <w:sz w:val="20"/>
                <w:szCs w:val="20"/>
              </w:rPr>
            </w:pPr>
            <w:r>
              <w:rPr>
                <w:rFonts w:ascii="Calibri" w:eastAsia="Calibri" w:hAnsi="Calibri" w:cs="Calibri"/>
                <w:b/>
                <w:color w:val="000000"/>
                <w:sz w:val="20"/>
                <w:szCs w:val="20"/>
              </w:rPr>
              <w:t>APRENDIZAJE</w:t>
            </w:r>
          </w:p>
          <w:p w14:paraId="7035604D" w14:textId="77777777" w:rsidR="00840F58" w:rsidRDefault="00840F58">
            <w:pPr>
              <w:jc w:val="center"/>
              <w:rPr>
                <w:rFonts w:ascii="Calibri" w:eastAsia="Calibri" w:hAnsi="Calibri" w:cs="Calibri"/>
                <w:b/>
                <w:color w:val="000000"/>
              </w:rPr>
            </w:pPr>
          </w:p>
        </w:tc>
        <w:tc>
          <w:tcPr>
            <w:tcW w:w="2186" w:type="dxa"/>
            <w:gridSpan w:val="4"/>
          </w:tcPr>
          <w:p w14:paraId="4ABC4D41" w14:textId="77777777" w:rsidR="00840F58" w:rsidRDefault="00840F58">
            <w:pPr>
              <w:jc w:val="center"/>
              <w:rPr>
                <w:sz w:val="20"/>
                <w:szCs w:val="20"/>
              </w:rPr>
            </w:pPr>
            <w:r>
              <w:rPr>
                <w:rFonts w:ascii="Calibri" w:eastAsia="Calibri" w:hAnsi="Calibri" w:cs="Calibri"/>
                <w:b/>
                <w:color w:val="000000"/>
                <w:sz w:val="20"/>
                <w:szCs w:val="20"/>
              </w:rPr>
              <w:t>RECURSOS</w:t>
            </w:r>
          </w:p>
          <w:p w14:paraId="34EC8404" w14:textId="77777777" w:rsidR="00840F58" w:rsidRDefault="00840F58">
            <w:pPr>
              <w:jc w:val="center"/>
              <w:rPr>
                <w:rFonts w:ascii="Calibri" w:eastAsia="Calibri" w:hAnsi="Calibri" w:cs="Calibri"/>
                <w:b/>
                <w:color w:val="000000"/>
              </w:rPr>
            </w:pPr>
          </w:p>
        </w:tc>
        <w:tc>
          <w:tcPr>
            <w:tcW w:w="2456" w:type="dxa"/>
            <w:gridSpan w:val="3"/>
          </w:tcPr>
          <w:p w14:paraId="70915947" w14:textId="77777777" w:rsidR="00840F58" w:rsidRDefault="00840F58">
            <w:pPr>
              <w:jc w:val="center"/>
              <w:rPr>
                <w:sz w:val="20"/>
                <w:szCs w:val="20"/>
              </w:rPr>
            </w:pPr>
            <w:r>
              <w:rPr>
                <w:rFonts w:ascii="Calibri" w:eastAsia="Calibri" w:hAnsi="Calibri" w:cs="Calibri"/>
                <w:b/>
                <w:color w:val="000000"/>
                <w:sz w:val="20"/>
                <w:szCs w:val="20"/>
              </w:rPr>
              <w:t>INDICADORES DE</w:t>
            </w:r>
          </w:p>
          <w:p w14:paraId="131AF21B" w14:textId="77777777" w:rsidR="00840F58" w:rsidRDefault="00840F58">
            <w:pPr>
              <w:jc w:val="center"/>
              <w:rPr>
                <w:sz w:val="20"/>
                <w:szCs w:val="20"/>
              </w:rPr>
            </w:pPr>
            <w:r>
              <w:rPr>
                <w:rFonts w:ascii="Calibri" w:eastAsia="Calibri" w:hAnsi="Calibri" w:cs="Calibri"/>
                <w:b/>
                <w:color w:val="000000"/>
                <w:sz w:val="20"/>
                <w:szCs w:val="20"/>
              </w:rPr>
              <w:t>EVALUACIÓN DE</w:t>
            </w:r>
          </w:p>
          <w:p w14:paraId="0BC6AC49" w14:textId="77777777" w:rsidR="00840F58" w:rsidRDefault="00840F58">
            <w:pPr>
              <w:jc w:val="center"/>
              <w:rPr>
                <w:sz w:val="20"/>
                <w:szCs w:val="20"/>
              </w:rPr>
            </w:pPr>
            <w:r>
              <w:rPr>
                <w:rFonts w:ascii="Calibri" w:eastAsia="Calibri" w:hAnsi="Calibri" w:cs="Calibri"/>
                <w:b/>
                <w:color w:val="000000"/>
                <w:sz w:val="20"/>
                <w:szCs w:val="20"/>
              </w:rPr>
              <w:t>LA UNIDAD</w:t>
            </w:r>
          </w:p>
          <w:p w14:paraId="5FCC2204" w14:textId="77777777" w:rsidR="00840F58" w:rsidRDefault="00840F58">
            <w:pPr>
              <w:jc w:val="center"/>
              <w:rPr>
                <w:rFonts w:ascii="Calibri" w:eastAsia="Calibri" w:hAnsi="Calibri" w:cs="Calibri"/>
                <w:b/>
                <w:color w:val="000000"/>
              </w:rPr>
            </w:pPr>
          </w:p>
        </w:tc>
        <w:tc>
          <w:tcPr>
            <w:tcW w:w="2155" w:type="dxa"/>
          </w:tcPr>
          <w:p w14:paraId="3541E7D1" w14:textId="77777777" w:rsidR="00840F58" w:rsidRDefault="00840F58">
            <w:pPr>
              <w:jc w:val="center"/>
              <w:rPr>
                <w:sz w:val="20"/>
                <w:szCs w:val="20"/>
              </w:rPr>
            </w:pPr>
            <w:r>
              <w:rPr>
                <w:rFonts w:ascii="Calibri" w:eastAsia="Calibri" w:hAnsi="Calibri" w:cs="Calibri"/>
                <w:b/>
                <w:color w:val="000000"/>
                <w:sz w:val="20"/>
                <w:szCs w:val="20"/>
              </w:rPr>
              <w:t>TÉCNICAS E</w:t>
            </w:r>
          </w:p>
          <w:p w14:paraId="3C671A23" w14:textId="77777777" w:rsidR="00840F58" w:rsidRDefault="00840F58">
            <w:pPr>
              <w:jc w:val="center"/>
              <w:rPr>
                <w:sz w:val="20"/>
                <w:szCs w:val="20"/>
              </w:rPr>
            </w:pPr>
            <w:r>
              <w:rPr>
                <w:rFonts w:ascii="Calibri" w:eastAsia="Calibri" w:hAnsi="Calibri" w:cs="Calibri"/>
                <w:b/>
                <w:color w:val="000000"/>
                <w:sz w:val="20"/>
                <w:szCs w:val="20"/>
              </w:rPr>
              <w:t>INSTRUMENTOS</w:t>
            </w:r>
          </w:p>
          <w:p w14:paraId="5A62890E" w14:textId="77777777" w:rsidR="00840F58" w:rsidRDefault="00840F58">
            <w:pPr>
              <w:jc w:val="center"/>
              <w:rPr>
                <w:sz w:val="20"/>
                <w:szCs w:val="20"/>
              </w:rPr>
            </w:pPr>
            <w:r>
              <w:rPr>
                <w:rFonts w:ascii="Calibri" w:eastAsia="Calibri" w:hAnsi="Calibri" w:cs="Calibri"/>
                <w:b/>
                <w:color w:val="000000"/>
                <w:sz w:val="20"/>
                <w:szCs w:val="20"/>
              </w:rPr>
              <w:t>DE EVALUACIÓN</w:t>
            </w:r>
          </w:p>
          <w:p w14:paraId="1130BDD9" w14:textId="77777777" w:rsidR="00840F58" w:rsidRDefault="00840F58">
            <w:pPr>
              <w:jc w:val="center"/>
              <w:rPr>
                <w:rFonts w:ascii="Calibri" w:eastAsia="Calibri" w:hAnsi="Calibri" w:cs="Calibri"/>
                <w:b/>
                <w:color w:val="000000"/>
                <w:sz w:val="20"/>
                <w:szCs w:val="20"/>
              </w:rPr>
            </w:pPr>
          </w:p>
        </w:tc>
      </w:tr>
      <w:tr w:rsidR="00840F58" w14:paraId="783286B5" w14:textId="77777777" w:rsidTr="00BC7A88">
        <w:trPr>
          <w:cnfStyle w:val="000000100000" w:firstRow="0" w:lastRow="0" w:firstColumn="0" w:lastColumn="0" w:oddVBand="0" w:evenVBand="0" w:oddHBand="1" w:evenHBand="0" w:firstRowFirstColumn="0" w:firstRowLastColumn="0" w:lastRowFirstColumn="0" w:lastRowLastColumn="0"/>
          <w:trHeight w:val="420"/>
        </w:trPr>
        <w:tc>
          <w:tcPr>
            <w:tcW w:w="3637" w:type="dxa"/>
            <w:gridSpan w:val="3"/>
          </w:tcPr>
          <w:p w14:paraId="2F6C9C52" w14:textId="77777777" w:rsidR="00840F58" w:rsidRDefault="00840F58">
            <w:pPr>
              <w:jc w:val="center"/>
              <w:rPr>
                <w:rFonts w:ascii="Calibri" w:eastAsia="Calibri" w:hAnsi="Calibri" w:cs="Calibri"/>
                <w:b/>
                <w:color w:val="000000"/>
              </w:rPr>
            </w:pPr>
          </w:p>
          <w:p w14:paraId="74B5BB3F" w14:textId="77777777" w:rsidR="00840F58" w:rsidRDefault="00840F58">
            <w:pPr>
              <w:rPr>
                <w:rFonts w:ascii="Calibri" w:eastAsia="Calibri" w:hAnsi="Calibri" w:cs="Calibri"/>
                <w:b/>
                <w:color w:val="000000"/>
              </w:rPr>
            </w:pPr>
          </w:p>
          <w:p w14:paraId="7ADD4855" w14:textId="77777777" w:rsidR="00840F58" w:rsidRDefault="00840F58">
            <w:pPr>
              <w:jc w:val="center"/>
              <w:rPr>
                <w:rFonts w:ascii="Calibri" w:eastAsia="Calibri" w:hAnsi="Calibri" w:cs="Calibri"/>
                <w:b/>
                <w:color w:val="000000"/>
              </w:rPr>
            </w:pPr>
          </w:p>
        </w:tc>
        <w:tc>
          <w:tcPr>
            <w:tcW w:w="3037" w:type="dxa"/>
            <w:gridSpan w:val="6"/>
          </w:tcPr>
          <w:p w14:paraId="162CED2D" w14:textId="77777777" w:rsidR="00840F58" w:rsidRDefault="00840F58">
            <w:pPr>
              <w:rPr>
                <w:rFonts w:ascii="Calibri" w:eastAsia="Calibri" w:hAnsi="Calibri" w:cs="Calibri"/>
                <w:b/>
                <w:color w:val="000000"/>
              </w:rPr>
            </w:pPr>
          </w:p>
        </w:tc>
        <w:tc>
          <w:tcPr>
            <w:tcW w:w="1692" w:type="dxa"/>
          </w:tcPr>
          <w:p w14:paraId="54939A68" w14:textId="77777777" w:rsidR="00840F58" w:rsidRDefault="00840F58">
            <w:pPr>
              <w:jc w:val="center"/>
              <w:rPr>
                <w:rFonts w:ascii="Calibri" w:eastAsia="Calibri" w:hAnsi="Calibri" w:cs="Calibri"/>
                <w:b/>
                <w:color w:val="000000"/>
              </w:rPr>
            </w:pPr>
          </w:p>
        </w:tc>
        <w:tc>
          <w:tcPr>
            <w:tcW w:w="2186" w:type="dxa"/>
            <w:gridSpan w:val="4"/>
          </w:tcPr>
          <w:p w14:paraId="3D97776D" w14:textId="77777777" w:rsidR="00840F58" w:rsidRDefault="00840F58">
            <w:pPr>
              <w:jc w:val="center"/>
              <w:rPr>
                <w:rFonts w:ascii="Calibri" w:eastAsia="Calibri" w:hAnsi="Calibri" w:cs="Calibri"/>
                <w:b/>
                <w:color w:val="000000"/>
              </w:rPr>
            </w:pPr>
          </w:p>
        </w:tc>
        <w:tc>
          <w:tcPr>
            <w:tcW w:w="2456" w:type="dxa"/>
            <w:gridSpan w:val="3"/>
          </w:tcPr>
          <w:p w14:paraId="76CD5CCC" w14:textId="77777777" w:rsidR="00840F58" w:rsidRDefault="00840F58">
            <w:pPr>
              <w:jc w:val="center"/>
              <w:rPr>
                <w:rFonts w:ascii="Calibri" w:eastAsia="Calibri" w:hAnsi="Calibri" w:cs="Calibri"/>
                <w:b/>
                <w:color w:val="000000"/>
              </w:rPr>
            </w:pPr>
          </w:p>
        </w:tc>
        <w:tc>
          <w:tcPr>
            <w:tcW w:w="2155" w:type="dxa"/>
          </w:tcPr>
          <w:p w14:paraId="3F6DF3E6" w14:textId="77777777" w:rsidR="00840F58" w:rsidRDefault="00840F58">
            <w:pPr>
              <w:jc w:val="center"/>
              <w:rPr>
                <w:rFonts w:ascii="Calibri" w:eastAsia="Calibri" w:hAnsi="Calibri" w:cs="Calibri"/>
                <w:b/>
                <w:color w:val="000000"/>
              </w:rPr>
            </w:pPr>
          </w:p>
        </w:tc>
      </w:tr>
      <w:tr w:rsidR="00840F58" w14:paraId="4E1628FF" w14:textId="77777777" w:rsidTr="00BC7A88">
        <w:trPr>
          <w:trHeight w:val="420"/>
        </w:trPr>
        <w:tc>
          <w:tcPr>
            <w:tcW w:w="3637" w:type="dxa"/>
            <w:gridSpan w:val="3"/>
            <w:hideMark/>
          </w:tcPr>
          <w:p w14:paraId="4566CAE2" w14:textId="77777777" w:rsidR="00840F58" w:rsidRDefault="00840F58">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14:paraId="13822722" w14:textId="77777777" w:rsidR="00840F58" w:rsidRDefault="00840F58">
            <w:pPr>
              <w:jc w:val="center"/>
              <w:rPr>
                <w:rFonts w:ascii="Calibri" w:eastAsia="Calibri" w:hAnsi="Calibri" w:cs="Calibri"/>
                <w:b/>
                <w:color w:val="000000"/>
              </w:rPr>
            </w:pPr>
          </w:p>
        </w:tc>
        <w:tc>
          <w:tcPr>
            <w:tcW w:w="2722" w:type="dxa"/>
            <w:gridSpan w:val="5"/>
            <w:hideMark/>
          </w:tcPr>
          <w:p w14:paraId="0323ED77" w14:textId="77777777" w:rsidR="00840F58" w:rsidRDefault="00840F58">
            <w:pPr>
              <w:jc w:val="center"/>
              <w:rPr>
                <w:rFonts w:ascii="Calibri" w:eastAsia="Calibri" w:hAnsi="Calibri" w:cs="Calibri"/>
                <w:b/>
                <w:color w:val="000000"/>
              </w:rPr>
            </w:pPr>
            <w:r>
              <w:rPr>
                <w:rFonts w:ascii="Calibri" w:eastAsia="Calibri" w:hAnsi="Calibri" w:cs="Calibri"/>
                <w:b/>
                <w:color w:val="000000"/>
              </w:rPr>
              <w:t>REVISADO</w:t>
            </w:r>
          </w:p>
        </w:tc>
        <w:tc>
          <w:tcPr>
            <w:tcW w:w="8489" w:type="dxa"/>
            <w:gridSpan w:val="9"/>
            <w:hideMark/>
          </w:tcPr>
          <w:p w14:paraId="1459A4DB" w14:textId="77777777" w:rsidR="00840F58" w:rsidRDefault="00840F58">
            <w:pPr>
              <w:jc w:val="center"/>
              <w:rPr>
                <w:rFonts w:ascii="Calibri" w:eastAsia="Calibri" w:hAnsi="Calibri" w:cs="Calibri"/>
                <w:b/>
                <w:color w:val="000000"/>
              </w:rPr>
            </w:pPr>
            <w:r>
              <w:rPr>
                <w:rFonts w:ascii="Calibri" w:eastAsia="Calibri" w:hAnsi="Calibri" w:cs="Calibri"/>
                <w:b/>
                <w:color w:val="000000"/>
              </w:rPr>
              <w:t>APROBADO</w:t>
            </w:r>
          </w:p>
        </w:tc>
      </w:tr>
      <w:tr w:rsidR="00840F58" w14:paraId="5F49AFB0" w14:textId="77777777" w:rsidTr="00BC7A88">
        <w:trPr>
          <w:cnfStyle w:val="000000100000" w:firstRow="0" w:lastRow="0" w:firstColumn="0" w:lastColumn="0" w:oddVBand="0" w:evenVBand="0" w:oddHBand="1" w:evenHBand="0" w:firstRowFirstColumn="0" w:firstRowLastColumn="0" w:lastRowFirstColumn="0" w:lastRowLastColumn="0"/>
          <w:trHeight w:val="180"/>
        </w:trPr>
        <w:tc>
          <w:tcPr>
            <w:tcW w:w="3637" w:type="dxa"/>
            <w:gridSpan w:val="3"/>
            <w:hideMark/>
          </w:tcPr>
          <w:p w14:paraId="432F9B66" w14:textId="77777777" w:rsidR="00840F58" w:rsidRDefault="00840F58">
            <w:pPr>
              <w:rPr>
                <w:rFonts w:ascii="Calibri" w:eastAsia="Calibri" w:hAnsi="Calibri" w:cs="Calibri"/>
                <w:color w:val="000000"/>
              </w:rPr>
            </w:pPr>
            <w:r>
              <w:rPr>
                <w:rFonts w:ascii="Calibri" w:eastAsia="Calibri" w:hAnsi="Calibri" w:cs="Calibri"/>
                <w:color w:val="000000"/>
              </w:rPr>
              <w:t xml:space="preserve">Docente: </w:t>
            </w:r>
          </w:p>
        </w:tc>
        <w:tc>
          <w:tcPr>
            <w:tcW w:w="315" w:type="dxa"/>
          </w:tcPr>
          <w:p w14:paraId="14696CF4" w14:textId="77777777" w:rsidR="00840F58" w:rsidRDefault="00840F58">
            <w:pPr>
              <w:rPr>
                <w:rFonts w:ascii="Calibri" w:eastAsia="Calibri" w:hAnsi="Calibri" w:cs="Calibri"/>
                <w:color w:val="000000"/>
              </w:rPr>
            </w:pPr>
          </w:p>
        </w:tc>
        <w:tc>
          <w:tcPr>
            <w:tcW w:w="2722" w:type="dxa"/>
            <w:gridSpan w:val="5"/>
            <w:hideMark/>
          </w:tcPr>
          <w:p w14:paraId="2B857866" w14:textId="77777777" w:rsidR="00840F58" w:rsidRDefault="00840F58">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489" w:type="dxa"/>
            <w:gridSpan w:val="9"/>
            <w:hideMark/>
          </w:tcPr>
          <w:p w14:paraId="3A68BDE4" w14:textId="77777777" w:rsidR="00840F58" w:rsidRDefault="00840F58">
            <w:pPr>
              <w:rPr>
                <w:rFonts w:ascii="Calibri" w:eastAsia="Calibri" w:hAnsi="Calibri" w:cs="Calibri"/>
                <w:color w:val="000000"/>
              </w:rPr>
            </w:pPr>
            <w:r>
              <w:rPr>
                <w:rFonts w:ascii="Calibri" w:eastAsia="Calibri" w:hAnsi="Calibri" w:cs="Calibri"/>
                <w:color w:val="000000"/>
              </w:rPr>
              <w:t>Vicerrector:</w:t>
            </w:r>
          </w:p>
        </w:tc>
      </w:tr>
      <w:tr w:rsidR="00840F58" w14:paraId="481E5EC9" w14:textId="77777777" w:rsidTr="00BC7A88">
        <w:trPr>
          <w:trHeight w:val="240"/>
        </w:trPr>
        <w:tc>
          <w:tcPr>
            <w:tcW w:w="3637" w:type="dxa"/>
            <w:gridSpan w:val="3"/>
            <w:hideMark/>
          </w:tcPr>
          <w:p w14:paraId="28E5E74E" w14:textId="77777777" w:rsidR="00840F58" w:rsidRDefault="00840F58">
            <w:pPr>
              <w:rPr>
                <w:rFonts w:ascii="Calibri" w:eastAsia="Calibri" w:hAnsi="Calibri" w:cs="Calibri"/>
                <w:color w:val="000000"/>
              </w:rPr>
            </w:pPr>
            <w:r>
              <w:rPr>
                <w:rFonts w:ascii="Calibri" w:eastAsia="Calibri" w:hAnsi="Calibri" w:cs="Calibri"/>
                <w:color w:val="000000"/>
              </w:rPr>
              <w:t>Firma:</w:t>
            </w:r>
          </w:p>
        </w:tc>
        <w:tc>
          <w:tcPr>
            <w:tcW w:w="315" w:type="dxa"/>
          </w:tcPr>
          <w:p w14:paraId="16E75230" w14:textId="77777777" w:rsidR="00840F58" w:rsidRDefault="00840F58">
            <w:pPr>
              <w:rPr>
                <w:rFonts w:ascii="Calibri" w:eastAsia="Calibri" w:hAnsi="Calibri" w:cs="Calibri"/>
                <w:color w:val="000000"/>
              </w:rPr>
            </w:pPr>
          </w:p>
        </w:tc>
        <w:tc>
          <w:tcPr>
            <w:tcW w:w="2722" w:type="dxa"/>
            <w:gridSpan w:val="5"/>
          </w:tcPr>
          <w:p w14:paraId="4348AD6A" w14:textId="77777777" w:rsidR="00840F58" w:rsidRDefault="00840F58">
            <w:pPr>
              <w:rPr>
                <w:rFonts w:ascii="Calibri" w:eastAsia="Calibri" w:hAnsi="Calibri" w:cs="Calibri"/>
                <w:color w:val="000000"/>
              </w:rPr>
            </w:pPr>
          </w:p>
        </w:tc>
        <w:tc>
          <w:tcPr>
            <w:tcW w:w="8489" w:type="dxa"/>
            <w:gridSpan w:val="9"/>
          </w:tcPr>
          <w:p w14:paraId="56319B44" w14:textId="77777777" w:rsidR="00840F58" w:rsidRDefault="00840F58">
            <w:pPr>
              <w:rPr>
                <w:rFonts w:ascii="Calibri" w:eastAsia="Calibri" w:hAnsi="Calibri" w:cs="Calibri"/>
                <w:color w:val="000000"/>
              </w:rPr>
            </w:pPr>
          </w:p>
        </w:tc>
      </w:tr>
      <w:tr w:rsidR="00840F58" w14:paraId="5EA73A23" w14:textId="77777777" w:rsidTr="00BC7A88">
        <w:trPr>
          <w:cnfStyle w:val="000000100000" w:firstRow="0" w:lastRow="0" w:firstColumn="0" w:lastColumn="0" w:oddVBand="0" w:evenVBand="0" w:oddHBand="1" w:evenHBand="0" w:firstRowFirstColumn="0" w:firstRowLastColumn="0" w:lastRowFirstColumn="0" w:lastRowLastColumn="0"/>
          <w:trHeight w:val="240"/>
        </w:trPr>
        <w:tc>
          <w:tcPr>
            <w:tcW w:w="3637" w:type="dxa"/>
            <w:gridSpan w:val="3"/>
            <w:hideMark/>
          </w:tcPr>
          <w:p w14:paraId="5027321D" w14:textId="77777777" w:rsidR="00840F58" w:rsidRDefault="00840F58">
            <w:pPr>
              <w:rPr>
                <w:rFonts w:ascii="Calibri" w:eastAsia="Calibri" w:hAnsi="Calibri" w:cs="Calibri"/>
                <w:color w:val="000000"/>
              </w:rPr>
            </w:pPr>
            <w:r>
              <w:rPr>
                <w:rFonts w:ascii="Calibri" w:eastAsia="Calibri" w:hAnsi="Calibri" w:cs="Calibri"/>
                <w:color w:val="000000"/>
              </w:rPr>
              <w:t xml:space="preserve">Fecha: </w:t>
            </w:r>
          </w:p>
        </w:tc>
        <w:tc>
          <w:tcPr>
            <w:tcW w:w="315" w:type="dxa"/>
          </w:tcPr>
          <w:p w14:paraId="0ABA6E5C" w14:textId="77777777" w:rsidR="00840F58" w:rsidRDefault="00840F58">
            <w:pPr>
              <w:rPr>
                <w:rFonts w:ascii="Calibri" w:eastAsia="Calibri" w:hAnsi="Calibri" w:cs="Calibri"/>
                <w:color w:val="000000"/>
              </w:rPr>
            </w:pPr>
          </w:p>
        </w:tc>
        <w:tc>
          <w:tcPr>
            <w:tcW w:w="2722" w:type="dxa"/>
            <w:gridSpan w:val="5"/>
          </w:tcPr>
          <w:p w14:paraId="2D288183" w14:textId="77777777" w:rsidR="00840F58" w:rsidRDefault="00840F58">
            <w:pPr>
              <w:rPr>
                <w:rFonts w:ascii="Calibri" w:eastAsia="Calibri" w:hAnsi="Calibri" w:cs="Calibri"/>
                <w:color w:val="000000"/>
              </w:rPr>
            </w:pPr>
          </w:p>
        </w:tc>
        <w:tc>
          <w:tcPr>
            <w:tcW w:w="8489" w:type="dxa"/>
            <w:gridSpan w:val="9"/>
          </w:tcPr>
          <w:p w14:paraId="05FD3A03" w14:textId="77777777" w:rsidR="00840F58" w:rsidRDefault="00840F58">
            <w:pPr>
              <w:rPr>
                <w:rFonts w:ascii="Calibri" w:eastAsia="Calibri" w:hAnsi="Calibri" w:cs="Calibri"/>
                <w:color w:val="000000"/>
              </w:rPr>
            </w:pPr>
          </w:p>
        </w:tc>
      </w:tr>
    </w:tbl>
    <w:p w14:paraId="506E41A2" w14:textId="77777777" w:rsidR="00840F58" w:rsidRDefault="00840F58" w:rsidP="00840F58">
      <w:pPr>
        <w:tabs>
          <w:tab w:val="left" w:pos="924"/>
        </w:tabs>
        <w:spacing w:before="240" w:after="240"/>
        <w:rPr>
          <w:b/>
        </w:rPr>
      </w:pPr>
    </w:p>
    <w:p w14:paraId="30D8B36D" w14:textId="77777777" w:rsidR="00840F58" w:rsidRDefault="00840F58" w:rsidP="00840F58">
      <w:pPr>
        <w:tabs>
          <w:tab w:val="left" w:pos="924"/>
        </w:tabs>
        <w:spacing w:before="240" w:after="240"/>
        <w:rPr>
          <w:b/>
        </w:rPr>
      </w:pPr>
    </w:p>
    <w:p w14:paraId="046832B2" w14:textId="77777777" w:rsidR="00840F58" w:rsidRDefault="00840F58" w:rsidP="00840F58">
      <w:pPr>
        <w:tabs>
          <w:tab w:val="left" w:pos="924"/>
        </w:tabs>
        <w:spacing w:before="240" w:after="240"/>
        <w:rPr>
          <w:b/>
        </w:rPr>
      </w:pPr>
    </w:p>
    <w:p w14:paraId="2C6D7ED4" w14:textId="77777777" w:rsidR="00840F58" w:rsidRDefault="00840F58" w:rsidP="00840F58">
      <w:pPr>
        <w:tabs>
          <w:tab w:val="left" w:pos="924"/>
        </w:tabs>
        <w:spacing w:before="240" w:after="240"/>
        <w:rPr>
          <w:b/>
        </w:rPr>
      </w:pPr>
    </w:p>
    <w:p w14:paraId="7FA74C46" w14:textId="77777777" w:rsidR="00840F58" w:rsidRDefault="00840F58" w:rsidP="00840F58">
      <w:pPr>
        <w:tabs>
          <w:tab w:val="left" w:pos="924"/>
        </w:tabs>
        <w:spacing w:before="240" w:after="240"/>
        <w:rPr>
          <w:b/>
        </w:rPr>
      </w:pPr>
    </w:p>
    <w:p w14:paraId="502621A6" w14:textId="77777777" w:rsidR="00840F58" w:rsidRDefault="00840F58" w:rsidP="00840F58">
      <w:pPr>
        <w:tabs>
          <w:tab w:val="left" w:pos="924"/>
        </w:tabs>
        <w:spacing w:before="240" w:after="240"/>
        <w:rPr>
          <w:b/>
        </w:rPr>
      </w:pPr>
    </w:p>
    <w:tbl>
      <w:tblPr>
        <w:tblStyle w:val="Tablaconcuadrcula3-nfasis2"/>
        <w:tblW w:w="15304" w:type="dxa"/>
        <w:tblLayout w:type="fixed"/>
        <w:tblLook w:val="0400" w:firstRow="0" w:lastRow="0" w:firstColumn="0" w:lastColumn="0" w:noHBand="0" w:noVBand="1"/>
      </w:tblPr>
      <w:tblGrid>
        <w:gridCol w:w="1981"/>
        <w:gridCol w:w="1584"/>
        <w:gridCol w:w="95"/>
        <w:gridCol w:w="320"/>
        <w:gridCol w:w="639"/>
        <w:gridCol w:w="149"/>
        <w:gridCol w:w="1694"/>
        <w:gridCol w:w="80"/>
        <w:gridCol w:w="156"/>
        <w:gridCol w:w="1693"/>
        <w:gridCol w:w="41"/>
        <w:gridCol w:w="561"/>
        <w:gridCol w:w="313"/>
        <w:gridCol w:w="1201"/>
        <w:gridCol w:w="33"/>
        <w:gridCol w:w="235"/>
        <w:gridCol w:w="2091"/>
        <w:gridCol w:w="2438"/>
      </w:tblGrid>
      <w:tr w:rsidR="00840F58" w14:paraId="69904DB5" w14:textId="77777777" w:rsidTr="00BC7A88">
        <w:trPr>
          <w:cnfStyle w:val="000000100000" w:firstRow="0" w:lastRow="0" w:firstColumn="0" w:lastColumn="0" w:oddVBand="0" w:evenVBand="0" w:oddHBand="1" w:evenHBand="0" w:firstRowFirstColumn="0" w:firstRowLastColumn="0" w:lastRowFirstColumn="0" w:lastRowLastColumn="0"/>
          <w:trHeight w:val="120"/>
        </w:trPr>
        <w:tc>
          <w:tcPr>
            <w:tcW w:w="1981" w:type="dxa"/>
            <w:hideMark/>
          </w:tcPr>
          <w:p w14:paraId="61E5BFD5" w14:textId="77777777" w:rsidR="00840F58" w:rsidRDefault="00840F58">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787" w:type="dxa"/>
            <w:gridSpan w:val="5"/>
          </w:tcPr>
          <w:p w14:paraId="45FD491D" w14:textId="77777777" w:rsidR="00840F58" w:rsidRDefault="00840F58">
            <w:pPr>
              <w:jc w:val="center"/>
              <w:rPr>
                <w:rFonts w:ascii="Calibri" w:eastAsia="Calibri" w:hAnsi="Calibri" w:cs="Calibri"/>
                <w:b/>
              </w:rPr>
            </w:pPr>
          </w:p>
        </w:tc>
        <w:tc>
          <w:tcPr>
            <w:tcW w:w="4538" w:type="dxa"/>
            <w:gridSpan w:val="7"/>
            <w:hideMark/>
          </w:tcPr>
          <w:p w14:paraId="20EAA53E" w14:textId="77777777" w:rsidR="00840F58" w:rsidRDefault="00840F58">
            <w:pPr>
              <w:jc w:val="center"/>
              <w:rPr>
                <w:rFonts w:ascii="Calibri" w:eastAsia="Calibri" w:hAnsi="Calibri" w:cs="Calibri"/>
                <w:b/>
              </w:rPr>
            </w:pPr>
            <w:r>
              <w:rPr>
                <w:rFonts w:ascii="Calibri" w:eastAsia="Calibri" w:hAnsi="Calibri" w:cs="Calibri"/>
                <w:b/>
              </w:rPr>
              <w:t>NOMBRE DE LA INSTITUCIÓN</w:t>
            </w:r>
          </w:p>
        </w:tc>
        <w:tc>
          <w:tcPr>
            <w:tcW w:w="5998" w:type="dxa"/>
            <w:gridSpan w:val="5"/>
            <w:hideMark/>
          </w:tcPr>
          <w:p w14:paraId="64D20ED7" w14:textId="77777777" w:rsidR="00840F58" w:rsidRDefault="00840F58">
            <w:pPr>
              <w:jc w:val="center"/>
              <w:rPr>
                <w:rFonts w:ascii="Calibri" w:eastAsia="Calibri" w:hAnsi="Calibri" w:cs="Calibri"/>
                <w:b/>
              </w:rPr>
            </w:pPr>
            <w:r>
              <w:rPr>
                <w:rFonts w:ascii="Calibri" w:eastAsia="Calibri" w:hAnsi="Calibri" w:cs="Calibri"/>
                <w:b/>
              </w:rPr>
              <w:t>AÑO LECTIVO</w:t>
            </w:r>
          </w:p>
        </w:tc>
      </w:tr>
      <w:tr w:rsidR="00840F58" w14:paraId="47E6F985" w14:textId="77777777" w:rsidTr="00BC7A88">
        <w:trPr>
          <w:trHeight w:val="240"/>
        </w:trPr>
        <w:tc>
          <w:tcPr>
            <w:tcW w:w="1981" w:type="dxa"/>
          </w:tcPr>
          <w:p w14:paraId="6001FF67" w14:textId="77777777" w:rsidR="00840F58" w:rsidRDefault="00840F58">
            <w:pPr>
              <w:jc w:val="center"/>
              <w:rPr>
                <w:rFonts w:ascii="Calibri" w:eastAsia="Calibri" w:hAnsi="Calibri" w:cs="Calibri"/>
                <w:b/>
                <w:color w:val="000000"/>
              </w:rPr>
            </w:pPr>
          </w:p>
        </w:tc>
        <w:tc>
          <w:tcPr>
            <w:tcW w:w="13323" w:type="dxa"/>
            <w:gridSpan w:val="17"/>
            <w:hideMark/>
          </w:tcPr>
          <w:p w14:paraId="47B00CC7" w14:textId="77777777" w:rsidR="00840F58" w:rsidRDefault="00840F58">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840F58" w14:paraId="04EFDCBB"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981" w:type="dxa"/>
          </w:tcPr>
          <w:p w14:paraId="02FF4B3F" w14:textId="77777777" w:rsidR="00840F58" w:rsidRDefault="00840F58">
            <w:pPr>
              <w:rPr>
                <w:rFonts w:ascii="Calibri" w:eastAsia="Calibri" w:hAnsi="Calibri" w:cs="Calibri"/>
                <w:b/>
                <w:color w:val="000000"/>
              </w:rPr>
            </w:pPr>
          </w:p>
        </w:tc>
        <w:tc>
          <w:tcPr>
            <w:tcW w:w="13323" w:type="dxa"/>
            <w:gridSpan w:val="17"/>
            <w:hideMark/>
          </w:tcPr>
          <w:p w14:paraId="16F660E5" w14:textId="77777777" w:rsidR="00840F58" w:rsidRDefault="00840F58">
            <w:pPr>
              <w:rPr>
                <w:rFonts w:ascii="Calibri" w:eastAsia="Calibri" w:hAnsi="Calibri" w:cs="Calibri"/>
                <w:b/>
                <w:color w:val="000000"/>
              </w:rPr>
            </w:pPr>
            <w:r>
              <w:rPr>
                <w:rFonts w:ascii="Calibri" w:eastAsia="Calibri" w:hAnsi="Calibri" w:cs="Calibri"/>
                <w:b/>
                <w:color w:val="000000"/>
              </w:rPr>
              <w:t>1. DATOS INFORMATIVOS:</w:t>
            </w:r>
          </w:p>
        </w:tc>
      </w:tr>
      <w:tr w:rsidR="00840F58" w14:paraId="0CFC27BC" w14:textId="77777777" w:rsidTr="00BC7A88">
        <w:trPr>
          <w:trHeight w:val="340"/>
        </w:trPr>
        <w:tc>
          <w:tcPr>
            <w:tcW w:w="1981" w:type="dxa"/>
            <w:hideMark/>
          </w:tcPr>
          <w:p w14:paraId="00F3AA82" w14:textId="77777777" w:rsidR="00840F58" w:rsidRDefault="00840F58">
            <w:pPr>
              <w:rPr>
                <w:rFonts w:ascii="Calibri" w:eastAsia="Calibri" w:hAnsi="Calibri" w:cs="Calibri"/>
                <w:b/>
              </w:rPr>
            </w:pPr>
            <w:r>
              <w:rPr>
                <w:rFonts w:ascii="Calibri" w:eastAsia="Calibri" w:hAnsi="Calibri" w:cs="Calibri"/>
                <w:b/>
              </w:rPr>
              <w:t xml:space="preserve">Docente: </w:t>
            </w:r>
          </w:p>
        </w:tc>
        <w:tc>
          <w:tcPr>
            <w:tcW w:w="1584" w:type="dxa"/>
            <w:hideMark/>
          </w:tcPr>
          <w:p w14:paraId="1EE0F606" w14:textId="77777777" w:rsidR="00840F58" w:rsidRDefault="00840F5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4" w:type="dxa"/>
            <w:gridSpan w:val="3"/>
            <w:hideMark/>
          </w:tcPr>
          <w:p w14:paraId="374B11E2" w14:textId="77777777" w:rsidR="00840F58" w:rsidRDefault="00840F58">
            <w:pPr>
              <w:rPr>
                <w:rFonts w:ascii="Calibri" w:eastAsia="Calibri" w:hAnsi="Calibri" w:cs="Calibri"/>
                <w:b/>
              </w:rPr>
            </w:pPr>
            <w:r>
              <w:rPr>
                <w:rFonts w:ascii="Calibri" w:eastAsia="Calibri" w:hAnsi="Calibri" w:cs="Calibri"/>
                <w:b/>
              </w:rPr>
              <w:t>Área/asignatura:  </w:t>
            </w:r>
          </w:p>
        </w:tc>
        <w:tc>
          <w:tcPr>
            <w:tcW w:w="1843" w:type="dxa"/>
            <w:gridSpan w:val="2"/>
            <w:hideMark/>
          </w:tcPr>
          <w:p w14:paraId="55F9D7F1" w14:textId="77777777" w:rsidR="00840F58" w:rsidRDefault="00840F58">
            <w:pPr>
              <w:rPr>
                <w:rFonts w:ascii="Calibri" w:eastAsia="Calibri" w:hAnsi="Calibri" w:cs="Calibri"/>
              </w:rPr>
            </w:pPr>
            <w:r>
              <w:rPr>
                <w:rFonts w:ascii="Calibri" w:eastAsia="Calibri" w:hAnsi="Calibri" w:cs="Calibri"/>
              </w:rPr>
              <w:t xml:space="preserve">Lengua y literatura </w:t>
            </w:r>
          </w:p>
        </w:tc>
        <w:tc>
          <w:tcPr>
            <w:tcW w:w="236" w:type="dxa"/>
            <w:gridSpan w:val="2"/>
          </w:tcPr>
          <w:p w14:paraId="6CDE099F" w14:textId="77777777" w:rsidR="00840F58" w:rsidRDefault="00840F58">
            <w:pPr>
              <w:rPr>
                <w:rFonts w:ascii="Calibri" w:eastAsia="Calibri" w:hAnsi="Calibri" w:cs="Calibri"/>
              </w:rPr>
            </w:pPr>
          </w:p>
        </w:tc>
        <w:tc>
          <w:tcPr>
            <w:tcW w:w="2295" w:type="dxa"/>
            <w:gridSpan w:val="3"/>
            <w:hideMark/>
          </w:tcPr>
          <w:p w14:paraId="1D240722" w14:textId="77777777" w:rsidR="00840F58" w:rsidRDefault="00840F58">
            <w:pPr>
              <w:rPr>
                <w:rFonts w:ascii="Calibri" w:eastAsia="Calibri" w:hAnsi="Calibri" w:cs="Calibri"/>
                <w:b/>
              </w:rPr>
            </w:pPr>
            <w:r>
              <w:rPr>
                <w:rFonts w:ascii="Calibri" w:eastAsia="Calibri" w:hAnsi="Calibri" w:cs="Calibri"/>
                <w:b/>
              </w:rPr>
              <w:t xml:space="preserve">Grado/Curso: </w:t>
            </w:r>
          </w:p>
        </w:tc>
        <w:tc>
          <w:tcPr>
            <w:tcW w:w="1782" w:type="dxa"/>
            <w:gridSpan w:val="4"/>
            <w:hideMark/>
          </w:tcPr>
          <w:p w14:paraId="0A326C43" w14:textId="77777777" w:rsidR="00840F58" w:rsidRDefault="00840F58">
            <w:pPr>
              <w:rPr>
                <w:rFonts w:ascii="Calibri" w:eastAsia="Calibri" w:hAnsi="Calibri" w:cs="Calibri"/>
              </w:rPr>
            </w:pPr>
            <w:r>
              <w:rPr>
                <w:rFonts w:ascii="Calibri" w:eastAsia="Calibri" w:hAnsi="Calibri" w:cs="Calibri"/>
              </w:rPr>
              <w:t xml:space="preserve">Tercero EGB </w:t>
            </w:r>
          </w:p>
        </w:tc>
        <w:tc>
          <w:tcPr>
            <w:tcW w:w="2091" w:type="dxa"/>
            <w:hideMark/>
          </w:tcPr>
          <w:p w14:paraId="4B6FEFB3" w14:textId="77777777" w:rsidR="00840F58" w:rsidRDefault="00840F58">
            <w:pPr>
              <w:rPr>
                <w:rFonts w:ascii="Calibri" w:eastAsia="Calibri" w:hAnsi="Calibri" w:cs="Calibri"/>
                <w:b/>
              </w:rPr>
            </w:pPr>
            <w:r>
              <w:rPr>
                <w:rFonts w:ascii="Calibri" w:eastAsia="Calibri" w:hAnsi="Calibri" w:cs="Calibri"/>
                <w:b/>
              </w:rPr>
              <w:t xml:space="preserve">Paralelo:  </w:t>
            </w:r>
          </w:p>
        </w:tc>
        <w:tc>
          <w:tcPr>
            <w:tcW w:w="2438" w:type="dxa"/>
          </w:tcPr>
          <w:p w14:paraId="204B8A0F" w14:textId="77777777" w:rsidR="00840F58" w:rsidRDefault="00840F58">
            <w:pPr>
              <w:rPr>
                <w:rFonts w:ascii="Calibri" w:eastAsia="Calibri" w:hAnsi="Calibri" w:cs="Calibri"/>
              </w:rPr>
            </w:pPr>
          </w:p>
        </w:tc>
      </w:tr>
      <w:tr w:rsidR="00840F58" w14:paraId="1E9C6F20"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1981" w:type="dxa"/>
          </w:tcPr>
          <w:p w14:paraId="408D194F" w14:textId="77777777" w:rsidR="00840F58" w:rsidRDefault="00840F58">
            <w:pPr>
              <w:rPr>
                <w:rFonts w:ascii="Calibri" w:eastAsia="Calibri" w:hAnsi="Calibri" w:cs="Calibri"/>
              </w:rPr>
            </w:pPr>
          </w:p>
        </w:tc>
        <w:tc>
          <w:tcPr>
            <w:tcW w:w="13323" w:type="dxa"/>
            <w:gridSpan w:val="17"/>
            <w:hideMark/>
          </w:tcPr>
          <w:p w14:paraId="0010C684" w14:textId="77777777" w:rsidR="00840F58" w:rsidRDefault="00840F58">
            <w:pPr>
              <w:rPr>
                <w:rFonts w:ascii="Calibri" w:eastAsia="Calibri" w:hAnsi="Calibri" w:cs="Calibri"/>
              </w:rPr>
            </w:pPr>
            <w:r>
              <w:rPr>
                <w:rFonts w:ascii="Calibri" w:eastAsia="Calibri" w:hAnsi="Calibri" w:cs="Calibri"/>
              </w:rPr>
              <w:t xml:space="preserve">Tiempo: </w:t>
            </w:r>
          </w:p>
        </w:tc>
      </w:tr>
      <w:tr w:rsidR="00840F58" w14:paraId="3E4983ED" w14:textId="77777777" w:rsidTr="00BC7A88">
        <w:trPr>
          <w:trHeight w:val="1000"/>
        </w:trPr>
        <w:tc>
          <w:tcPr>
            <w:tcW w:w="1981" w:type="dxa"/>
            <w:hideMark/>
          </w:tcPr>
          <w:p w14:paraId="725FE8CD" w14:textId="77777777" w:rsidR="00840F58" w:rsidRDefault="00840F58">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787" w:type="dxa"/>
            <w:gridSpan w:val="5"/>
          </w:tcPr>
          <w:p w14:paraId="64730791" w14:textId="77777777" w:rsidR="00840F58" w:rsidRDefault="00840F58">
            <w:pPr>
              <w:rPr>
                <w:rFonts w:ascii="Calibri" w:eastAsia="Calibri" w:hAnsi="Calibri" w:cs="Calibri"/>
              </w:rPr>
            </w:pPr>
          </w:p>
          <w:p w14:paraId="2BF632B3" w14:textId="77777777" w:rsidR="00840F58" w:rsidRDefault="00840F58">
            <w:pPr>
              <w:jc w:val="center"/>
              <w:rPr>
                <w:rFonts w:ascii="Calibri" w:eastAsia="Calibri" w:hAnsi="Calibri" w:cs="Calibri"/>
              </w:rPr>
            </w:pPr>
            <w:r>
              <w:rPr>
                <w:rFonts w:ascii="Calibri" w:eastAsia="Calibri" w:hAnsi="Calibri" w:cs="Calibri"/>
              </w:rPr>
              <w:t>4</w:t>
            </w:r>
          </w:p>
        </w:tc>
        <w:tc>
          <w:tcPr>
            <w:tcW w:w="1774" w:type="dxa"/>
            <w:gridSpan w:val="2"/>
          </w:tcPr>
          <w:p w14:paraId="1F03BB85" w14:textId="77777777" w:rsidR="00840F58" w:rsidRDefault="00840F58">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14:paraId="6D3DA386" w14:textId="77777777" w:rsidR="00840F58" w:rsidRDefault="00840F58">
            <w:pPr>
              <w:jc w:val="both"/>
              <w:rPr>
                <w:rFonts w:ascii="Calibri" w:eastAsia="Calibri" w:hAnsi="Calibri" w:cs="Calibri"/>
              </w:rPr>
            </w:pPr>
          </w:p>
        </w:tc>
        <w:tc>
          <w:tcPr>
            <w:tcW w:w="8762" w:type="dxa"/>
            <w:gridSpan w:val="10"/>
            <w:hideMark/>
          </w:tcPr>
          <w:p w14:paraId="70B72D15" w14:textId="77777777" w:rsidR="00840F58" w:rsidRDefault="00840F58">
            <w:pPr>
              <w:rPr>
                <w:rFonts w:ascii="Calibri" w:eastAsia="Calibri" w:hAnsi="Calibri" w:cs="Calibri"/>
              </w:rPr>
            </w:pPr>
            <w:r>
              <w:rPr>
                <w:rFonts w:ascii="Calibri" w:eastAsia="Calibri" w:hAnsi="Calibri" w:cs="Calibri"/>
              </w:rPr>
              <w:t>La poesía encanta y nos encanta</w:t>
            </w:r>
          </w:p>
        </w:tc>
      </w:tr>
      <w:tr w:rsidR="00840F58" w14:paraId="0F8212E4" w14:textId="77777777" w:rsidTr="00BC7A88">
        <w:trPr>
          <w:cnfStyle w:val="000000100000" w:firstRow="0" w:lastRow="0" w:firstColumn="0" w:lastColumn="0" w:oddVBand="0" w:evenVBand="0" w:oddHBand="1" w:evenHBand="0" w:firstRowFirstColumn="0" w:firstRowLastColumn="0" w:lastRowFirstColumn="0" w:lastRowLastColumn="0"/>
          <w:trHeight w:val="480"/>
        </w:trPr>
        <w:tc>
          <w:tcPr>
            <w:tcW w:w="15304" w:type="dxa"/>
            <w:gridSpan w:val="18"/>
          </w:tcPr>
          <w:p w14:paraId="2556FA55" w14:textId="77777777" w:rsidR="00840F58" w:rsidRDefault="00840F58">
            <w:pPr>
              <w:tabs>
                <w:tab w:val="left" w:pos="924"/>
              </w:tabs>
              <w:jc w:val="both"/>
              <w:rPr>
                <w:rFonts w:ascii="Calibri" w:eastAsia="Calibri" w:hAnsi="Calibri" w:cs="Calibri"/>
                <w:b/>
              </w:rPr>
            </w:pPr>
            <w:r>
              <w:rPr>
                <w:rFonts w:ascii="Calibri" w:eastAsia="Calibri" w:hAnsi="Calibri" w:cs="Calibri"/>
                <w:b/>
              </w:rPr>
              <w:t>Objetivo de la unidad didáctica:</w:t>
            </w:r>
          </w:p>
          <w:p w14:paraId="14CE638D" w14:textId="77777777" w:rsidR="00840F58" w:rsidRDefault="00840F58" w:rsidP="00840F58">
            <w:pPr>
              <w:numPr>
                <w:ilvl w:val="0"/>
                <w:numId w:val="9"/>
              </w:numPr>
              <w:pBdr>
                <w:top w:val="none" w:sz="0" w:space="0" w:color="auto"/>
                <w:left w:val="none" w:sz="0" w:space="0" w:color="auto"/>
                <w:bottom w:val="none" w:sz="0" w:space="0" w:color="auto"/>
                <w:right w:val="none" w:sz="0" w:space="0" w:color="auto"/>
                <w:between w:val="none" w:sz="0" w:space="0" w:color="auto"/>
              </w:pBdr>
              <w:rPr>
                <w:b/>
              </w:rPr>
            </w:pPr>
            <w:r>
              <w:rPr>
                <w:sz w:val="20"/>
                <w:szCs w:val="20"/>
              </w:rPr>
              <w:t>O.LL.2.11. Apreciar el uso estético de la palabra, a partir de la escucha y la lectura de textos literarios, para potenciar la imaginación, la curiosidad, la memoria y desarrollar preferencias en el gusto literario.</w:t>
            </w:r>
          </w:p>
          <w:p w14:paraId="4CCDD570" w14:textId="77777777" w:rsidR="00840F58" w:rsidRDefault="00840F58">
            <w:pPr>
              <w:widowControl w:val="0"/>
              <w:rPr>
                <w:sz w:val="20"/>
                <w:szCs w:val="20"/>
              </w:rPr>
            </w:pPr>
          </w:p>
        </w:tc>
      </w:tr>
      <w:tr w:rsidR="00840F58" w14:paraId="3CBE99B7" w14:textId="77777777" w:rsidTr="00BC7A88">
        <w:trPr>
          <w:trHeight w:val="480"/>
        </w:trPr>
        <w:tc>
          <w:tcPr>
            <w:tcW w:w="15304" w:type="dxa"/>
            <w:gridSpan w:val="18"/>
          </w:tcPr>
          <w:p w14:paraId="0C1B6935" w14:textId="77777777" w:rsidR="00840F58" w:rsidRDefault="00840F5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129FC875" w14:textId="77777777" w:rsidR="00840F58" w:rsidRDefault="00840F58">
            <w:pPr>
              <w:rPr>
                <w:sz w:val="20"/>
                <w:szCs w:val="20"/>
              </w:rPr>
            </w:pPr>
            <w:r>
              <w:rPr>
                <w:sz w:val="20"/>
                <w:szCs w:val="2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16D9FECF" w14:textId="77777777" w:rsidR="00840F58" w:rsidRDefault="00840F58">
            <w:pPr>
              <w:jc w:val="both"/>
              <w:rPr>
                <w:sz w:val="20"/>
                <w:szCs w:val="20"/>
              </w:rPr>
            </w:pPr>
          </w:p>
          <w:p w14:paraId="4410F78F" w14:textId="77777777" w:rsidR="00840F58" w:rsidRDefault="00840F58">
            <w:pPr>
              <w:jc w:val="both"/>
              <w:rPr>
                <w:i/>
              </w:rPr>
            </w:pPr>
            <w:r>
              <w:rPr>
                <w:b/>
                <w:i/>
              </w:rPr>
              <w:t xml:space="preserve">Indicadores para la evaluación del criterio: </w:t>
            </w:r>
          </w:p>
          <w:p w14:paraId="59F5F0CE" w14:textId="77777777" w:rsidR="00840F58" w:rsidRDefault="00840F58">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4B23F018" w14:textId="77777777" w:rsidR="00840F58" w:rsidRDefault="00840F58">
            <w:pPr>
              <w:rPr>
                <w:sz w:val="20"/>
                <w:szCs w:val="20"/>
              </w:rPr>
            </w:pPr>
          </w:p>
        </w:tc>
      </w:tr>
      <w:tr w:rsidR="00840F58" w14:paraId="04C1F30F" w14:textId="77777777" w:rsidTr="00BC7A88">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18"/>
            <w:hideMark/>
          </w:tcPr>
          <w:p w14:paraId="771BE8E1" w14:textId="77777777" w:rsidR="00840F58" w:rsidRDefault="00840F58">
            <w:pPr>
              <w:rPr>
                <w:rFonts w:ascii="Calibri" w:eastAsia="Calibri" w:hAnsi="Calibri" w:cs="Calibri"/>
                <w:b/>
                <w:color w:val="000000"/>
              </w:rPr>
            </w:pPr>
            <w:r>
              <w:rPr>
                <w:rFonts w:ascii="Calibri" w:eastAsia="Calibri" w:hAnsi="Calibri" w:cs="Calibri"/>
                <w:b/>
                <w:color w:val="000000"/>
              </w:rPr>
              <w:t>2. PLANIFICACIÓN</w:t>
            </w:r>
          </w:p>
        </w:tc>
      </w:tr>
      <w:tr w:rsidR="00840F58" w14:paraId="45A4C694" w14:textId="77777777" w:rsidTr="00BC7A88">
        <w:trPr>
          <w:trHeight w:val="420"/>
        </w:trPr>
        <w:tc>
          <w:tcPr>
            <w:tcW w:w="3660" w:type="dxa"/>
            <w:gridSpan w:val="3"/>
            <w:vMerge w:val="restart"/>
            <w:hideMark/>
          </w:tcPr>
          <w:p w14:paraId="1F96288B"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2" w:type="dxa"/>
            <w:gridSpan w:val="8"/>
            <w:vMerge w:val="restart"/>
            <w:hideMark/>
          </w:tcPr>
          <w:p w14:paraId="5E9E28C6"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hideMark/>
          </w:tcPr>
          <w:p w14:paraId="748F0A52"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64" w:type="dxa"/>
            <w:gridSpan w:val="3"/>
            <w:hideMark/>
          </w:tcPr>
          <w:p w14:paraId="2E8BD630" w14:textId="77777777" w:rsidR="00840F58" w:rsidRDefault="00840F58">
            <w:pPr>
              <w:ind w:left="-921"/>
              <w:jc w:val="center"/>
              <w:rPr>
                <w:rFonts w:ascii="Calibri" w:eastAsia="Calibri" w:hAnsi="Calibri" w:cs="Calibri"/>
                <w:b/>
                <w:color w:val="000000"/>
              </w:rPr>
            </w:pPr>
            <w:r>
              <w:rPr>
                <w:rFonts w:ascii="Calibri" w:eastAsia="Calibri" w:hAnsi="Calibri" w:cs="Calibri"/>
                <w:b/>
                <w:color w:val="000000"/>
              </w:rPr>
              <w:t>EVALUACIÓN</w:t>
            </w:r>
          </w:p>
        </w:tc>
      </w:tr>
      <w:tr w:rsidR="00840F58" w14:paraId="5EDD47FF"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3660" w:type="dxa"/>
            <w:gridSpan w:val="3"/>
            <w:vMerge/>
            <w:hideMark/>
          </w:tcPr>
          <w:p w14:paraId="5D62FF1E" w14:textId="77777777" w:rsidR="00840F58" w:rsidRDefault="00840F58">
            <w:pPr>
              <w:rPr>
                <w:rFonts w:ascii="Calibri" w:eastAsia="Calibri" w:hAnsi="Calibri" w:cs="Calibri"/>
                <w:b/>
                <w:color w:val="000000"/>
                <w:sz w:val="20"/>
                <w:szCs w:val="20"/>
              </w:rPr>
            </w:pPr>
          </w:p>
        </w:tc>
        <w:tc>
          <w:tcPr>
            <w:tcW w:w="4772" w:type="dxa"/>
            <w:gridSpan w:val="8"/>
            <w:vMerge/>
            <w:hideMark/>
          </w:tcPr>
          <w:p w14:paraId="39E21C8F" w14:textId="77777777" w:rsidR="00840F58" w:rsidRDefault="00840F58">
            <w:pPr>
              <w:rPr>
                <w:rFonts w:ascii="Calibri" w:eastAsia="Calibri" w:hAnsi="Calibri" w:cs="Calibri"/>
                <w:b/>
                <w:color w:val="000000"/>
                <w:sz w:val="20"/>
                <w:szCs w:val="20"/>
              </w:rPr>
            </w:pPr>
          </w:p>
        </w:tc>
        <w:tc>
          <w:tcPr>
            <w:tcW w:w="2108" w:type="dxa"/>
            <w:gridSpan w:val="4"/>
            <w:vMerge/>
            <w:hideMark/>
          </w:tcPr>
          <w:p w14:paraId="326E5AB0" w14:textId="77777777" w:rsidR="00840F58" w:rsidRDefault="00840F58">
            <w:pPr>
              <w:rPr>
                <w:rFonts w:ascii="Calibri" w:eastAsia="Calibri" w:hAnsi="Calibri" w:cs="Calibri"/>
                <w:b/>
                <w:color w:val="000000"/>
                <w:sz w:val="20"/>
                <w:szCs w:val="20"/>
              </w:rPr>
            </w:pPr>
          </w:p>
        </w:tc>
        <w:tc>
          <w:tcPr>
            <w:tcW w:w="2326" w:type="dxa"/>
            <w:gridSpan w:val="2"/>
            <w:hideMark/>
          </w:tcPr>
          <w:p w14:paraId="4E99E961" w14:textId="77777777" w:rsidR="00840F58" w:rsidRDefault="00840F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19B071B" w14:textId="77777777" w:rsidR="00840F58" w:rsidRDefault="00840F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438" w:type="dxa"/>
            <w:hideMark/>
          </w:tcPr>
          <w:p w14:paraId="336C5A9F" w14:textId="77777777" w:rsidR="00840F58" w:rsidRDefault="00840F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0F58" w14:paraId="143E4754" w14:textId="77777777" w:rsidTr="00BC7A88">
        <w:trPr>
          <w:trHeight w:val="60"/>
        </w:trPr>
        <w:tc>
          <w:tcPr>
            <w:tcW w:w="3660" w:type="dxa"/>
            <w:gridSpan w:val="3"/>
            <w:hideMark/>
          </w:tcPr>
          <w:p w14:paraId="6A1FFCDB" w14:textId="77777777" w:rsidR="00840F58" w:rsidRDefault="00840F58">
            <w:pPr>
              <w:rPr>
                <w:sz w:val="20"/>
                <w:szCs w:val="20"/>
              </w:rPr>
            </w:pPr>
            <w:r>
              <w:rPr>
                <w:sz w:val="20"/>
                <w:szCs w:val="20"/>
              </w:rPr>
              <w:lastRenderedPageBreak/>
              <w:t>DCCD: Distinguir la intención comunicativa (persuadir, expresar emociones, informar, requerir, etc.) que tienen diversos textos de uso cotidiano desde el análisis del propósito de su contenido.</w:t>
            </w:r>
          </w:p>
          <w:p w14:paraId="68343F6A" w14:textId="77777777" w:rsidR="00840F58" w:rsidRDefault="00840F58">
            <w:pPr>
              <w:rPr>
                <w:sz w:val="20"/>
                <w:szCs w:val="20"/>
              </w:rPr>
            </w:pPr>
            <w:r>
              <w:rPr>
                <w:sz w:val="20"/>
                <w:szCs w:val="20"/>
              </w:rPr>
              <w:t xml:space="preserve">DCCD: Usar las pautas básicas de la comunicación oral (turnos en la conversación, ceder la palabra, contacto visual, escucha activa) y emplear el vocabulario acorde a la situación comunicativa. </w:t>
            </w:r>
          </w:p>
          <w:p w14:paraId="3771A7E4" w14:textId="77777777" w:rsidR="00840F58" w:rsidRDefault="00840F58">
            <w:pPr>
              <w:rPr>
                <w:sz w:val="20"/>
                <w:szCs w:val="20"/>
              </w:rPr>
            </w:pPr>
            <w:r>
              <w:rPr>
                <w:sz w:val="20"/>
                <w:szCs w:val="20"/>
              </w:rPr>
              <w:t>DCCD: Construir criterios, opiniones y emitir juicios del contenido de un texto al distinguir realidad y ficción, hechos, datos y opiniones. Leer de manera silenciosa y personal en situaciones de recreación, información y estudio.</w:t>
            </w:r>
          </w:p>
          <w:p w14:paraId="1E429C43" w14:textId="77777777" w:rsidR="00840F58" w:rsidRDefault="00840F58">
            <w:pPr>
              <w:rPr>
                <w:sz w:val="20"/>
                <w:szCs w:val="20"/>
              </w:rPr>
            </w:pPr>
            <w:r>
              <w:rPr>
                <w:sz w:val="20"/>
                <w:szCs w:val="20"/>
              </w:rPr>
              <w:t>DCCD: Utilizar diversos formatos, recursos y materiales, entre otras estrategias que apoyen la escritura de relatos de experiencias personales, hechos cotidianos u otros sucesos o acontecimientos de interés, y de descripciones de objetos, animales y lugares.</w:t>
            </w:r>
          </w:p>
          <w:p w14:paraId="7C718649" w14:textId="77777777" w:rsidR="00840F58" w:rsidRDefault="00840F58">
            <w:pPr>
              <w:rPr>
                <w:rFonts w:ascii="Tame nwe roman" w:eastAsia="Tame nwe roman" w:hAnsi="Tame nwe roman" w:cs="Tame nwe roman"/>
              </w:rPr>
            </w:pPr>
            <w:r>
              <w:rPr>
                <w:sz w:val="20"/>
                <w:szCs w:val="20"/>
              </w:rPr>
              <w:t xml:space="preserve">DCCD: Escuchar y leer diversos géneros literarios (privilegiando textos ecuatorianos y de autor), para potenciar la imaginación, la curiosidad y la memoria. </w:t>
            </w:r>
            <w:proofErr w:type="spellStart"/>
            <w:r>
              <w:rPr>
                <w:sz w:val="20"/>
                <w:szCs w:val="20"/>
              </w:rPr>
              <w:t>ia</w:t>
            </w:r>
            <w:proofErr w:type="spellEnd"/>
            <w:r>
              <w:rPr>
                <w:sz w:val="20"/>
                <w:szCs w:val="20"/>
              </w:rPr>
              <w:t xml:space="preserve">. </w:t>
            </w:r>
          </w:p>
        </w:tc>
        <w:tc>
          <w:tcPr>
            <w:tcW w:w="4772" w:type="dxa"/>
            <w:gridSpan w:val="8"/>
          </w:tcPr>
          <w:p w14:paraId="2A399775" w14:textId="77777777" w:rsidR="00840F58" w:rsidRDefault="00840F58">
            <w:pPr>
              <w:jc w:val="center"/>
              <w:rPr>
                <w:b/>
              </w:rPr>
            </w:pPr>
            <w:r>
              <w:rPr>
                <w:b/>
              </w:rPr>
              <w:t>BLOQUE UNO</w:t>
            </w:r>
          </w:p>
          <w:p w14:paraId="7E741D92" w14:textId="77777777" w:rsidR="00840F58" w:rsidRDefault="00840F58">
            <w:pPr>
              <w:jc w:val="center"/>
              <w:rPr>
                <w:b/>
              </w:rPr>
            </w:pPr>
            <w:r>
              <w:rPr>
                <w:b/>
              </w:rPr>
              <w:t>LENGUA Y CULTURA - EL PERIÓDICO, LA NOTICIA</w:t>
            </w:r>
          </w:p>
          <w:p w14:paraId="479F617A" w14:textId="77777777" w:rsidR="00840F58" w:rsidRDefault="00840F58">
            <w:pPr>
              <w:rPr>
                <w:b/>
              </w:rPr>
            </w:pPr>
          </w:p>
          <w:p w14:paraId="486B4D7A" w14:textId="77777777" w:rsidR="00840F58" w:rsidRDefault="00840F58">
            <w:pPr>
              <w:rPr>
                <w:b/>
              </w:rPr>
            </w:pPr>
            <w:r>
              <w:rPr>
                <w:b/>
              </w:rPr>
              <w:t xml:space="preserve">EXPLOREMOS LOS CONOCIMIENTOS </w:t>
            </w:r>
          </w:p>
          <w:p w14:paraId="57881816"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1B10EADF"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Analizar las características y el mensaje central de una noticia. </w:t>
            </w:r>
          </w:p>
          <w:p w14:paraId="730F2F8C" w14:textId="77777777" w:rsidR="00840F58" w:rsidRDefault="00840F58"/>
          <w:p w14:paraId="289FF317" w14:textId="77777777" w:rsidR="00840F58" w:rsidRDefault="00840F58"/>
          <w:p w14:paraId="1B3D7C1F" w14:textId="77777777" w:rsidR="00840F58" w:rsidRDefault="00840F58">
            <w:pPr>
              <w:rPr>
                <w:b/>
              </w:rPr>
            </w:pPr>
            <w:r>
              <w:rPr>
                <w:b/>
              </w:rPr>
              <w:t xml:space="preserve">CONSTRUYO MIS CONOCIMIENTOS </w:t>
            </w:r>
          </w:p>
          <w:p w14:paraId="20CF5EAC"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y la importancia de las noticias. </w:t>
            </w:r>
          </w:p>
          <w:p w14:paraId="4E6FA2CF" w14:textId="77777777" w:rsidR="00840F58" w:rsidRDefault="00840F58"/>
          <w:p w14:paraId="2BC5AD20" w14:textId="77777777" w:rsidR="00840F58" w:rsidRDefault="00840F58">
            <w:pPr>
              <w:rPr>
                <w:b/>
              </w:rPr>
            </w:pPr>
          </w:p>
          <w:p w14:paraId="598F7ADE" w14:textId="77777777" w:rsidR="00840F58" w:rsidRDefault="00840F58">
            <w:r>
              <w:rPr>
                <w:b/>
              </w:rPr>
              <w:t xml:space="preserve">CONSOLIDACIÓN </w:t>
            </w:r>
            <w:r>
              <w:t xml:space="preserve"> </w:t>
            </w:r>
          </w:p>
          <w:p w14:paraId="7069731B"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Reconocer la diferencia entre el periódico y la noticia.</w:t>
            </w:r>
          </w:p>
          <w:p w14:paraId="1871D88F"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partes de una noticia. </w:t>
            </w:r>
          </w:p>
          <w:p w14:paraId="628DA244" w14:textId="77777777" w:rsidR="00840F58" w:rsidRDefault="00840F58">
            <w:pPr>
              <w:rPr>
                <w:b/>
              </w:rPr>
            </w:pPr>
            <w:r>
              <w:rPr>
                <w:b/>
              </w:rPr>
              <w:t xml:space="preserve">PROCESO DE ENSEÑANZA APRENDIZAJE </w:t>
            </w:r>
          </w:p>
          <w:p w14:paraId="6E96ED02" w14:textId="77777777" w:rsidR="00840F58" w:rsidRDefault="00840F58">
            <w:pPr>
              <w:rPr>
                <w:b/>
              </w:rPr>
            </w:pPr>
          </w:p>
          <w:p w14:paraId="2F0F4B8E" w14:textId="77777777" w:rsidR="00840F58" w:rsidRDefault="00840F58">
            <w:pPr>
              <w:jc w:val="center"/>
              <w:rPr>
                <w:b/>
              </w:rPr>
            </w:pPr>
            <w:r>
              <w:rPr>
                <w:b/>
              </w:rPr>
              <w:t>BLOQUE DOS</w:t>
            </w:r>
          </w:p>
          <w:p w14:paraId="78D25ABA" w14:textId="77777777" w:rsidR="00840F58" w:rsidRDefault="00840F58">
            <w:pPr>
              <w:jc w:val="center"/>
              <w:rPr>
                <w:b/>
              </w:rPr>
            </w:pPr>
            <w:r>
              <w:rPr>
                <w:b/>
              </w:rPr>
              <w:t>COMUNICACIÓN ORAL - RECITACIÓN DE POEMAS</w:t>
            </w:r>
          </w:p>
          <w:p w14:paraId="38EF9119" w14:textId="77777777" w:rsidR="00840F58" w:rsidRDefault="00840F58">
            <w:pPr>
              <w:rPr>
                <w:b/>
              </w:rPr>
            </w:pPr>
          </w:p>
          <w:p w14:paraId="599E4BEA" w14:textId="77777777" w:rsidR="00840F58" w:rsidRDefault="00840F58">
            <w:pPr>
              <w:rPr>
                <w:b/>
              </w:rPr>
            </w:pPr>
            <w:r>
              <w:rPr>
                <w:b/>
              </w:rPr>
              <w:t xml:space="preserve">EXPLOREMOS LOS CONOCIMIENTOS </w:t>
            </w:r>
          </w:p>
          <w:p w14:paraId="28D33610"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49CDC66C"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Declamar una poesía.</w:t>
            </w:r>
          </w:p>
          <w:p w14:paraId="7642096E" w14:textId="77777777" w:rsidR="00840F58" w:rsidRDefault="00840F58"/>
          <w:p w14:paraId="5E70A5E3" w14:textId="77777777" w:rsidR="00840F58" w:rsidRDefault="00840F58">
            <w:pPr>
              <w:rPr>
                <w:b/>
              </w:rPr>
            </w:pPr>
            <w:r>
              <w:rPr>
                <w:b/>
              </w:rPr>
              <w:t xml:space="preserve">CONSTRUYO MIS CONOCIMIENTOS </w:t>
            </w:r>
          </w:p>
          <w:p w14:paraId="2298E915"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los poemas. </w:t>
            </w:r>
          </w:p>
          <w:p w14:paraId="5F328885"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técnicas para recitar. </w:t>
            </w:r>
          </w:p>
          <w:p w14:paraId="30AC3181" w14:textId="77777777" w:rsidR="00840F58" w:rsidRDefault="00840F58">
            <w:pPr>
              <w:rPr>
                <w:b/>
              </w:rPr>
            </w:pPr>
          </w:p>
          <w:p w14:paraId="58F3FDE0" w14:textId="77777777" w:rsidR="00840F58" w:rsidRDefault="00840F58">
            <w:r>
              <w:rPr>
                <w:b/>
              </w:rPr>
              <w:t xml:space="preserve">CONSOLIDACIÓN </w:t>
            </w:r>
            <w:r>
              <w:t xml:space="preserve"> </w:t>
            </w:r>
          </w:p>
          <w:p w14:paraId="235F5650"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Ilustrar estrofas de una poesía. </w:t>
            </w:r>
          </w:p>
          <w:p w14:paraId="1B7F1009"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la diferencia entre recitar y dialogar. </w:t>
            </w:r>
          </w:p>
          <w:p w14:paraId="7496DBFE" w14:textId="77777777" w:rsidR="00840F58" w:rsidRDefault="00840F58"/>
          <w:p w14:paraId="5A829E5A" w14:textId="77777777" w:rsidR="00840F58" w:rsidRDefault="00840F58">
            <w:pPr>
              <w:rPr>
                <w:b/>
              </w:rPr>
            </w:pPr>
            <w:r>
              <w:rPr>
                <w:b/>
              </w:rPr>
              <w:t xml:space="preserve">PROCESO DE ENSEÑANZA APRENDIZAJE </w:t>
            </w:r>
          </w:p>
          <w:p w14:paraId="6001BEEE" w14:textId="77777777" w:rsidR="00840F58" w:rsidRDefault="00840F58">
            <w:pPr>
              <w:rPr>
                <w:b/>
              </w:rPr>
            </w:pPr>
          </w:p>
          <w:p w14:paraId="3E06A14E" w14:textId="77777777" w:rsidR="00840F58" w:rsidRDefault="00840F58">
            <w:pPr>
              <w:jc w:val="center"/>
              <w:rPr>
                <w:b/>
              </w:rPr>
            </w:pPr>
            <w:r>
              <w:rPr>
                <w:b/>
              </w:rPr>
              <w:t>BLOQUE TRES</w:t>
            </w:r>
          </w:p>
          <w:p w14:paraId="1F66F5F2" w14:textId="77777777" w:rsidR="00840F58" w:rsidRDefault="00840F58">
            <w:pPr>
              <w:jc w:val="center"/>
              <w:rPr>
                <w:b/>
              </w:rPr>
            </w:pPr>
            <w:r>
              <w:rPr>
                <w:b/>
              </w:rPr>
              <w:t>LECTURA - CUENTOS DE HADAS E HISTORIAS DE AVENTURAS</w:t>
            </w:r>
          </w:p>
          <w:p w14:paraId="4BF5F8C4" w14:textId="77777777" w:rsidR="00840F58" w:rsidRDefault="00840F58">
            <w:pPr>
              <w:rPr>
                <w:b/>
              </w:rPr>
            </w:pPr>
          </w:p>
          <w:p w14:paraId="3655455B" w14:textId="77777777" w:rsidR="00840F58" w:rsidRDefault="00840F58">
            <w:pPr>
              <w:rPr>
                <w:b/>
              </w:rPr>
            </w:pPr>
            <w:r>
              <w:rPr>
                <w:b/>
              </w:rPr>
              <w:t xml:space="preserve">EXPLOREMOS LOS CONOCIMIENTOS </w:t>
            </w:r>
          </w:p>
          <w:p w14:paraId="005278D9"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76F2C690"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personajes y sus roles de un cuento de ficción. </w:t>
            </w:r>
          </w:p>
          <w:p w14:paraId="5AB8892F"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un collage con ilustraciones de cuentos y compartirlo en clase. </w:t>
            </w:r>
          </w:p>
          <w:p w14:paraId="7473B680" w14:textId="77777777" w:rsidR="00840F58" w:rsidRDefault="00840F58"/>
          <w:p w14:paraId="162D31F5" w14:textId="77777777" w:rsidR="00840F58" w:rsidRDefault="00840F58">
            <w:pPr>
              <w:rPr>
                <w:b/>
              </w:rPr>
            </w:pPr>
            <w:r>
              <w:rPr>
                <w:b/>
              </w:rPr>
              <w:t xml:space="preserve">CONSTRUYO MIS CONOCIMIENTOS </w:t>
            </w:r>
          </w:p>
          <w:p w14:paraId="5EE2356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tipos de personajes en un cuento ficticio. </w:t>
            </w:r>
          </w:p>
          <w:p w14:paraId="2726BEFA"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Conocer el significado de denominación de personajes fantásticos. </w:t>
            </w:r>
          </w:p>
          <w:p w14:paraId="14795683" w14:textId="77777777" w:rsidR="00840F58" w:rsidRDefault="00840F58"/>
          <w:p w14:paraId="0DF8A354" w14:textId="77777777" w:rsidR="00840F58" w:rsidRDefault="00840F58">
            <w:r>
              <w:rPr>
                <w:b/>
              </w:rPr>
              <w:t xml:space="preserve">CONSOLIDACIÓN </w:t>
            </w:r>
            <w:r>
              <w:t xml:space="preserve"> </w:t>
            </w:r>
          </w:p>
          <w:p w14:paraId="169E88C9"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Leer el relato e identificar los personajes principales y secundarios. </w:t>
            </w:r>
          </w:p>
          <w:p w14:paraId="5AF2547E"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Conocer las partes de la narración.</w:t>
            </w:r>
          </w:p>
          <w:p w14:paraId="1DA05EEF"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Diferenciar los hechos reales, irreales y fantásticos. </w:t>
            </w:r>
          </w:p>
          <w:p w14:paraId="2C66C5A6"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Ilustrar un relato.</w:t>
            </w:r>
          </w:p>
          <w:p w14:paraId="7DB94E70"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Identificar el mensaje central de un cuento. </w:t>
            </w:r>
          </w:p>
          <w:p w14:paraId="4903166C" w14:textId="77777777" w:rsidR="00840F58" w:rsidRDefault="00840F58"/>
          <w:p w14:paraId="16801144" w14:textId="77777777" w:rsidR="00840F58" w:rsidRDefault="00840F58">
            <w:pPr>
              <w:rPr>
                <w:b/>
              </w:rPr>
            </w:pPr>
            <w:r>
              <w:rPr>
                <w:b/>
              </w:rPr>
              <w:t xml:space="preserve">PROCESO DE ENSEÑANZA APRENDIZAJE </w:t>
            </w:r>
          </w:p>
          <w:p w14:paraId="4A2323FC" w14:textId="77777777" w:rsidR="00840F58" w:rsidRDefault="00840F58">
            <w:pPr>
              <w:rPr>
                <w:b/>
              </w:rPr>
            </w:pPr>
          </w:p>
          <w:p w14:paraId="412862EC" w14:textId="77777777" w:rsidR="00840F58" w:rsidRDefault="00840F58">
            <w:pPr>
              <w:jc w:val="center"/>
              <w:rPr>
                <w:b/>
              </w:rPr>
            </w:pPr>
            <w:r>
              <w:rPr>
                <w:b/>
              </w:rPr>
              <w:t>BLOQUE CUATRO</w:t>
            </w:r>
          </w:p>
          <w:p w14:paraId="4567D28C" w14:textId="77777777" w:rsidR="00840F58" w:rsidRDefault="00840F58">
            <w:pPr>
              <w:jc w:val="center"/>
              <w:rPr>
                <w:b/>
              </w:rPr>
            </w:pPr>
            <w:r>
              <w:rPr>
                <w:b/>
              </w:rPr>
              <w:t xml:space="preserve">ESCRITURA - CUENTO O HISTORIA DE AVENTURA </w:t>
            </w:r>
          </w:p>
          <w:p w14:paraId="3B052465" w14:textId="77777777" w:rsidR="00840F58" w:rsidRDefault="00840F58">
            <w:pPr>
              <w:rPr>
                <w:b/>
              </w:rPr>
            </w:pPr>
          </w:p>
          <w:p w14:paraId="4F5200DF" w14:textId="77777777" w:rsidR="00840F58" w:rsidRDefault="00840F58">
            <w:pPr>
              <w:rPr>
                <w:b/>
              </w:rPr>
            </w:pPr>
            <w:r>
              <w:rPr>
                <w:b/>
              </w:rPr>
              <w:t xml:space="preserve">EXPLOREMOS LOS CONOCIMIENTOS </w:t>
            </w:r>
          </w:p>
          <w:p w14:paraId="17F83E1C"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grupos de trabajo.</w:t>
            </w:r>
          </w:p>
          <w:p w14:paraId="29737C82"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Reconocer los roles y acciones de los personajes en los cuentos. </w:t>
            </w:r>
          </w:p>
          <w:p w14:paraId="4E7C53E1" w14:textId="77777777" w:rsidR="00840F58" w:rsidRDefault="00840F58"/>
          <w:p w14:paraId="12AAB19D" w14:textId="77777777" w:rsidR="00840F58" w:rsidRDefault="00840F58">
            <w:pPr>
              <w:rPr>
                <w:b/>
              </w:rPr>
            </w:pPr>
            <w:r>
              <w:rPr>
                <w:b/>
              </w:rPr>
              <w:t xml:space="preserve">CONSTRUYO MIS CONOCIMIENTOS </w:t>
            </w:r>
          </w:p>
          <w:p w14:paraId="396C8377"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Narra cuentos fantásticos. </w:t>
            </w:r>
          </w:p>
          <w:p w14:paraId="12FC4540"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Crear cuentos en base a experiencias de vida. </w:t>
            </w:r>
          </w:p>
          <w:p w14:paraId="72F953A1" w14:textId="77777777" w:rsidR="00840F58" w:rsidRDefault="00840F58"/>
          <w:p w14:paraId="620A4E35" w14:textId="77777777" w:rsidR="00840F58" w:rsidRDefault="00840F58">
            <w:r>
              <w:rPr>
                <w:b/>
              </w:rPr>
              <w:t xml:space="preserve">CONSOLIDACIÓN </w:t>
            </w:r>
            <w:r>
              <w:t xml:space="preserve"> </w:t>
            </w:r>
          </w:p>
          <w:p w14:paraId="406737DF"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Crear un cuento en base a ilustraciones. </w:t>
            </w:r>
          </w:p>
          <w:p w14:paraId="52D74013" w14:textId="77777777" w:rsidR="00840F58" w:rsidRDefault="00840F58"/>
          <w:p w14:paraId="26C1FF7B"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Crear trabalenguas.</w:t>
            </w:r>
          </w:p>
          <w:p w14:paraId="7B72DEB5" w14:textId="77777777" w:rsidR="00840F58" w:rsidRDefault="00840F58"/>
          <w:p w14:paraId="00D6BB78" w14:textId="77777777" w:rsidR="00840F58" w:rsidRDefault="00840F58">
            <w:pPr>
              <w:rPr>
                <w:b/>
              </w:rPr>
            </w:pPr>
            <w:r>
              <w:rPr>
                <w:b/>
              </w:rPr>
              <w:t xml:space="preserve">PROCESO DE ENSEÑANZA APRENDIZAJE </w:t>
            </w:r>
          </w:p>
          <w:p w14:paraId="48E2ABDB" w14:textId="77777777" w:rsidR="00840F58" w:rsidRDefault="00840F58">
            <w:pPr>
              <w:rPr>
                <w:b/>
              </w:rPr>
            </w:pPr>
          </w:p>
          <w:p w14:paraId="3AE7D26B" w14:textId="77777777" w:rsidR="00840F58" w:rsidRDefault="00840F58">
            <w:pPr>
              <w:jc w:val="center"/>
              <w:rPr>
                <w:b/>
              </w:rPr>
            </w:pPr>
            <w:r>
              <w:rPr>
                <w:b/>
              </w:rPr>
              <w:t>BLOQUE CINCO</w:t>
            </w:r>
          </w:p>
          <w:p w14:paraId="6A801A5A" w14:textId="77777777" w:rsidR="00840F58" w:rsidRDefault="00840F58">
            <w:pPr>
              <w:jc w:val="center"/>
              <w:rPr>
                <w:b/>
              </w:rPr>
            </w:pPr>
            <w:r>
              <w:rPr>
                <w:b/>
              </w:rPr>
              <w:t>LITERATURA - LA POESÍA DE AUTOR</w:t>
            </w:r>
          </w:p>
          <w:p w14:paraId="4F7FD379" w14:textId="77777777" w:rsidR="00840F58" w:rsidRDefault="00840F58">
            <w:pPr>
              <w:rPr>
                <w:b/>
              </w:rPr>
            </w:pPr>
          </w:p>
          <w:p w14:paraId="75E0AE8F" w14:textId="77777777" w:rsidR="00840F58" w:rsidRDefault="00840F58">
            <w:pPr>
              <w:rPr>
                <w:b/>
              </w:rPr>
            </w:pPr>
            <w:r>
              <w:rPr>
                <w:b/>
              </w:rPr>
              <w:t xml:space="preserve">EXPLOREMOS LOS CONOCIMIENTOS </w:t>
            </w:r>
          </w:p>
          <w:p w14:paraId="4795897A"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4EC7EBF4"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Leer la poesía y responder las preguntas. </w:t>
            </w:r>
          </w:p>
          <w:p w14:paraId="66B3D94A" w14:textId="77777777" w:rsidR="00840F58" w:rsidRDefault="00840F58"/>
          <w:p w14:paraId="1CA3CA12" w14:textId="77777777" w:rsidR="00840F58" w:rsidRDefault="00840F58">
            <w:pPr>
              <w:rPr>
                <w:b/>
              </w:rPr>
            </w:pPr>
            <w:r>
              <w:rPr>
                <w:b/>
              </w:rPr>
              <w:t xml:space="preserve">CONSTRUYO MIS CONOCIMIENTOS </w:t>
            </w:r>
          </w:p>
          <w:p w14:paraId="528BD46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la diferencia entre poesías populares y poesías de autor. </w:t>
            </w:r>
          </w:p>
          <w:p w14:paraId="595F5DC9"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por qué una poesía no es igual que una noticia. </w:t>
            </w:r>
          </w:p>
          <w:p w14:paraId="3A9DCBF9" w14:textId="77777777" w:rsidR="00840F58" w:rsidRDefault="00840F58"/>
          <w:p w14:paraId="52A6F522" w14:textId="77777777" w:rsidR="00840F58" w:rsidRDefault="00840F58">
            <w:r>
              <w:rPr>
                <w:b/>
              </w:rPr>
              <w:t xml:space="preserve">CONSOLIDACIÓN </w:t>
            </w:r>
            <w:r>
              <w:t xml:space="preserve"> </w:t>
            </w:r>
          </w:p>
          <w:p w14:paraId="6A1705D8"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Identificar el mensaje de las poesías. </w:t>
            </w:r>
          </w:p>
          <w:p w14:paraId="10483046"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las partes de una poesía. </w:t>
            </w:r>
          </w:p>
          <w:p w14:paraId="3C70AA1F" w14:textId="77777777" w:rsidR="00840F58" w:rsidRDefault="00840F58"/>
        </w:tc>
        <w:tc>
          <w:tcPr>
            <w:tcW w:w="2108" w:type="dxa"/>
            <w:gridSpan w:val="4"/>
          </w:tcPr>
          <w:p w14:paraId="493B460C" w14:textId="77777777" w:rsidR="00840F58" w:rsidRDefault="00840F58">
            <w:pPr>
              <w:rPr>
                <w:rFonts w:ascii="Calibri" w:eastAsia="Calibri" w:hAnsi="Calibri" w:cs="Calibri"/>
                <w:color w:val="000000"/>
                <w:sz w:val="20"/>
                <w:szCs w:val="20"/>
              </w:rPr>
            </w:pPr>
          </w:p>
          <w:p w14:paraId="01FB0B9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Texto</w:t>
            </w:r>
          </w:p>
          <w:p w14:paraId="16F8291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494C7E7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169D884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34820A33" w14:textId="77777777" w:rsidR="00840F58" w:rsidRDefault="00840F58">
            <w:pPr>
              <w:rPr>
                <w:rFonts w:ascii="Calibri" w:eastAsia="Calibri" w:hAnsi="Calibri" w:cs="Calibri"/>
                <w:color w:val="000000"/>
                <w:sz w:val="20"/>
                <w:szCs w:val="20"/>
              </w:rPr>
            </w:pPr>
          </w:p>
        </w:tc>
        <w:tc>
          <w:tcPr>
            <w:tcW w:w="2326" w:type="dxa"/>
            <w:gridSpan w:val="2"/>
          </w:tcPr>
          <w:p w14:paraId="7BCE0A69" w14:textId="77777777" w:rsidR="00840F58" w:rsidRDefault="00840F58">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2A724DB7" w14:textId="77777777" w:rsidR="00840F58" w:rsidRDefault="00840F58">
            <w:pPr>
              <w:rPr>
                <w:sz w:val="20"/>
                <w:szCs w:val="20"/>
              </w:rPr>
            </w:pPr>
          </w:p>
          <w:p w14:paraId="7E1C2AC9" w14:textId="77777777" w:rsidR="00840F58" w:rsidRDefault="00840F58">
            <w:pPr>
              <w:rPr>
                <w:rFonts w:ascii="Calibri" w:eastAsia="Calibri" w:hAnsi="Calibri" w:cs="Calibri"/>
                <w:color w:val="000000"/>
                <w:sz w:val="20"/>
                <w:szCs w:val="20"/>
              </w:rPr>
            </w:pPr>
          </w:p>
        </w:tc>
        <w:tc>
          <w:tcPr>
            <w:tcW w:w="2438" w:type="dxa"/>
          </w:tcPr>
          <w:p w14:paraId="19A261E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5927838" w14:textId="77777777" w:rsidR="00840F58" w:rsidRDefault="00840F5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5F1AB0A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DF77B8A"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A4B2F8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716C2CE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E049833"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714FD28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E4CD532"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49BA9B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2CAC76A"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85129F7"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7CC3B740"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7B5A203C"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B93A617"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A57A9C7"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101926F0" w14:textId="77777777" w:rsidR="00840F58" w:rsidRDefault="00840F58">
            <w:pPr>
              <w:rPr>
                <w:rFonts w:ascii="Calibri" w:eastAsia="Calibri" w:hAnsi="Calibri" w:cs="Calibri"/>
                <w:color w:val="000000"/>
                <w:sz w:val="20"/>
                <w:szCs w:val="20"/>
              </w:rPr>
            </w:pPr>
          </w:p>
          <w:p w14:paraId="2FF7918A"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4797387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F5F200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F5D6A3D"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DC185F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0F58" w14:paraId="0ECDCBD3"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18"/>
            <w:hideMark/>
          </w:tcPr>
          <w:p w14:paraId="34432421" w14:textId="77777777" w:rsidR="00840F58" w:rsidRDefault="00840F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40F58" w14:paraId="60D8F3B7" w14:textId="77777777" w:rsidTr="00BC7A88">
        <w:trPr>
          <w:trHeight w:val="956"/>
        </w:trPr>
        <w:tc>
          <w:tcPr>
            <w:tcW w:w="3660" w:type="dxa"/>
            <w:gridSpan w:val="3"/>
          </w:tcPr>
          <w:p w14:paraId="08111C39" w14:textId="77777777" w:rsidR="00840F58" w:rsidRDefault="00840F58">
            <w:pPr>
              <w:jc w:val="center"/>
              <w:rPr>
                <w:sz w:val="20"/>
                <w:szCs w:val="20"/>
              </w:rPr>
            </w:pPr>
            <w:r>
              <w:rPr>
                <w:rFonts w:ascii="Calibri" w:eastAsia="Calibri" w:hAnsi="Calibri" w:cs="Calibri"/>
                <w:b/>
                <w:color w:val="000000"/>
                <w:sz w:val="20"/>
                <w:szCs w:val="20"/>
              </w:rPr>
              <w:t>ESPECIFICACIÓN DE LA</w:t>
            </w:r>
          </w:p>
          <w:p w14:paraId="13745D86" w14:textId="77777777" w:rsidR="00840F58" w:rsidRDefault="00840F58">
            <w:pPr>
              <w:jc w:val="center"/>
              <w:rPr>
                <w:sz w:val="20"/>
                <w:szCs w:val="20"/>
              </w:rPr>
            </w:pPr>
            <w:r>
              <w:rPr>
                <w:rFonts w:ascii="Calibri" w:eastAsia="Calibri" w:hAnsi="Calibri" w:cs="Calibri"/>
                <w:b/>
                <w:color w:val="000000"/>
                <w:sz w:val="20"/>
                <w:szCs w:val="20"/>
              </w:rPr>
              <w:t>NECESIDAD EDUCATIVA</w:t>
            </w:r>
          </w:p>
          <w:p w14:paraId="72349499" w14:textId="77777777" w:rsidR="00840F58" w:rsidRDefault="00840F58">
            <w:pPr>
              <w:jc w:val="center"/>
              <w:rPr>
                <w:rFonts w:ascii="Calibri" w:eastAsia="Calibri" w:hAnsi="Calibri" w:cs="Calibri"/>
                <w:b/>
                <w:color w:val="000000"/>
              </w:rPr>
            </w:pPr>
          </w:p>
        </w:tc>
        <w:tc>
          <w:tcPr>
            <w:tcW w:w="3038" w:type="dxa"/>
            <w:gridSpan w:val="6"/>
          </w:tcPr>
          <w:p w14:paraId="6635B741" w14:textId="77777777" w:rsidR="00840F58" w:rsidRDefault="00840F58">
            <w:pPr>
              <w:jc w:val="center"/>
              <w:rPr>
                <w:sz w:val="20"/>
                <w:szCs w:val="20"/>
              </w:rPr>
            </w:pPr>
            <w:r>
              <w:rPr>
                <w:rFonts w:ascii="Calibri" w:eastAsia="Calibri" w:hAnsi="Calibri" w:cs="Calibri"/>
                <w:b/>
                <w:color w:val="000000"/>
                <w:sz w:val="20"/>
                <w:szCs w:val="20"/>
              </w:rPr>
              <w:t>DESTREZAS CON CRITERIO DE</w:t>
            </w:r>
          </w:p>
          <w:p w14:paraId="35C41440" w14:textId="77777777" w:rsidR="00840F58" w:rsidRDefault="00840F58">
            <w:pPr>
              <w:jc w:val="center"/>
              <w:rPr>
                <w:sz w:val="20"/>
                <w:szCs w:val="20"/>
              </w:rPr>
            </w:pPr>
            <w:r>
              <w:rPr>
                <w:rFonts w:ascii="Calibri" w:eastAsia="Calibri" w:hAnsi="Calibri" w:cs="Calibri"/>
                <w:b/>
                <w:color w:val="000000"/>
                <w:sz w:val="20"/>
                <w:szCs w:val="20"/>
              </w:rPr>
              <w:t>DESEMPEÑO</w:t>
            </w:r>
          </w:p>
          <w:p w14:paraId="3E49BAB6" w14:textId="77777777" w:rsidR="00840F58" w:rsidRDefault="00840F58">
            <w:pPr>
              <w:jc w:val="center"/>
              <w:rPr>
                <w:rFonts w:ascii="Calibri" w:eastAsia="Calibri" w:hAnsi="Calibri" w:cs="Calibri"/>
                <w:b/>
                <w:color w:val="000000"/>
              </w:rPr>
            </w:pPr>
          </w:p>
        </w:tc>
        <w:tc>
          <w:tcPr>
            <w:tcW w:w="1693" w:type="dxa"/>
          </w:tcPr>
          <w:p w14:paraId="2D8C9B54" w14:textId="77777777" w:rsidR="00840F58" w:rsidRDefault="00840F58">
            <w:pPr>
              <w:jc w:val="center"/>
              <w:rPr>
                <w:sz w:val="20"/>
                <w:szCs w:val="20"/>
              </w:rPr>
            </w:pPr>
            <w:r>
              <w:rPr>
                <w:rFonts w:ascii="Calibri" w:eastAsia="Calibri" w:hAnsi="Calibri" w:cs="Calibri"/>
                <w:b/>
                <w:color w:val="000000"/>
                <w:sz w:val="20"/>
                <w:szCs w:val="20"/>
              </w:rPr>
              <w:t>ACTIVIDADES DE</w:t>
            </w:r>
          </w:p>
          <w:p w14:paraId="062FBCBC" w14:textId="77777777" w:rsidR="00840F58" w:rsidRDefault="00840F58">
            <w:pPr>
              <w:jc w:val="center"/>
              <w:rPr>
                <w:sz w:val="20"/>
                <w:szCs w:val="20"/>
              </w:rPr>
            </w:pPr>
            <w:r>
              <w:rPr>
                <w:rFonts w:ascii="Calibri" w:eastAsia="Calibri" w:hAnsi="Calibri" w:cs="Calibri"/>
                <w:b/>
                <w:color w:val="000000"/>
                <w:sz w:val="20"/>
                <w:szCs w:val="20"/>
              </w:rPr>
              <w:t>APRENDIZAJE</w:t>
            </w:r>
          </w:p>
          <w:p w14:paraId="70683C41" w14:textId="77777777" w:rsidR="00840F58" w:rsidRDefault="00840F58">
            <w:pPr>
              <w:jc w:val="center"/>
              <w:rPr>
                <w:rFonts w:ascii="Calibri" w:eastAsia="Calibri" w:hAnsi="Calibri" w:cs="Calibri"/>
                <w:b/>
                <w:color w:val="000000"/>
              </w:rPr>
            </w:pPr>
          </w:p>
        </w:tc>
        <w:tc>
          <w:tcPr>
            <w:tcW w:w="2116" w:type="dxa"/>
            <w:gridSpan w:val="4"/>
          </w:tcPr>
          <w:p w14:paraId="69DC8026" w14:textId="77777777" w:rsidR="00840F58" w:rsidRDefault="00840F58">
            <w:pPr>
              <w:jc w:val="center"/>
              <w:rPr>
                <w:sz w:val="20"/>
                <w:szCs w:val="20"/>
              </w:rPr>
            </w:pPr>
            <w:r>
              <w:rPr>
                <w:rFonts w:ascii="Calibri" w:eastAsia="Calibri" w:hAnsi="Calibri" w:cs="Calibri"/>
                <w:b/>
                <w:color w:val="000000"/>
                <w:sz w:val="20"/>
                <w:szCs w:val="20"/>
              </w:rPr>
              <w:t>RECURSOS</w:t>
            </w:r>
          </w:p>
          <w:p w14:paraId="4B2D196E" w14:textId="77777777" w:rsidR="00840F58" w:rsidRDefault="00840F58">
            <w:pPr>
              <w:jc w:val="center"/>
              <w:rPr>
                <w:rFonts w:ascii="Calibri" w:eastAsia="Calibri" w:hAnsi="Calibri" w:cs="Calibri"/>
                <w:b/>
                <w:color w:val="000000"/>
              </w:rPr>
            </w:pPr>
          </w:p>
        </w:tc>
        <w:tc>
          <w:tcPr>
            <w:tcW w:w="2359" w:type="dxa"/>
            <w:gridSpan w:val="3"/>
          </w:tcPr>
          <w:p w14:paraId="1C3572D2" w14:textId="77777777" w:rsidR="00840F58" w:rsidRDefault="00840F58">
            <w:pPr>
              <w:jc w:val="center"/>
              <w:rPr>
                <w:sz w:val="20"/>
                <w:szCs w:val="20"/>
              </w:rPr>
            </w:pPr>
            <w:r>
              <w:rPr>
                <w:rFonts w:ascii="Calibri" w:eastAsia="Calibri" w:hAnsi="Calibri" w:cs="Calibri"/>
                <w:b/>
                <w:color w:val="000000"/>
                <w:sz w:val="20"/>
                <w:szCs w:val="20"/>
              </w:rPr>
              <w:t>INDICADORES DE</w:t>
            </w:r>
          </w:p>
          <w:p w14:paraId="49829E4E" w14:textId="77777777" w:rsidR="00840F58" w:rsidRDefault="00840F58">
            <w:pPr>
              <w:jc w:val="center"/>
              <w:rPr>
                <w:sz w:val="20"/>
                <w:szCs w:val="20"/>
              </w:rPr>
            </w:pPr>
            <w:r>
              <w:rPr>
                <w:rFonts w:ascii="Calibri" w:eastAsia="Calibri" w:hAnsi="Calibri" w:cs="Calibri"/>
                <w:b/>
                <w:color w:val="000000"/>
                <w:sz w:val="20"/>
                <w:szCs w:val="20"/>
              </w:rPr>
              <w:t>EVALUACIÓN DE</w:t>
            </w:r>
          </w:p>
          <w:p w14:paraId="33000322" w14:textId="77777777" w:rsidR="00840F58" w:rsidRDefault="00840F58">
            <w:pPr>
              <w:jc w:val="center"/>
              <w:rPr>
                <w:sz w:val="20"/>
                <w:szCs w:val="20"/>
              </w:rPr>
            </w:pPr>
            <w:r>
              <w:rPr>
                <w:rFonts w:ascii="Calibri" w:eastAsia="Calibri" w:hAnsi="Calibri" w:cs="Calibri"/>
                <w:b/>
                <w:color w:val="000000"/>
                <w:sz w:val="20"/>
                <w:szCs w:val="20"/>
              </w:rPr>
              <w:t>LA UNIDAD</w:t>
            </w:r>
          </w:p>
          <w:p w14:paraId="2284FF4D" w14:textId="77777777" w:rsidR="00840F58" w:rsidRDefault="00840F58">
            <w:pPr>
              <w:jc w:val="center"/>
              <w:rPr>
                <w:rFonts w:ascii="Calibri" w:eastAsia="Calibri" w:hAnsi="Calibri" w:cs="Calibri"/>
                <w:b/>
                <w:color w:val="000000"/>
              </w:rPr>
            </w:pPr>
          </w:p>
        </w:tc>
        <w:tc>
          <w:tcPr>
            <w:tcW w:w="2438" w:type="dxa"/>
          </w:tcPr>
          <w:p w14:paraId="6342FF8B" w14:textId="77777777" w:rsidR="00840F58" w:rsidRDefault="00840F58">
            <w:pPr>
              <w:jc w:val="center"/>
              <w:rPr>
                <w:sz w:val="20"/>
                <w:szCs w:val="20"/>
              </w:rPr>
            </w:pPr>
            <w:r>
              <w:rPr>
                <w:rFonts w:ascii="Calibri" w:eastAsia="Calibri" w:hAnsi="Calibri" w:cs="Calibri"/>
                <w:b/>
                <w:color w:val="000000"/>
                <w:sz w:val="20"/>
                <w:szCs w:val="20"/>
              </w:rPr>
              <w:t>TÉCNICAS E</w:t>
            </w:r>
          </w:p>
          <w:p w14:paraId="1C5257C8" w14:textId="77777777" w:rsidR="00840F58" w:rsidRDefault="00840F58">
            <w:pPr>
              <w:jc w:val="center"/>
              <w:rPr>
                <w:sz w:val="20"/>
                <w:szCs w:val="20"/>
              </w:rPr>
            </w:pPr>
            <w:r>
              <w:rPr>
                <w:rFonts w:ascii="Calibri" w:eastAsia="Calibri" w:hAnsi="Calibri" w:cs="Calibri"/>
                <w:b/>
                <w:color w:val="000000"/>
                <w:sz w:val="20"/>
                <w:szCs w:val="20"/>
              </w:rPr>
              <w:t>INSTRUMENTOS</w:t>
            </w:r>
          </w:p>
          <w:p w14:paraId="1DFE56CB" w14:textId="77777777" w:rsidR="00840F58" w:rsidRDefault="00840F58">
            <w:pPr>
              <w:jc w:val="center"/>
              <w:rPr>
                <w:sz w:val="20"/>
                <w:szCs w:val="20"/>
              </w:rPr>
            </w:pPr>
            <w:r>
              <w:rPr>
                <w:rFonts w:ascii="Calibri" w:eastAsia="Calibri" w:hAnsi="Calibri" w:cs="Calibri"/>
                <w:b/>
                <w:color w:val="000000"/>
                <w:sz w:val="20"/>
                <w:szCs w:val="20"/>
              </w:rPr>
              <w:t>DE EVALUACIÓN</w:t>
            </w:r>
          </w:p>
          <w:p w14:paraId="415479FF" w14:textId="77777777" w:rsidR="00840F58" w:rsidRDefault="00840F58">
            <w:pPr>
              <w:jc w:val="center"/>
              <w:rPr>
                <w:rFonts w:ascii="Calibri" w:eastAsia="Calibri" w:hAnsi="Calibri" w:cs="Calibri"/>
                <w:b/>
                <w:color w:val="000000"/>
                <w:sz w:val="20"/>
                <w:szCs w:val="20"/>
              </w:rPr>
            </w:pPr>
          </w:p>
        </w:tc>
      </w:tr>
      <w:tr w:rsidR="00840F58" w14:paraId="7F7DE9BA" w14:textId="77777777" w:rsidTr="00BC7A88">
        <w:trPr>
          <w:cnfStyle w:val="000000100000" w:firstRow="0" w:lastRow="0" w:firstColumn="0" w:lastColumn="0" w:oddVBand="0" w:evenVBand="0" w:oddHBand="1" w:evenHBand="0" w:firstRowFirstColumn="0" w:firstRowLastColumn="0" w:lastRowFirstColumn="0" w:lastRowLastColumn="0"/>
          <w:trHeight w:val="489"/>
        </w:trPr>
        <w:tc>
          <w:tcPr>
            <w:tcW w:w="3660" w:type="dxa"/>
            <w:gridSpan w:val="3"/>
          </w:tcPr>
          <w:p w14:paraId="7E0AA9A4" w14:textId="77777777" w:rsidR="00840F58" w:rsidRDefault="00840F58">
            <w:pPr>
              <w:rPr>
                <w:rFonts w:ascii="Calibri" w:eastAsia="Calibri" w:hAnsi="Calibri" w:cs="Calibri"/>
                <w:b/>
                <w:color w:val="000000"/>
              </w:rPr>
            </w:pPr>
          </w:p>
        </w:tc>
        <w:tc>
          <w:tcPr>
            <w:tcW w:w="3038" w:type="dxa"/>
            <w:gridSpan w:val="6"/>
          </w:tcPr>
          <w:p w14:paraId="7A1AE393" w14:textId="77777777" w:rsidR="00840F58" w:rsidRDefault="00840F58">
            <w:pPr>
              <w:rPr>
                <w:rFonts w:ascii="Calibri" w:eastAsia="Calibri" w:hAnsi="Calibri" w:cs="Calibri"/>
                <w:b/>
                <w:color w:val="000000"/>
              </w:rPr>
            </w:pPr>
          </w:p>
        </w:tc>
        <w:tc>
          <w:tcPr>
            <w:tcW w:w="1693" w:type="dxa"/>
          </w:tcPr>
          <w:p w14:paraId="749966ED" w14:textId="77777777" w:rsidR="00840F58" w:rsidRDefault="00840F58">
            <w:pPr>
              <w:jc w:val="center"/>
              <w:rPr>
                <w:rFonts w:ascii="Calibri" w:eastAsia="Calibri" w:hAnsi="Calibri" w:cs="Calibri"/>
                <w:b/>
                <w:color w:val="000000"/>
              </w:rPr>
            </w:pPr>
          </w:p>
        </w:tc>
        <w:tc>
          <w:tcPr>
            <w:tcW w:w="2116" w:type="dxa"/>
            <w:gridSpan w:val="4"/>
          </w:tcPr>
          <w:p w14:paraId="3C0E7AEC" w14:textId="77777777" w:rsidR="00840F58" w:rsidRDefault="00840F58">
            <w:pPr>
              <w:jc w:val="center"/>
              <w:rPr>
                <w:rFonts w:ascii="Calibri" w:eastAsia="Calibri" w:hAnsi="Calibri" w:cs="Calibri"/>
                <w:b/>
                <w:color w:val="000000"/>
              </w:rPr>
            </w:pPr>
          </w:p>
        </w:tc>
        <w:tc>
          <w:tcPr>
            <w:tcW w:w="2359" w:type="dxa"/>
            <w:gridSpan w:val="3"/>
          </w:tcPr>
          <w:p w14:paraId="128E8E12" w14:textId="77777777" w:rsidR="00840F58" w:rsidRDefault="00840F58">
            <w:pPr>
              <w:jc w:val="center"/>
              <w:rPr>
                <w:rFonts w:ascii="Calibri" w:eastAsia="Calibri" w:hAnsi="Calibri" w:cs="Calibri"/>
                <w:b/>
                <w:color w:val="000000"/>
              </w:rPr>
            </w:pPr>
          </w:p>
        </w:tc>
        <w:tc>
          <w:tcPr>
            <w:tcW w:w="2438" w:type="dxa"/>
          </w:tcPr>
          <w:p w14:paraId="01ED1652" w14:textId="77777777" w:rsidR="00840F58" w:rsidRDefault="00840F58">
            <w:pPr>
              <w:jc w:val="center"/>
              <w:rPr>
                <w:rFonts w:ascii="Calibri" w:eastAsia="Calibri" w:hAnsi="Calibri" w:cs="Calibri"/>
                <w:b/>
                <w:color w:val="000000"/>
              </w:rPr>
            </w:pPr>
          </w:p>
        </w:tc>
      </w:tr>
      <w:tr w:rsidR="00840F58" w14:paraId="4018990B" w14:textId="77777777" w:rsidTr="00BC7A88">
        <w:trPr>
          <w:trHeight w:val="420"/>
        </w:trPr>
        <w:tc>
          <w:tcPr>
            <w:tcW w:w="3660" w:type="dxa"/>
            <w:gridSpan w:val="3"/>
            <w:hideMark/>
          </w:tcPr>
          <w:p w14:paraId="1C7C8FA4" w14:textId="77777777" w:rsidR="00840F58" w:rsidRDefault="00840F5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719F55ED" w14:textId="77777777" w:rsidR="00840F58" w:rsidRDefault="00840F58">
            <w:pPr>
              <w:jc w:val="center"/>
              <w:rPr>
                <w:rFonts w:ascii="Calibri" w:eastAsia="Calibri" w:hAnsi="Calibri" w:cs="Calibri"/>
                <w:b/>
                <w:color w:val="000000"/>
              </w:rPr>
            </w:pPr>
          </w:p>
        </w:tc>
        <w:tc>
          <w:tcPr>
            <w:tcW w:w="2718" w:type="dxa"/>
            <w:gridSpan w:val="5"/>
            <w:hideMark/>
          </w:tcPr>
          <w:p w14:paraId="08B04CA7" w14:textId="77777777" w:rsidR="00840F58" w:rsidRDefault="00840F58">
            <w:pPr>
              <w:jc w:val="center"/>
              <w:rPr>
                <w:rFonts w:ascii="Calibri" w:eastAsia="Calibri" w:hAnsi="Calibri" w:cs="Calibri"/>
                <w:b/>
                <w:color w:val="000000"/>
              </w:rPr>
            </w:pPr>
            <w:r>
              <w:rPr>
                <w:rFonts w:ascii="Calibri" w:eastAsia="Calibri" w:hAnsi="Calibri" w:cs="Calibri"/>
                <w:b/>
                <w:color w:val="000000"/>
              </w:rPr>
              <w:t>REVISADO</w:t>
            </w:r>
          </w:p>
        </w:tc>
        <w:tc>
          <w:tcPr>
            <w:tcW w:w="8606" w:type="dxa"/>
            <w:gridSpan w:val="9"/>
            <w:hideMark/>
          </w:tcPr>
          <w:p w14:paraId="6E795757" w14:textId="77777777" w:rsidR="00840F58" w:rsidRDefault="00840F58">
            <w:pPr>
              <w:jc w:val="center"/>
              <w:rPr>
                <w:rFonts w:ascii="Calibri" w:eastAsia="Calibri" w:hAnsi="Calibri" w:cs="Calibri"/>
                <w:b/>
                <w:color w:val="000000"/>
              </w:rPr>
            </w:pPr>
            <w:r>
              <w:rPr>
                <w:rFonts w:ascii="Calibri" w:eastAsia="Calibri" w:hAnsi="Calibri" w:cs="Calibri"/>
                <w:b/>
                <w:color w:val="000000"/>
              </w:rPr>
              <w:t>APROBADO</w:t>
            </w:r>
          </w:p>
        </w:tc>
      </w:tr>
      <w:tr w:rsidR="00840F58" w14:paraId="07713312" w14:textId="77777777" w:rsidTr="00BC7A88">
        <w:trPr>
          <w:cnfStyle w:val="000000100000" w:firstRow="0" w:lastRow="0" w:firstColumn="0" w:lastColumn="0" w:oddVBand="0" w:evenVBand="0" w:oddHBand="1" w:evenHBand="0" w:firstRowFirstColumn="0" w:firstRowLastColumn="0" w:lastRowFirstColumn="0" w:lastRowLastColumn="0"/>
          <w:trHeight w:val="180"/>
        </w:trPr>
        <w:tc>
          <w:tcPr>
            <w:tcW w:w="3660" w:type="dxa"/>
            <w:gridSpan w:val="3"/>
            <w:hideMark/>
          </w:tcPr>
          <w:p w14:paraId="0AB41F54" w14:textId="77777777" w:rsidR="00840F58" w:rsidRDefault="00840F58">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3B22954F" w14:textId="77777777" w:rsidR="00840F58" w:rsidRDefault="00840F58">
            <w:pPr>
              <w:rPr>
                <w:rFonts w:ascii="Calibri" w:eastAsia="Calibri" w:hAnsi="Calibri" w:cs="Calibri"/>
                <w:color w:val="000000"/>
              </w:rPr>
            </w:pPr>
          </w:p>
        </w:tc>
        <w:tc>
          <w:tcPr>
            <w:tcW w:w="2718" w:type="dxa"/>
            <w:gridSpan w:val="5"/>
            <w:hideMark/>
          </w:tcPr>
          <w:p w14:paraId="38C6CF97" w14:textId="77777777" w:rsidR="00840F58" w:rsidRDefault="00840F58">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606" w:type="dxa"/>
            <w:gridSpan w:val="9"/>
            <w:hideMark/>
          </w:tcPr>
          <w:p w14:paraId="3E16B02B" w14:textId="77777777" w:rsidR="00840F58" w:rsidRDefault="00840F58">
            <w:pPr>
              <w:rPr>
                <w:rFonts w:ascii="Calibri" w:eastAsia="Calibri" w:hAnsi="Calibri" w:cs="Calibri"/>
                <w:color w:val="000000"/>
              </w:rPr>
            </w:pPr>
            <w:r>
              <w:rPr>
                <w:rFonts w:ascii="Calibri" w:eastAsia="Calibri" w:hAnsi="Calibri" w:cs="Calibri"/>
                <w:color w:val="000000"/>
              </w:rPr>
              <w:t>Vicerrector:</w:t>
            </w:r>
          </w:p>
        </w:tc>
      </w:tr>
      <w:tr w:rsidR="00840F58" w14:paraId="1C5163BA" w14:textId="77777777" w:rsidTr="00BC7A88">
        <w:trPr>
          <w:trHeight w:val="240"/>
        </w:trPr>
        <w:tc>
          <w:tcPr>
            <w:tcW w:w="3660" w:type="dxa"/>
            <w:gridSpan w:val="3"/>
            <w:hideMark/>
          </w:tcPr>
          <w:p w14:paraId="1CC0FE07" w14:textId="77777777" w:rsidR="00840F58" w:rsidRDefault="00840F58">
            <w:pPr>
              <w:rPr>
                <w:rFonts w:ascii="Calibri" w:eastAsia="Calibri" w:hAnsi="Calibri" w:cs="Calibri"/>
                <w:color w:val="000000"/>
              </w:rPr>
            </w:pPr>
            <w:r>
              <w:rPr>
                <w:rFonts w:ascii="Calibri" w:eastAsia="Calibri" w:hAnsi="Calibri" w:cs="Calibri"/>
                <w:color w:val="000000"/>
              </w:rPr>
              <w:t>Firma:</w:t>
            </w:r>
          </w:p>
        </w:tc>
        <w:tc>
          <w:tcPr>
            <w:tcW w:w="320" w:type="dxa"/>
          </w:tcPr>
          <w:p w14:paraId="32DE06C5" w14:textId="77777777" w:rsidR="00840F58" w:rsidRDefault="00840F58">
            <w:pPr>
              <w:rPr>
                <w:rFonts w:ascii="Calibri" w:eastAsia="Calibri" w:hAnsi="Calibri" w:cs="Calibri"/>
                <w:color w:val="000000"/>
              </w:rPr>
            </w:pPr>
          </w:p>
        </w:tc>
        <w:tc>
          <w:tcPr>
            <w:tcW w:w="2718" w:type="dxa"/>
            <w:gridSpan w:val="5"/>
          </w:tcPr>
          <w:p w14:paraId="0AB67E33" w14:textId="77777777" w:rsidR="00840F58" w:rsidRDefault="00840F58">
            <w:pPr>
              <w:rPr>
                <w:rFonts w:ascii="Calibri" w:eastAsia="Calibri" w:hAnsi="Calibri" w:cs="Calibri"/>
                <w:color w:val="000000"/>
              </w:rPr>
            </w:pPr>
          </w:p>
        </w:tc>
        <w:tc>
          <w:tcPr>
            <w:tcW w:w="8606" w:type="dxa"/>
            <w:gridSpan w:val="9"/>
          </w:tcPr>
          <w:p w14:paraId="16141AB6" w14:textId="77777777" w:rsidR="00840F58" w:rsidRDefault="00840F58">
            <w:pPr>
              <w:rPr>
                <w:rFonts w:ascii="Calibri" w:eastAsia="Calibri" w:hAnsi="Calibri" w:cs="Calibri"/>
                <w:color w:val="000000"/>
              </w:rPr>
            </w:pPr>
          </w:p>
        </w:tc>
      </w:tr>
      <w:tr w:rsidR="00840F58" w14:paraId="671EBFB2" w14:textId="77777777" w:rsidTr="00BC7A88">
        <w:trPr>
          <w:cnfStyle w:val="000000100000" w:firstRow="0" w:lastRow="0" w:firstColumn="0" w:lastColumn="0" w:oddVBand="0" w:evenVBand="0" w:oddHBand="1" w:evenHBand="0" w:firstRowFirstColumn="0" w:firstRowLastColumn="0" w:lastRowFirstColumn="0" w:lastRowLastColumn="0"/>
          <w:trHeight w:val="240"/>
        </w:trPr>
        <w:tc>
          <w:tcPr>
            <w:tcW w:w="3660" w:type="dxa"/>
            <w:gridSpan w:val="3"/>
            <w:hideMark/>
          </w:tcPr>
          <w:p w14:paraId="796BA577" w14:textId="77777777" w:rsidR="00840F58" w:rsidRDefault="00840F58">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31B7D0B3" w14:textId="77777777" w:rsidR="00840F58" w:rsidRDefault="00840F58">
            <w:pPr>
              <w:rPr>
                <w:rFonts w:ascii="Calibri" w:eastAsia="Calibri" w:hAnsi="Calibri" w:cs="Calibri"/>
                <w:color w:val="000000"/>
              </w:rPr>
            </w:pPr>
          </w:p>
        </w:tc>
        <w:tc>
          <w:tcPr>
            <w:tcW w:w="2718" w:type="dxa"/>
            <w:gridSpan w:val="5"/>
          </w:tcPr>
          <w:p w14:paraId="73CE3047" w14:textId="77777777" w:rsidR="00840F58" w:rsidRDefault="00840F58">
            <w:pPr>
              <w:rPr>
                <w:rFonts w:ascii="Calibri" w:eastAsia="Calibri" w:hAnsi="Calibri" w:cs="Calibri"/>
                <w:color w:val="000000"/>
              </w:rPr>
            </w:pPr>
          </w:p>
        </w:tc>
        <w:tc>
          <w:tcPr>
            <w:tcW w:w="8606" w:type="dxa"/>
            <w:gridSpan w:val="9"/>
          </w:tcPr>
          <w:p w14:paraId="481EF80C" w14:textId="77777777" w:rsidR="00840F58" w:rsidRDefault="00840F58">
            <w:pPr>
              <w:rPr>
                <w:rFonts w:ascii="Calibri" w:eastAsia="Calibri" w:hAnsi="Calibri" w:cs="Calibri"/>
                <w:color w:val="000000"/>
              </w:rPr>
            </w:pPr>
          </w:p>
        </w:tc>
      </w:tr>
    </w:tbl>
    <w:p w14:paraId="21ACF99D" w14:textId="77777777" w:rsidR="00840F58" w:rsidRDefault="00840F58" w:rsidP="00840F58">
      <w:pPr>
        <w:tabs>
          <w:tab w:val="left" w:pos="924"/>
        </w:tabs>
        <w:spacing w:before="240" w:after="240"/>
        <w:rPr>
          <w:b/>
        </w:rPr>
      </w:pPr>
    </w:p>
    <w:p w14:paraId="03F0CFBC" w14:textId="77777777" w:rsidR="00840F58" w:rsidRDefault="00840F58" w:rsidP="00840F58">
      <w:pPr>
        <w:tabs>
          <w:tab w:val="left" w:pos="924"/>
        </w:tabs>
        <w:spacing w:before="240" w:after="240"/>
        <w:rPr>
          <w:b/>
        </w:rPr>
      </w:pPr>
    </w:p>
    <w:p w14:paraId="485E0EA7" w14:textId="77777777" w:rsidR="00840F58" w:rsidRDefault="00840F58" w:rsidP="00840F58">
      <w:pPr>
        <w:tabs>
          <w:tab w:val="left" w:pos="924"/>
        </w:tabs>
        <w:spacing w:before="240" w:after="240"/>
        <w:rPr>
          <w:b/>
        </w:rPr>
      </w:pPr>
    </w:p>
    <w:p w14:paraId="5B64EEB7" w14:textId="77777777" w:rsidR="00840F58" w:rsidRDefault="00840F58" w:rsidP="00840F58">
      <w:pPr>
        <w:tabs>
          <w:tab w:val="left" w:pos="924"/>
        </w:tabs>
        <w:spacing w:before="240" w:after="240"/>
        <w:rPr>
          <w:b/>
        </w:rPr>
      </w:pPr>
    </w:p>
    <w:p w14:paraId="4A26B859" w14:textId="77777777" w:rsidR="00840F58" w:rsidRDefault="00840F58" w:rsidP="00840F58">
      <w:pPr>
        <w:tabs>
          <w:tab w:val="left" w:pos="924"/>
        </w:tabs>
        <w:spacing w:before="240" w:after="240"/>
        <w:rPr>
          <w:b/>
        </w:rPr>
      </w:pPr>
    </w:p>
    <w:p w14:paraId="4A7B0E51" w14:textId="77777777" w:rsidR="00840F58" w:rsidRDefault="00840F58" w:rsidP="00840F58">
      <w:pPr>
        <w:tabs>
          <w:tab w:val="left" w:pos="924"/>
        </w:tabs>
        <w:spacing w:before="240" w:after="240"/>
        <w:rPr>
          <w:b/>
        </w:rPr>
      </w:pPr>
    </w:p>
    <w:p w14:paraId="6DE1070D" w14:textId="77777777" w:rsidR="00840F58" w:rsidRDefault="00840F58" w:rsidP="00840F58">
      <w:pPr>
        <w:tabs>
          <w:tab w:val="left" w:pos="924"/>
        </w:tabs>
        <w:spacing w:before="240" w:after="240"/>
        <w:rPr>
          <w:b/>
        </w:rPr>
      </w:pPr>
    </w:p>
    <w:p w14:paraId="6CD85E74" w14:textId="77777777" w:rsidR="00BC7A88" w:rsidRDefault="00BC7A88" w:rsidP="00840F58">
      <w:pPr>
        <w:tabs>
          <w:tab w:val="left" w:pos="924"/>
        </w:tabs>
        <w:spacing w:before="240" w:after="240"/>
        <w:rPr>
          <w:b/>
        </w:rPr>
      </w:pPr>
    </w:p>
    <w:p w14:paraId="43AC7529" w14:textId="77777777" w:rsidR="00BC7A88" w:rsidRDefault="00BC7A88" w:rsidP="00840F58">
      <w:pPr>
        <w:tabs>
          <w:tab w:val="left" w:pos="924"/>
        </w:tabs>
        <w:spacing w:before="240" w:after="240"/>
        <w:rPr>
          <w:b/>
        </w:rPr>
      </w:pPr>
    </w:p>
    <w:tbl>
      <w:tblPr>
        <w:tblStyle w:val="Tablaconcuadrcula3-nfasis2"/>
        <w:tblW w:w="0" w:type="dxa"/>
        <w:tblLayout w:type="fixed"/>
        <w:tblLook w:val="0400" w:firstRow="0" w:lastRow="0" w:firstColumn="0" w:lastColumn="0" w:noHBand="0" w:noVBand="1"/>
      </w:tblPr>
      <w:tblGrid>
        <w:gridCol w:w="1990"/>
        <w:gridCol w:w="1592"/>
        <w:gridCol w:w="96"/>
        <w:gridCol w:w="320"/>
        <w:gridCol w:w="643"/>
        <w:gridCol w:w="150"/>
        <w:gridCol w:w="1702"/>
        <w:gridCol w:w="80"/>
        <w:gridCol w:w="156"/>
        <w:gridCol w:w="1701"/>
        <w:gridCol w:w="41"/>
        <w:gridCol w:w="564"/>
        <w:gridCol w:w="314"/>
        <w:gridCol w:w="1207"/>
        <w:gridCol w:w="33"/>
        <w:gridCol w:w="236"/>
        <w:gridCol w:w="1432"/>
        <w:gridCol w:w="2911"/>
      </w:tblGrid>
      <w:tr w:rsidR="00840F58" w14:paraId="5C64BDCB" w14:textId="77777777" w:rsidTr="00BC7A88">
        <w:trPr>
          <w:cnfStyle w:val="000000100000" w:firstRow="0" w:lastRow="0" w:firstColumn="0" w:lastColumn="0" w:oddVBand="0" w:evenVBand="0" w:oddHBand="1" w:evenHBand="0" w:firstRowFirstColumn="0" w:firstRowLastColumn="0" w:lastRowFirstColumn="0" w:lastRowLastColumn="0"/>
          <w:trHeight w:val="120"/>
        </w:trPr>
        <w:tc>
          <w:tcPr>
            <w:tcW w:w="1990" w:type="dxa"/>
            <w:hideMark/>
          </w:tcPr>
          <w:p w14:paraId="4A178AD3" w14:textId="77777777" w:rsidR="00840F58" w:rsidRDefault="00840F58">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801" w:type="dxa"/>
            <w:gridSpan w:val="5"/>
          </w:tcPr>
          <w:p w14:paraId="04358DD5" w14:textId="77777777" w:rsidR="00840F58" w:rsidRDefault="00840F58">
            <w:pPr>
              <w:jc w:val="center"/>
              <w:rPr>
                <w:rFonts w:ascii="Calibri" w:eastAsia="Calibri" w:hAnsi="Calibri" w:cs="Calibri"/>
                <w:b/>
              </w:rPr>
            </w:pPr>
          </w:p>
        </w:tc>
        <w:tc>
          <w:tcPr>
            <w:tcW w:w="4486" w:type="dxa"/>
            <w:gridSpan w:val="7"/>
            <w:hideMark/>
          </w:tcPr>
          <w:p w14:paraId="158EDB4E" w14:textId="77777777" w:rsidR="00840F58" w:rsidRDefault="00840F58">
            <w:pPr>
              <w:jc w:val="center"/>
              <w:rPr>
                <w:rFonts w:ascii="Calibri" w:eastAsia="Calibri" w:hAnsi="Calibri" w:cs="Calibri"/>
                <w:b/>
              </w:rPr>
            </w:pPr>
            <w:r>
              <w:rPr>
                <w:rFonts w:ascii="Calibri" w:eastAsia="Calibri" w:hAnsi="Calibri" w:cs="Calibri"/>
                <w:b/>
              </w:rPr>
              <w:t>NOMBRE DE LA INSTITUCIÓN</w:t>
            </w:r>
          </w:p>
        </w:tc>
        <w:tc>
          <w:tcPr>
            <w:tcW w:w="5819" w:type="dxa"/>
            <w:gridSpan w:val="5"/>
            <w:hideMark/>
          </w:tcPr>
          <w:p w14:paraId="247FF849" w14:textId="77777777" w:rsidR="00840F58" w:rsidRDefault="00840F58">
            <w:pPr>
              <w:jc w:val="center"/>
              <w:rPr>
                <w:rFonts w:ascii="Calibri" w:eastAsia="Calibri" w:hAnsi="Calibri" w:cs="Calibri"/>
                <w:b/>
              </w:rPr>
            </w:pPr>
            <w:r>
              <w:rPr>
                <w:rFonts w:ascii="Calibri" w:eastAsia="Calibri" w:hAnsi="Calibri" w:cs="Calibri"/>
                <w:b/>
              </w:rPr>
              <w:t>AÑO LECTIVO</w:t>
            </w:r>
          </w:p>
        </w:tc>
      </w:tr>
      <w:tr w:rsidR="00840F58" w14:paraId="0D58A473" w14:textId="77777777" w:rsidTr="00BC7A88">
        <w:trPr>
          <w:trHeight w:val="240"/>
        </w:trPr>
        <w:tc>
          <w:tcPr>
            <w:tcW w:w="1990" w:type="dxa"/>
          </w:tcPr>
          <w:p w14:paraId="1FD1F435" w14:textId="77777777" w:rsidR="00840F58" w:rsidRDefault="00840F58">
            <w:pPr>
              <w:jc w:val="center"/>
              <w:rPr>
                <w:rFonts w:ascii="Calibri" w:eastAsia="Calibri" w:hAnsi="Calibri" w:cs="Calibri"/>
                <w:b/>
                <w:color w:val="000000"/>
              </w:rPr>
            </w:pPr>
          </w:p>
        </w:tc>
        <w:tc>
          <w:tcPr>
            <w:tcW w:w="13106" w:type="dxa"/>
            <w:gridSpan w:val="17"/>
            <w:hideMark/>
          </w:tcPr>
          <w:p w14:paraId="54925877" w14:textId="77777777" w:rsidR="00840F58" w:rsidRDefault="00840F58">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840F58" w14:paraId="73D597DA"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990" w:type="dxa"/>
          </w:tcPr>
          <w:p w14:paraId="1CA993BD" w14:textId="77777777" w:rsidR="00840F58" w:rsidRDefault="00840F58">
            <w:pPr>
              <w:rPr>
                <w:rFonts w:ascii="Calibri" w:eastAsia="Calibri" w:hAnsi="Calibri" w:cs="Calibri"/>
                <w:b/>
                <w:color w:val="000000"/>
              </w:rPr>
            </w:pPr>
          </w:p>
        </w:tc>
        <w:tc>
          <w:tcPr>
            <w:tcW w:w="13106" w:type="dxa"/>
            <w:gridSpan w:val="17"/>
            <w:hideMark/>
          </w:tcPr>
          <w:p w14:paraId="309589D6" w14:textId="77777777" w:rsidR="00840F58" w:rsidRDefault="00840F58">
            <w:pPr>
              <w:rPr>
                <w:rFonts w:ascii="Calibri" w:eastAsia="Calibri" w:hAnsi="Calibri" w:cs="Calibri"/>
                <w:b/>
                <w:color w:val="000000"/>
              </w:rPr>
            </w:pPr>
            <w:r>
              <w:rPr>
                <w:rFonts w:ascii="Calibri" w:eastAsia="Calibri" w:hAnsi="Calibri" w:cs="Calibri"/>
                <w:b/>
                <w:color w:val="000000"/>
              </w:rPr>
              <w:t>1. DATOS INFORMATIVOS:</w:t>
            </w:r>
          </w:p>
        </w:tc>
      </w:tr>
      <w:tr w:rsidR="00840F58" w14:paraId="65BA3EB4" w14:textId="77777777" w:rsidTr="00BC7A88">
        <w:trPr>
          <w:trHeight w:val="340"/>
        </w:trPr>
        <w:tc>
          <w:tcPr>
            <w:tcW w:w="1990" w:type="dxa"/>
            <w:hideMark/>
          </w:tcPr>
          <w:p w14:paraId="642F807A" w14:textId="77777777" w:rsidR="00840F58" w:rsidRDefault="00840F58">
            <w:pPr>
              <w:rPr>
                <w:rFonts w:ascii="Calibri" w:eastAsia="Calibri" w:hAnsi="Calibri" w:cs="Calibri"/>
                <w:b/>
              </w:rPr>
            </w:pPr>
            <w:r>
              <w:rPr>
                <w:rFonts w:ascii="Calibri" w:eastAsia="Calibri" w:hAnsi="Calibri" w:cs="Calibri"/>
                <w:b/>
              </w:rPr>
              <w:t xml:space="preserve">Docente: </w:t>
            </w:r>
          </w:p>
        </w:tc>
        <w:tc>
          <w:tcPr>
            <w:tcW w:w="1592" w:type="dxa"/>
            <w:hideMark/>
          </w:tcPr>
          <w:p w14:paraId="0D60B2F2" w14:textId="77777777" w:rsidR="00840F58" w:rsidRDefault="00840F5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9" w:type="dxa"/>
            <w:gridSpan w:val="3"/>
            <w:hideMark/>
          </w:tcPr>
          <w:p w14:paraId="51BDB399" w14:textId="77777777" w:rsidR="00840F58" w:rsidRDefault="00840F58">
            <w:pPr>
              <w:rPr>
                <w:rFonts w:ascii="Calibri" w:eastAsia="Calibri" w:hAnsi="Calibri" w:cs="Calibri"/>
                <w:b/>
              </w:rPr>
            </w:pPr>
            <w:r>
              <w:rPr>
                <w:rFonts w:ascii="Calibri" w:eastAsia="Calibri" w:hAnsi="Calibri" w:cs="Calibri"/>
                <w:b/>
              </w:rPr>
              <w:t>Área/asignatura:  </w:t>
            </w:r>
          </w:p>
        </w:tc>
        <w:tc>
          <w:tcPr>
            <w:tcW w:w="1852" w:type="dxa"/>
            <w:gridSpan w:val="2"/>
            <w:hideMark/>
          </w:tcPr>
          <w:p w14:paraId="759FCB92" w14:textId="77777777" w:rsidR="00840F58" w:rsidRDefault="00840F58">
            <w:pPr>
              <w:rPr>
                <w:rFonts w:ascii="Calibri" w:eastAsia="Calibri" w:hAnsi="Calibri" w:cs="Calibri"/>
              </w:rPr>
            </w:pPr>
            <w:r>
              <w:rPr>
                <w:rFonts w:ascii="Calibri" w:eastAsia="Calibri" w:hAnsi="Calibri" w:cs="Calibri"/>
              </w:rPr>
              <w:t xml:space="preserve">Lengua y literatura </w:t>
            </w:r>
          </w:p>
        </w:tc>
        <w:tc>
          <w:tcPr>
            <w:tcW w:w="164" w:type="dxa"/>
            <w:gridSpan w:val="2"/>
          </w:tcPr>
          <w:p w14:paraId="0E519BD3" w14:textId="77777777" w:rsidR="00840F58" w:rsidRDefault="00840F58">
            <w:pPr>
              <w:rPr>
                <w:rFonts w:ascii="Calibri" w:eastAsia="Calibri" w:hAnsi="Calibri" w:cs="Calibri"/>
              </w:rPr>
            </w:pPr>
          </w:p>
        </w:tc>
        <w:tc>
          <w:tcPr>
            <w:tcW w:w="2306" w:type="dxa"/>
            <w:gridSpan w:val="3"/>
            <w:hideMark/>
          </w:tcPr>
          <w:p w14:paraId="6BD3A3D3" w14:textId="77777777" w:rsidR="00840F58" w:rsidRDefault="00840F58">
            <w:pPr>
              <w:rPr>
                <w:rFonts w:ascii="Calibri" w:eastAsia="Calibri" w:hAnsi="Calibri" w:cs="Calibri"/>
                <w:b/>
              </w:rPr>
            </w:pPr>
            <w:r>
              <w:rPr>
                <w:rFonts w:ascii="Calibri" w:eastAsia="Calibri" w:hAnsi="Calibri" w:cs="Calibri"/>
                <w:b/>
              </w:rPr>
              <w:t xml:space="preserve">Grado/Curso: </w:t>
            </w:r>
          </w:p>
        </w:tc>
        <w:tc>
          <w:tcPr>
            <w:tcW w:w="1790" w:type="dxa"/>
            <w:gridSpan w:val="4"/>
            <w:hideMark/>
          </w:tcPr>
          <w:p w14:paraId="3140BC01" w14:textId="77777777" w:rsidR="00840F58" w:rsidRDefault="00840F58">
            <w:pPr>
              <w:rPr>
                <w:rFonts w:ascii="Calibri" w:eastAsia="Calibri" w:hAnsi="Calibri" w:cs="Calibri"/>
              </w:rPr>
            </w:pPr>
            <w:r>
              <w:rPr>
                <w:rFonts w:ascii="Calibri" w:eastAsia="Calibri" w:hAnsi="Calibri" w:cs="Calibri"/>
              </w:rPr>
              <w:t>Tercero EGB</w:t>
            </w:r>
          </w:p>
        </w:tc>
        <w:tc>
          <w:tcPr>
            <w:tcW w:w="1432" w:type="dxa"/>
            <w:hideMark/>
          </w:tcPr>
          <w:p w14:paraId="1B795100" w14:textId="77777777" w:rsidR="00840F58" w:rsidRDefault="00840F58">
            <w:pPr>
              <w:rPr>
                <w:rFonts w:ascii="Calibri" w:eastAsia="Calibri" w:hAnsi="Calibri" w:cs="Calibri"/>
                <w:b/>
              </w:rPr>
            </w:pPr>
            <w:r>
              <w:rPr>
                <w:rFonts w:ascii="Calibri" w:eastAsia="Calibri" w:hAnsi="Calibri" w:cs="Calibri"/>
                <w:b/>
              </w:rPr>
              <w:t xml:space="preserve">Paralelo:  </w:t>
            </w:r>
          </w:p>
        </w:tc>
        <w:tc>
          <w:tcPr>
            <w:tcW w:w="2911" w:type="dxa"/>
          </w:tcPr>
          <w:p w14:paraId="1825304A" w14:textId="77777777" w:rsidR="00840F58" w:rsidRDefault="00840F58">
            <w:pPr>
              <w:rPr>
                <w:rFonts w:ascii="Calibri" w:eastAsia="Calibri" w:hAnsi="Calibri" w:cs="Calibri"/>
              </w:rPr>
            </w:pPr>
          </w:p>
        </w:tc>
      </w:tr>
      <w:tr w:rsidR="00840F58" w14:paraId="79866B27"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1990" w:type="dxa"/>
          </w:tcPr>
          <w:p w14:paraId="35046598" w14:textId="77777777" w:rsidR="00840F58" w:rsidRDefault="00840F58">
            <w:pPr>
              <w:rPr>
                <w:rFonts w:ascii="Calibri" w:eastAsia="Calibri" w:hAnsi="Calibri" w:cs="Calibri"/>
              </w:rPr>
            </w:pPr>
          </w:p>
        </w:tc>
        <w:tc>
          <w:tcPr>
            <w:tcW w:w="13106" w:type="dxa"/>
            <w:gridSpan w:val="17"/>
            <w:hideMark/>
          </w:tcPr>
          <w:p w14:paraId="04BA48C5" w14:textId="77777777" w:rsidR="00840F58" w:rsidRDefault="00840F58">
            <w:pPr>
              <w:rPr>
                <w:rFonts w:ascii="Calibri" w:eastAsia="Calibri" w:hAnsi="Calibri" w:cs="Calibri"/>
              </w:rPr>
            </w:pPr>
            <w:r>
              <w:rPr>
                <w:rFonts w:ascii="Calibri" w:eastAsia="Calibri" w:hAnsi="Calibri" w:cs="Calibri"/>
              </w:rPr>
              <w:t xml:space="preserve">Tiempo: </w:t>
            </w:r>
          </w:p>
        </w:tc>
      </w:tr>
      <w:tr w:rsidR="00840F58" w14:paraId="5E5965DF" w14:textId="77777777" w:rsidTr="00BC7A88">
        <w:trPr>
          <w:trHeight w:val="1000"/>
        </w:trPr>
        <w:tc>
          <w:tcPr>
            <w:tcW w:w="1990" w:type="dxa"/>
            <w:hideMark/>
          </w:tcPr>
          <w:p w14:paraId="34C9C336" w14:textId="77777777" w:rsidR="00840F58" w:rsidRDefault="00840F58">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801" w:type="dxa"/>
            <w:gridSpan w:val="5"/>
          </w:tcPr>
          <w:p w14:paraId="3B52B4D3" w14:textId="77777777" w:rsidR="00840F58" w:rsidRDefault="00840F58">
            <w:pPr>
              <w:rPr>
                <w:rFonts w:ascii="Calibri" w:eastAsia="Calibri" w:hAnsi="Calibri" w:cs="Calibri"/>
              </w:rPr>
            </w:pPr>
          </w:p>
          <w:p w14:paraId="6EEFE40E" w14:textId="77777777" w:rsidR="00840F58" w:rsidRDefault="00840F58">
            <w:pPr>
              <w:jc w:val="center"/>
              <w:rPr>
                <w:rFonts w:ascii="Calibri" w:eastAsia="Calibri" w:hAnsi="Calibri" w:cs="Calibri"/>
              </w:rPr>
            </w:pPr>
            <w:r>
              <w:rPr>
                <w:rFonts w:ascii="Calibri" w:eastAsia="Calibri" w:hAnsi="Calibri" w:cs="Calibri"/>
              </w:rPr>
              <w:t>5</w:t>
            </w:r>
          </w:p>
        </w:tc>
        <w:tc>
          <w:tcPr>
            <w:tcW w:w="1756" w:type="dxa"/>
            <w:gridSpan w:val="2"/>
          </w:tcPr>
          <w:p w14:paraId="040CF263" w14:textId="77777777" w:rsidR="00840F58" w:rsidRDefault="00840F58">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14:paraId="7FBB78D5" w14:textId="77777777" w:rsidR="00840F58" w:rsidRDefault="00840F58">
            <w:pPr>
              <w:jc w:val="both"/>
              <w:rPr>
                <w:rFonts w:ascii="Calibri" w:eastAsia="Calibri" w:hAnsi="Calibri" w:cs="Calibri"/>
              </w:rPr>
            </w:pPr>
          </w:p>
        </w:tc>
        <w:tc>
          <w:tcPr>
            <w:tcW w:w="8549" w:type="dxa"/>
            <w:gridSpan w:val="10"/>
            <w:hideMark/>
          </w:tcPr>
          <w:p w14:paraId="56177E69" w14:textId="77777777" w:rsidR="00840F58" w:rsidRDefault="00840F58">
            <w:pPr>
              <w:rPr>
                <w:rFonts w:ascii="Calibri" w:eastAsia="Calibri" w:hAnsi="Calibri" w:cs="Calibri"/>
              </w:rPr>
            </w:pPr>
            <w:r>
              <w:rPr>
                <w:rFonts w:ascii="Calibri" w:eastAsia="Calibri" w:hAnsi="Calibri" w:cs="Calibri"/>
              </w:rPr>
              <w:t>Actuamos y nos divertimos</w:t>
            </w:r>
          </w:p>
        </w:tc>
      </w:tr>
      <w:tr w:rsidR="00840F58" w14:paraId="23B9D824" w14:textId="77777777" w:rsidTr="00BC7A88">
        <w:trPr>
          <w:cnfStyle w:val="000000100000" w:firstRow="0" w:lastRow="0" w:firstColumn="0" w:lastColumn="0" w:oddVBand="0" w:evenVBand="0" w:oddHBand="1" w:evenHBand="0" w:firstRowFirstColumn="0" w:firstRowLastColumn="0" w:lastRowFirstColumn="0" w:lastRowLastColumn="0"/>
          <w:trHeight w:val="480"/>
        </w:trPr>
        <w:tc>
          <w:tcPr>
            <w:tcW w:w="15096" w:type="dxa"/>
            <w:gridSpan w:val="18"/>
          </w:tcPr>
          <w:p w14:paraId="26A61326" w14:textId="77777777" w:rsidR="00840F58" w:rsidRDefault="00840F58">
            <w:pPr>
              <w:tabs>
                <w:tab w:val="left" w:pos="924"/>
              </w:tabs>
              <w:jc w:val="both"/>
              <w:rPr>
                <w:rFonts w:ascii="Calibri" w:eastAsia="Calibri" w:hAnsi="Calibri" w:cs="Calibri"/>
                <w:b/>
              </w:rPr>
            </w:pPr>
            <w:r>
              <w:rPr>
                <w:rFonts w:ascii="Calibri" w:eastAsia="Calibri" w:hAnsi="Calibri" w:cs="Calibri"/>
                <w:b/>
              </w:rPr>
              <w:t>Objetivo de la unidad didáctica:</w:t>
            </w:r>
          </w:p>
          <w:p w14:paraId="4C396B4D" w14:textId="77777777" w:rsidR="00840F58" w:rsidRDefault="00840F58" w:rsidP="00840F58">
            <w:pPr>
              <w:numPr>
                <w:ilvl w:val="0"/>
                <w:numId w:val="9"/>
              </w:numPr>
              <w:pBdr>
                <w:top w:val="none" w:sz="0" w:space="0" w:color="auto"/>
                <w:left w:val="none" w:sz="0" w:space="0" w:color="auto"/>
                <w:bottom w:val="none" w:sz="0" w:space="0" w:color="auto"/>
                <w:right w:val="none" w:sz="0" w:space="0" w:color="auto"/>
                <w:between w:val="none" w:sz="0" w:space="0" w:color="auto"/>
              </w:pBdr>
              <w:rPr>
                <w:b/>
              </w:rPr>
            </w:pPr>
            <w:r>
              <w:rPr>
                <w:sz w:val="20"/>
                <w:szCs w:val="20"/>
              </w:rPr>
              <w:t>O.LL.2.11. Apreciar el uso estético de la palabra, a partir de la escucha y la lectura de textos literarios, para potenciar la imaginación, la curiosidad, la memoria y desarrollar preferencias en el gusto literario.</w:t>
            </w:r>
          </w:p>
          <w:p w14:paraId="51D64249" w14:textId="77777777" w:rsidR="00840F58" w:rsidRDefault="00840F58">
            <w:pPr>
              <w:widowControl w:val="0"/>
              <w:rPr>
                <w:sz w:val="20"/>
                <w:szCs w:val="20"/>
              </w:rPr>
            </w:pPr>
          </w:p>
        </w:tc>
      </w:tr>
      <w:tr w:rsidR="00840F58" w14:paraId="1A8C9138" w14:textId="77777777" w:rsidTr="00BC7A88">
        <w:trPr>
          <w:trHeight w:val="480"/>
        </w:trPr>
        <w:tc>
          <w:tcPr>
            <w:tcW w:w="15096" w:type="dxa"/>
            <w:gridSpan w:val="18"/>
          </w:tcPr>
          <w:p w14:paraId="2BA5ACF4" w14:textId="77777777" w:rsidR="00840F58" w:rsidRDefault="00840F5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0DE8D83F" w14:textId="77777777" w:rsidR="00840F58" w:rsidRDefault="00840F58">
            <w:pPr>
              <w:rPr>
                <w:i/>
              </w:rPr>
            </w:pPr>
            <w:r>
              <w:rPr>
                <w:sz w:val="20"/>
                <w:szCs w:val="20"/>
              </w:rPr>
              <w:t>CE.LL.2.10. Escucha y lee diversos géneros literarios (textos populares y de autores ecuatorianos) como medio para potenciar la imaginación, la curiosidad, la memoria, de manera que desarrolla preferencias en el gusto literario y adquiere autonomía en la lectura.</w:t>
            </w:r>
          </w:p>
          <w:p w14:paraId="38BCA6EE" w14:textId="77777777" w:rsidR="00840F58" w:rsidRDefault="00840F58">
            <w:pPr>
              <w:jc w:val="both"/>
              <w:rPr>
                <w:b/>
                <w:i/>
              </w:rPr>
            </w:pPr>
          </w:p>
          <w:p w14:paraId="385CBB39" w14:textId="77777777" w:rsidR="00840F58" w:rsidRDefault="00840F58">
            <w:pPr>
              <w:jc w:val="both"/>
              <w:rPr>
                <w:i/>
              </w:rPr>
            </w:pPr>
            <w:r>
              <w:rPr>
                <w:b/>
                <w:i/>
              </w:rPr>
              <w:t xml:space="preserve">Indicadores para la evaluación del criterio: </w:t>
            </w:r>
          </w:p>
          <w:p w14:paraId="58874D7A" w14:textId="77777777" w:rsidR="00840F58" w:rsidRDefault="00840F58">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59B41E01" w14:textId="77777777" w:rsidR="00BC7A88" w:rsidRDefault="00BC7A88">
            <w:pPr>
              <w:rPr>
                <w:sz w:val="20"/>
                <w:szCs w:val="20"/>
              </w:rPr>
            </w:pPr>
          </w:p>
          <w:p w14:paraId="6DF000A6" w14:textId="77777777" w:rsidR="00BC7A88" w:rsidRDefault="00BC7A88">
            <w:pPr>
              <w:rPr>
                <w:sz w:val="20"/>
                <w:szCs w:val="20"/>
              </w:rPr>
            </w:pPr>
          </w:p>
          <w:p w14:paraId="2B55DCE9" w14:textId="77777777" w:rsidR="00BC7A88" w:rsidRDefault="00BC7A88">
            <w:pPr>
              <w:rPr>
                <w:sz w:val="20"/>
                <w:szCs w:val="20"/>
              </w:rPr>
            </w:pPr>
          </w:p>
          <w:p w14:paraId="1808B32F" w14:textId="77777777" w:rsidR="00BC7A88" w:rsidRDefault="00BC7A88">
            <w:pPr>
              <w:rPr>
                <w:sz w:val="20"/>
                <w:szCs w:val="20"/>
              </w:rPr>
            </w:pPr>
          </w:p>
          <w:p w14:paraId="20CED211" w14:textId="77777777" w:rsidR="00BC7A88" w:rsidRDefault="00BC7A88">
            <w:pPr>
              <w:rPr>
                <w:sz w:val="20"/>
                <w:szCs w:val="20"/>
              </w:rPr>
            </w:pPr>
          </w:p>
          <w:p w14:paraId="395D8E4C" w14:textId="77777777" w:rsidR="00BC7A88" w:rsidRDefault="00BC7A88">
            <w:pPr>
              <w:rPr>
                <w:sz w:val="20"/>
                <w:szCs w:val="20"/>
              </w:rPr>
            </w:pPr>
          </w:p>
          <w:p w14:paraId="5528D552" w14:textId="77777777" w:rsidR="00840F58" w:rsidRDefault="00840F58">
            <w:pPr>
              <w:jc w:val="both"/>
              <w:rPr>
                <w:i/>
                <w:sz w:val="18"/>
                <w:szCs w:val="18"/>
              </w:rPr>
            </w:pPr>
          </w:p>
        </w:tc>
      </w:tr>
      <w:tr w:rsidR="00840F58" w14:paraId="636809EA" w14:textId="77777777" w:rsidTr="00BC7A88">
        <w:trPr>
          <w:cnfStyle w:val="000000100000" w:firstRow="0" w:lastRow="0" w:firstColumn="0" w:lastColumn="0" w:oddVBand="0" w:evenVBand="0" w:oddHBand="1" w:evenHBand="0" w:firstRowFirstColumn="0" w:firstRowLastColumn="0" w:lastRowFirstColumn="0" w:lastRowLastColumn="0"/>
          <w:trHeight w:val="280"/>
        </w:trPr>
        <w:tc>
          <w:tcPr>
            <w:tcW w:w="15096" w:type="dxa"/>
            <w:gridSpan w:val="18"/>
            <w:hideMark/>
          </w:tcPr>
          <w:p w14:paraId="1DABD070" w14:textId="77777777" w:rsidR="00840F58" w:rsidRDefault="00840F58">
            <w:pPr>
              <w:rPr>
                <w:rFonts w:ascii="Calibri" w:eastAsia="Calibri" w:hAnsi="Calibri" w:cs="Calibri"/>
                <w:b/>
                <w:color w:val="000000"/>
              </w:rPr>
            </w:pPr>
            <w:r>
              <w:rPr>
                <w:rFonts w:ascii="Calibri" w:eastAsia="Calibri" w:hAnsi="Calibri" w:cs="Calibri"/>
                <w:b/>
                <w:color w:val="000000"/>
              </w:rPr>
              <w:lastRenderedPageBreak/>
              <w:t>2. PLANIFICACIÓN</w:t>
            </w:r>
          </w:p>
        </w:tc>
      </w:tr>
      <w:tr w:rsidR="00840F58" w14:paraId="402E38B2" w14:textId="77777777" w:rsidTr="00BC7A88">
        <w:trPr>
          <w:trHeight w:val="420"/>
        </w:trPr>
        <w:tc>
          <w:tcPr>
            <w:tcW w:w="3678" w:type="dxa"/>
            <w:gridSpan w:val="3"/>
            <w:vMerge w:val="restart"/>
            <w:hideMark/>
          </w:tcPr>
          <w:p w14:paraId="29513CD0"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8"/>
            <w:vMerge w:val="restart"/>
            <w:hideMark/>
          </w:tcPr>
          <w:p w14:paraId="2C96B322"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4"/>
            <w:vMerge w:val="restart"/>
            <w:hideMark/>
          </w:tcPr>
          <w:p w14:paraId="2C62E257"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9" w:type="dxa"/>
            <w:gridSpan w:val="3"/>
            <w:hideMark/>
          </w:tcPr>
          <w:p w14:paraId="6891E5EA" w14:textId="77777777" w:rsidR="00840F58" w:rsidRDefault="00840F58">
            <w:pPr>
              <w:ind w:left="-921"/>
              <w:jc w:val="center"/>
              <w:rPr>
                <w:rFonts w:ascii="Calibri" w:eastAsia="Calibri" w:hAnsi="Calibri" w:cs="Calibri"/>
                <w:b/>
                <w:color w:val="000000"/>
              </w:rPr>
            </w:pPr>
            <w:r>
              <w:rPr>
                <w:rFonts w:ascii="Calibri" w:eastAsia="Calibri" w:hAnsi="Calibri" w:cs="Calibri"/>
                <w:b/>
                <w:color w:val="000000"/>
              </w:rPr>
              <w:t>EVALUACIÓN</w:t>
            </w:r>
          </w:p>
        </w:tc>
      </w:tr>
      <w:tr w:rsidR="00840F58" w14:paraId="68637C99" w14:textId="77777777" w:rsidTr="00BC7A88">
        <w:trPr>
          <w:cnfStyle w:val="000000100000" w:firstRow="0" w:lastRow="0" w:firstColumn="0" w:lastColumn="0" w:oddVBand="0" w:evenVBand="0" w:oddHBand="1" w:evenHBand="0" w:firstRowFirstColumn="0" w:firstRowLastColumn="0" w:lastRowFirstColumn="0" w:lastRowLastColumn="0"/>
          <w:trHeight w:val="340"/>
        </w:trPr>
        <w:tc>
          <w:tcPr>
            <w:tcW w:w="900" w:type="dxa"/>
            <w:gridSpan w:val="3"/>
            <w:vMerge/>
            <w:hideMark/>
          </w:tcPr>
          <w:p w14:paraId="4841D3B7" w14:textId="77777777" w:rsidR="00840F58" w:rsidRDefault="00840F58">
            <w:pPr>
              <w:rPr>
                <w:rFonts w:ascii="Calibri" w:eastAsia="Calibri" w:hAnsi="Calibri" w:cs="Calibri"/>
                <w:b/>
                <w:color w:val="000000"/>
                <w:sz w:val="20"/>
                <w:szCs w:val="20"/>
              </w:rPr>
            </w:pPr>
          </w:p>
        </w:tc>
        <w:tc>
          <w:tcPr>
            <w:tcW w:w="2400" w:type="dxa"/>
            <w:gridSpan w:val="8"/>
            <w:vMerge/>
            <w:hideMark/>
          </w:tcPr>
          <w:p w14:paraId="2063DF29" w14:textId="77777777" w:rsidR="00840F58" w:rsidRDefault="00840F58">
            <w:pPr>
              <w:rPr>
                <w:rFonts w:ascii="Calibri" w:eastAsia="Calibri" w:hAnsi="Calibri" w:cs="Calibri"/>
                <w:b/>
                <w:color w:val="000000"/>
                <w:sz w:val="20"/>
                <w:szCs w:val="20"/>
              </w:rPr>
            </w:pPr>
          </w:p>
        </w:tc>
        <w:tc>
          <w:tcPr>
            <w:tcW w:w="1200" w:type="dxa"/>
            <w:gridSpan w:val="4"/>
            <w:vMerge/>
            <w:hideMark/>
          </w:tcPr>
          <w:p w14:paraId="3274ECE8" w14:textId="77777777" w:rsidR="00840F58" w:rsidRDefault="00840F58">
            <w:pPr>
              <w:rPr>
                <w:rFonts w:ascii="Calibri" w:eastAsia="Calibri" w:hAnsi="Calibri" w:cs="Calibri"/>
                <w:b/>
                <w:color w:val="000000"/>
                <w:sz w:val="20"/>
                <w:szCs w:val="20"/>
              </w:rPr>
            </w:pPr>
          </w:p>
        </w:tc>
        <w:tc>
          <w:tcPr>
            <w:tcW w:w="1668" w:type="dxa"/>
            <w:gridSpan w:val="2"/>
            <w:hideMark/>
          </w:tcPr>
          <w:p w14:paraId="4AB13EEC" w14:textId="77777777" w:rsidR="00840F58" w:rsidRDefault="00840F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CC7B7E2" w14:textId="77777777" w:rsidR="00840F58" w:rsidRDefault="00840F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911" w:type="dxa"/>
            <w:hideMark/>
          </w:tcPr>
          <w:p w14:paraId="64E60BE7" w14:textId="77777777" w:rsidR="00840F58" w:rsidRDefault="00840F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0F58" w14:paraId="50E61E53" w14:textId="77777777" w:rsidTr="00BC7A88">
        <w:trPr>
          <w:trHeight w:val="60"/>
        </w:trPr>
        <w:tc>
          <w:tcPr>
            <w:tcW w:w="3678" w:type="dxa"/>
            <w:gridSpan w:val="3"/>
            <w:hideMark/>
          </w:tcPr>
          <w:p w14:paraId="4BAFF810" w14:textId="77777777" w:rsidR="00840F58" w:rsidRDefault="00840F58">
            <w:pPr>
              <w:rPr>
                <w:sz w:val="20"/>
                <w:szCs w:val="20"/>
              </w:rPr>
            </w:pPr>
            <w:r>
              <w:rPr>
                <w:sz w:val="20"/>
                <w:szCs w:val="20"/>
              </w:rPr>
              <w:t>DCCD: Reconocer palabras y expresiones propias de las lenguas originarias y/o variedades lingüísticas del Ecuador, en diferentes tipos de textos de uso cotidiano, e indagar sobre sus significados en el contexto de la interculturalidad y de la pluriculturalidad.</w:t>
            </w:r>
          </w:p>
          <w:p w14:paraId="38CC48AB" w14:textId="77777777" w:rsidR="00840F58" w:rsidRDefault="00840F58">
            <w:pPr>
              <w:rPr>
                <w:sz w:val="20"/>
                <w:szCs w:val="20"/>
              </w:rPr>
            </w:pPr>
            <w:r>
              <w:rPr>
                <w:sz w:val="20"/>
                <w:szCs w:val="20"/>
              </w:rPr>
              <w:t>DCCD: Realizar exposiciones orales sobre temas de interés personal y grupal en el contexto escolar.</w:t>
            </w:r>
          </w:p>
          <w:p w14:paraId="100C8D35" w14:textId="77777777" w:rsidR="00840F58" w:rsidRDefault="00840F58">
            <w:pPr>
              <w:rPr>
                <w:sz w:val="20"/>
                <w:szCs w:val="20"/>
              </w:rPr>
            </w:pPr>
            <w:r>
              <w:rPr>
                <w:sz w:val="20"/>
                <w:szCs w:val="20"/>
              </w:rPr>
              <w:t xml:space="preserve">DCCD: Comprender los contenidos implícitos de un texto basándose en inferencias espacio- temporales, referenciales y de causa-efecto. </w:t>
            </w:r>
          </w:p>
          <w:p w14:paraId="4C91EFDD" w14:textId="77777777" w:rsidR="00840F58" w:rsidRDefault="00840F58">
            <w:pPr>
              <w:rPr>
                <w:sz w:val="20"/>
                <w:szCs w:val="20"/>
              </w:rPr>
            </w:pPr>
            <w:r>
              <w:rPr>
                <w:sz w:val="20"/>
                <w:szCs w:val="20"/>
              </w:rPr>
              <w:t>DCCD: Escribir descripciones de objetos, animales, lugares y personas, ordenando las ideas según una secuencia lógica, por temas y subtemas, por medio de conectores consecutivos, atributivos, adjetivos calificativos y posesivos, en situaciones comunicativas que lo requieran.</w:t>
            </w:r>
          </w:p>
          <w:p w14:paraId="15ABC150" w14:textId="77777777" w:rsidR="00840F58" w:rsidRDefault="00840F58">
            <w:pPr>
              <w:rPr>
                <w:rFonts w:ascii="Tame nwe roman" w:eastAsia="Tame nwe roman" w:hAnsi="Tame nwe roman" w:cs="Tame nwe roman"/>
              </w:rPr>
            </w:pPr>
            <w:r>
              <w:rPr>
                <w:sz w:val="20"/>
                <w:szCs w:val="20"/>
              </w:rPr>
              <w:t xml:space="preserve">DCCD: Explorar y motivar la escritura creativa al interactuar de manera lúdica con textos literarios leídos o escuchados (privilegiando textos ecuatorianos, populares y de autor). </w:t>
            </w:r>
          </w:p>
        </w:tc>
        <w:tc>
          <w:tcPr>
            <w:tcW w:w="4721" w:type="dxa"/>
            <w:gridSpan w:val="8"/>
          </w:tcPr>
          <w:p w14:paraId="7923CD3C" w14:textId="77777777" w:rsidR="00840F58" w:rsidRDefault="00840F58">
            <w:pPr>
              <w:jc w:val="center"/>
              <w:rPr>
                <w:b/>
              </w:rPr>
            </w:pPr>
            <w:r>
              <w:rPr>
                <w:b/>
              </w:rPr>
              <w:t>BLOQUE UNO</w:t>
            </w:r>
          </w:p>
          <w:p w14:paraId="6D857952" w14:textId="77777777" w:rsidR="00840F58" w:rsidRDefault="00840F58">
            <w:pPr>
              <w:jc w:val="center"/>
              <w:rPr>
                <w:b/>
              </w:rPr>
            </w:pPr>
            <w:r>
              <w:rPr>
                <w:b/>
              </w:rPr>
              <w:t>LENGUA Y CULTURA - LOS QUICHUISMOS</w:t>
            </w:r>
          </w:p>
          <w:p w14:paraId="348C28D0" w14:textId="77777777" w:rsidR="00840F58" w:rsidRDefault="00840F58">
            <w:pPr>
              <w:rPr>
                <w:b/>
              </w:rPr>
            </w:pPr>
          </w:p>
          <w:p w14:paraId="00068E4E" w14:textId="77777777" w:rsidR="00840F58" w:rsidRDefault="00840F58">
            <w:pPr>
              <w:rPr>
                <w:b/>
              </w:rPr>
            </w:pPr>
            <w:r>
              <w:rPr>
                <w:b/>
              </w:rPr>
              <w:t xml:space="preserve">EXPLOREMOS LOS CONOCIMIENTOS </w:t>
            </w:r>
          </w:p>
          <w:p w14:paraId="168DF88A"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5F84946F"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el significado de algunas palabras en quichua. </w:t>
            </w:r>
          </w:p>
          <w:p w14:paraId="7C3F46B3" w14:textId="77777777" w:rsidR="00840F58" w:rsidRDefault="00840F58"/>
          <w:p w14:paraId="228829A1" w14:textId="77777777" w:rsidR="00840F58" w:rsidRDefault="00840F58"/>
          <w:p w14:paraId="5CB1CED7" w14:textId="77777777" w:rsidR="00840F58" w:rsidRDefault="00840F58">
            <w:pPr>
              <w:rPr>
                <w:b/>
              </w:rPr>
            </w:pPr>
            <w:r>
              <w:rPr>
                <w:b/>
              </w:rPr>
              <w:t xml:space="preserve">CONSTRUYO MIS CONOCIMIENTOS </w:t>
            </w:r>
          </w:p>
          <w:p w14:paraId="2C5907A4"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Indagar en la biblioteca palabras en quichua. </w:t>
            </w:r>
          </w:p>
          <w:p w14:paraId="6E86E9E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las diferentes lenguas que se hablan en el Ecuador.  </w:t>
            </w:r>
          </w:p>
          <w:p w14:paraId="48C74BA2" w14:textId="77777777" w:rsidR="00840F58" w:rsidRDefault="00840F58"/>
          <w:p w14:paraId="20AD5919" w14:textId="77777777" w:rsidR="00840F58" w:rsidRDefault="00840F58">
            <w:pPr>
              <w:rPr>
                <w:b/>
              </w:rPr>
            </w:pPr>
          </w:p>
          <w:p w14:paraId="353FE65B" w14:textId="77777777" w:rsidR="00840F58" w:rsidRDefault="00840F58">
            <w:r>
              <w:rPr>
                <w:b/>
              </w:rPr>
              <w:t xml:space="preserve">CONSOLIDACIÓN </w:t>
            </w:r>
            <w:r>
              <w:t xml:space="preserve"> </w:t>
            </w:r>
          </w:p>
          <w:p w14:paraId="6F74F577"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Conocer el significado de algunas palabras quichuas en español. </w:t>
            </w:r>
          </w:p>
          <w:p w14:paraId="74F9D036" w14:textId="77777777" w:rsidR="00840F58" w:rsidRDefault="00840F58"/>
          <w:p w14:paraId="2EB59CBB" w14:textId="77777777" w:rsidR="00840F58" w:rsidRDefault="00840F58">
            <w:pPr>
              <w:rPr>
                <w:b/>
              </w:rPr>
            </w:pPr>
            <w:r>
              <w:rPr>
                <w:b/>
              </w:rPr>
              <w:t xml:space="preserve">PROCESO DE ENSEÑANZA APRENDIZAJE </w:t>
            </w:r>
          </w:p>
          <w:p w14:paraId="084A882E" w14:textId="77777777" w:rsidR="00840F58" w:rsidRDefault="00840F58">
            <w:pPr>
              <w:rPr>
                <w:b/>
              </w:rPr>
            </w:pPr>
          </w:p>
          <w:p w14:paraId="2E5702D0" w14:textId="77777777" w:rsidR="0087226E" w:rsidRDefault="0087226E">
            <w:pPr>
              <w:rPr>
                <w:b/>
              </w:rPr>
            </w:pPr>
          </w:p>
          <w:p w14:paraId="5B139E95" w14:textId="77777777" w:rsidR="00840F58" w:rsidRDefault="00840F58">
            <w:pPr>
              <w:jc w:val="center"/>
              <w:rPr>
                <w:b/>
              </w:rPr>
            </w:pPr>
            <w:r>
              <w:rPr>
                <w:b/>
              </w:rPr>
              <w:lastRenderedPageBreak/>
              <w:t>BLOQUE DOS</w:t>
            </w:r>
          </w:p>
          <w:p w14:paraId="1AB79CBD" w14:textId="77777777" w:rsidR="00840F58" w:rsidRDefault="00840F58">
            <w:pPr>
              <w:jc w:val="center"/>
              <w:rPr>
                <w:b/>
              </w:rPr>
            </w:pPr>
            <w:r>
              <w:rPr>
                <w:b/>
              </w:rPr>
              <w:t>COMUNICACIÓN ORAL - LA DRAMATIZACIÓN</w:t>
            </w:r>
          </w:p>
          <w:p w14:paraId="1104B3A3" w14:textId="77777777" w:rsidR="00840F58" w:rsidRDefault="00840F58">
            <w:pPr>
              <w:rPr>
                <w:b/>
              </w:rPr>
            </w:pPr>
          </w:p>
          <w:p w14:paraId="7C6C37CC" w14:textId="77777777" w:rsidR="00840F58" w:rsidRDefault="00840F58">
            <w:pPr>
              <w:rPr>
                <w:b/>
              </w:rPr>
            </w:pPr>
            <w:r>
              <w:rPr>
                <w:b/>
              </w:rPr>
              <w:t xml:space="preserve">EXPLOREMOS LOS CONOCIMIENTOS </w:t>
            </w:r>
          </w:p>
          <w:p w14:paraId="5EA5872B"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0F3F526B"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Identificar los tipos de textos. </w:t>
            </w:r>
          </w:p>
          <w:p w14:paraId="0B498587" w14:textId="77777777" w:rsidR="00840F58" w:rsidRDefault="00840F58"/>
          <w:p w14:paraId="1E94376E" w14:textId="77777777" w:rsidR="00840F58" w:rsidRDefault="00840F58">
            <w:pPr>
              <w:rPr>
                <w:b/>
              </w:rPr>
            </w:pPr>
            <w:r>
              <w:rPr>
                <w:b/>
              </w:rPr>
              <w:t xml:space="preserve">CONSTRUYO MIS CONOCIMIENTOS </w:t>
            </w:r>
          </w:p>
          <w:p w14:paraId="371F30F5"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las características de una obra de teatro. </w:t>
            </w:r>
          </w:p>
          <w:p w14:paraId="42A5F11C" w14:textId="77777777" w:rsidR="00840F58" w:rsidRDefault="00840F58">
            <w:pPr>
              <w:rPr>
                <w:b/>
              </w:rPr>
            </w:pPr>
          </w:p>
          <w:p w14:paraId="731F8B4C" w14:textId="77777777" w:rsidR="00840F58" w:rsidRDefault="00840F58">
            <w:r>
              <w:rPr>
                <w:b/>
              </w:rPr>
              <w:t xml:space="preserve">CONSOLIDACIÓN </w:t>
            </w:r>
            <w:r>
              <w:t xml:space="preserve"> </w:t>
            </w:r>
          </w:p>
          <w:p w14:paraId="1C2FD16E"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Crear un diálogo teatral. </w:t>
            </w:r>
          </w:p>
          <w:p w14:paraId="7182354F"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las semejanzas entre la dramatización y la recitación. </w:t>
            </w:r>
          </w:p>
          <w:p w14:paraId="2B441B6D" w14:textId="77777777" w:rsidR="00840F58" w:rsidRDefault="00840F58">
            <w:pPr>
              <w:rPr>
                <w:b/>
              </w:rPr>
            </w:pPr>
            <w:r>
              <w:rPr>
                <w:b/>
              </w:rPr>
              <w:t xml:space="preserve">PROCESO DE ENSEÑANZA APRENDIZAJE </w:t>
            </w:r>
          </w:p>
          <w:p w14:paraId="6EDCE4A9" w14:textId="77777777" w:rsidR="00840F58" w:rsidRDefault="00840F58">
            <w:pPr>
              <w:rPr>
                <w:b/>
              </w:rPr>
            </w:pPr>
          </w:p>
          <w:p w14:paraId="2B3D0CD9" w14:textId="77777777" w:rsidR="00840F58" w:rsidRDefault="00840F58">
            <w:pPr>
              <w:jc w:val="center"/>
              <w:rPr>
                <w:b/>
              </w:rPr>
            </w:pPr>
            <w:r>
              <w:rPr>
                <w:b/>
              </w:rPr>
              <w:t>BLOQUE TRES</w:t>
            </w:r>
          </w:p>
          <w:p w14:paraId="6022B892" w14:textId="77777777" w:rsidR="00840F58" w:rsidRDefault="00840F58">
            <w:pPr>
              <w:jc w:val="center"/>
              <w:rPr>
                <w:b/>
              </w:rPr>
            </w:pPr>
            <w:r>
              <w:rPr>
                <w:b/>
              </w:rPr>
              <w:t>LECTURA - LA FÁBULA</w:t>
            </w:r>
          </w:p>
          <w:p w14:paraId="2F0FADC7" w14:textId="77777777" w:rsidR="00840F58" w:rsidRDefault="00840F58">
            <w:pPr>
              <w:rPr>
                <w:b/>
              </w:rPr>
            </w:pPr>
          </w:p>
          <w:p w14:paraId="078A84FC" w14:textId="77777777" w:rsidR="00840F58" w:rsidRDefault="00840F58">
            <w:pPr>
              <w:rPr>
                <w:b/>
              </w:rPr>
            </w:pPr>
            <w:r>
              <w:rPr>
                <w:b/>
              </w:rPr>
              <w:t xml:space="preserve">EXPLOREMOS LOS CONOCIMIENTOS </w:t>
            </w:r>
          </w:p>
          <w:p w14:paraId="681C7B48"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7B25ACA"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Crear, narrar e ilustrar una historia en base a una ilustración. </w:t>
            </w:r>
          </w:p>
          <w:p w14:paraId="0051C4DD"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Compartir la historia con la clase. </w:t>
            </w:r>
          </w:p>
          <w:p w14:paraId="5BF9FEB7" w14:textId="77777777" w:rsidR="00840F58" w:rsidRDefault="00840F58"/>
          <w:p w14:paraId="20ADA7AC" w14:textId="77777777" w:rsidR="00840F58" w:rsidRDefault="00840F58">
            <w:pPr>
              <w:rPr>
                <w:b/>
              </w:rPr>
            </w:pPr>
            <w:r>
              <w:rPr>
                <w:b/>
              </w:rPr>
              <w:t xml:space="preserve">CONSTRUYO MIS CONOCIMIENTOS </w:t>
            </w:r>
          </w:p>
          <w:p w14:paraId="410636A5"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Conocer el significado de la personificación y su aplicación en la literatura. </w:t>
            </w:r>
          </w:p>
          <w:p w14:paraId="266B2485" w14:textId="77777777" w:rsidR="00840F58" w:rsidRDefault="00840F58">
            <w:pPr>
              <w:rPr>
                <w:b/>
              </w:rPr>
            </w:pPr>
          </w:p>
          <w:p w14:paraId="7764CE37" w14:textId="77777777" w:rsidR="00840F58" w:rsidRDefault="00840F58">
            <w:r>
              <w:rPr>
                <w:b/>
              </w:rPr>
              <w:t xml:space="preserve">CONSOLIDACIÓN </w:t>
            </w:r>
            <w:r>
              <w:t xml:space="preserve"> </w:t>
            </w:r>
          </w:p>
          <w:p w14:paraId="71481441"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Identificar la moraleja de una fábula. </w:t>
            </w:r>
          </w:p>
          <w:p w14:paraId="753E009D"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Crear una fábula en prosa. </w:t>
            </w:r>
          </w:p>
          <w:p w14:paraId="66AA82BD"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Crear el resumen de una fábula en orden secuencial. </w:t>
            </w:r>
          </w:p>
          <w:p w14:paraId="366688AB"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Ilustrar fábulas. </w:t>
            </w:r>
          </w:p>
          <w:p w14:paraId="1695D334" w14:textId="77777777" w:rsidR="00840F58" w:rsidRDefault="00840F58">
            <w:pPr>
              <w:rPr>
                <w:b/>
              </w:rPr>
            </w:pPr>
          </w:p>
          <w:p w14:paraId="0CD42585" w14:textId="77777777" w:rsidR="00840F58" w:rsidRDefault="00840F58">
            <w:pPr>
              <w:rPr>
                <w:b/>
              </w:rPr>
            </w:pPr>
            <w:r>
              <w:rPr>
                <w:b/>
              </w:rPr>
              <w:t xml:space="preserve">PROCESO DE ENSEÑANZA APRENDIZAJE </w:t>
            </w:r>
          </w:p>
          <w:p w14:paraId="41B01890" w14:textId="77777777" w:rsidR="00840F58" w:rsidRDefault="00840F58">
            <w:pPr>
              <w:rPr>
                <w:b/>
              </w:rPr>
            </w:pPr>
          </w:p>
          <w:p w14:paraId="1BAB1D76" w14:textId="77777777" w:rsidR="00840F58" w:rsidRDefault="00840F58">
            <w:pPr>
              <w:jc w:val="center"/>
              <w:rPr>
                <w:b/>
              </w:rPr>
            </w:pPr>
            <w:r>
              <w:rPr>
                <w:b/>
              </w:rPr>
              <w:t>BLOQUE CUATRO</w:t>
            </w:r>
          </w:p>
          <w:p w14:paraId="0E9606D8" w14:textId="77777777" w:rsidR="00840F58" w:rsidRDefault="00840F58">
            <w:pPr>
              <w:jc w:val="center"/>
              <w:rPr>
                <w:b/>
              </w:rPr>
            </w:pPr>
            <w:r>
              <w:rPr>
                <w:b/>
              </w:rPr>
              <w:t>ESCRITURA - MI AUTOBIOGRAFÍA</w:t>
            </w:r>
          </w:p>
          <w:p w14:paraId="2C91512E" w14:textId="77777777" w:rsidR="00840F58" w:rsidRDefault="00840F58">
            <w:pPr>
              <w:rPr>
                <w:b/>
              </w:rPr>
            </w:pPr>
          </w:p>
          <w:p w14:paraId="5DE41AD7" w14:textId="77777777" w:rsidR="00840F58" w:rsidRDefault="00840F58">
            <w:pPr>
              <w:rPr>
                <w:b/>
              </w:rPr>
            </w:pPr>
            <w:r>
              <w:rPr>
                <w:b/>
              </w:rPr>
              <w:t xml:space="preserve">EXPLOREMOS LOS CONOCIMIENTOS </w:t>
            </w:r>
          </w:p>
          <w:p w14:paraId="12E68EBD"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31FE99F7"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Ilustrar un retrato. </w:t>
            </w:r>
          </w:p>
          <w:p w14:paraId="0F656024"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Compartir las ilustraciones con la clase.</w:t>
            </w:r>
          </w:p>
          <w:p w14:paraId="3F25FC87" w14:textId="77777777" w:rsidR="00840F58" w:rsidRDefault="00840F58"/>
          <w:p w14:paraId="2F558A68" w14:textId="77777777" w:rsidR="00840F58" w:rsidRDefault="00840F58">
            <w:pPr>
              <w:rPr>
                <w:b/>
              </w:rPr>
            </w:pPr>
            <w:r>
              <w:rPr>
                <w:b/>
              </w:rPr>
              <w:t xml:space="preserve">CONSTRUYO MIS CONOCIMIENTOS </w:t>
            </w:r>
          </w:p>
          <w:p w14:paraId="7FAB769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Recopilar datos para crear una evaluación a un compañero. </w:t>
            </w:r>
          </w:p>
          <w:p w14:paraId="6FF0A11E"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Crear una autoevaluación. </w:t>
            </w:r>
          </w:p>
          <w:p w14:paraId="7D61F341"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las características de las palabras átonas y tónicas. </w:t>
            </w:r>
          </w:p>
          <w:p w14:paraId="31BE1274" w14:textId="77777777" w:rsidR="00840F58" w:rsidRDefault="00840F58">
            <w:pPr>
              <w:rPr>
                <w:b/>
              </w:rPr>
            </w:pPr>
          </w:p>
          <w:p w14:paraId="63D6C022" w14:textId="77777777" w:rsidR="00840F58" w:rsidRDefault="00840F58">
            <w:r>
              <w:rPr>
                <w:b/>
              </w:rPr>
              <w:lastRenderedPageBreak/>
              <w:t xml:space="preserve">CONSOLIDACIÓN </w:t>
            </w:r>
            <w:r>
              <w:t xml:space="preserve"> </w:t>
            </w:r>
          </w:p>
          <w:p w14:paraId="4095C9F1"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Conocer el significado de la palabra autobiografía. </w:t>
            </w:r>
          </w:p>
          <w:p w14:paraId="4D710A7A"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Crear una autobiografía en secuencia lógica.</w:t>
            </w:r>
          </w:p>
          <w:p w14:paraId="04ABC1B1"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las palabras átonas y tónicas.  </w:t>
            </w:r>
          </w:p>
          <w:p w14:paraId="4C324ED5" w14:textId="77777777" w:rsidR="00840F58" w:rsidRDefault="00840F58">
            <w:pPr>
              <w:rPr>
                <w:b/>
              </w:rPr>
            </w:pPr>
          </w:p>
          <w:p w14:paraId="41072FAC" w14:textId="77777777" w:rsidR="00840F58" w:rsidRDefault="00840F58">
            <w:pPr>
              <w:rPr>
                <w:b/>
              </w:rPr>
            </w:pPr>
            <w:r>
              <w:rPr>
                <w:b/>
              </w:rPr>
              <w:t xml:space="preserve">PROCESO DE ENSEÑANZA APRENDIZAJE </w:t>
            </w:r>
          </w:p>
          <w:p w14:paraId="4BBCC1B6" w14:textId="77777777" w:rsidR="00840F58" w:rsidRDefault="00840F58">
            <w:pPr>
              <w:rPr>
                <w:b/>
              </w:rPr>
            </w:pPr>
          </w:p>
          <w:p w14:paraId="23602FFF" w14:textId="77777777" w:rsidR="00840F58" w:rsidRDefault="00840F58">
            <w:pPr>
              <w:jc w:val="center"/>
              <w:rPr>
                <w:b/>
              </w:rPr>
            </w:pPr>
            <w:r>
              <w:rPr>
                <w:b/>
              </w:rPr>
              <w:t>BLOQUE CINCO</w:t>
            </w:r>
          </w:p>
          <w:p w14:paraId="3C1E0B0D" w14:textId="77777777" w:rsidR="00840F58" w:rsidRDefault="00840F58">
            <w:pPr>
              <w:jc w:val="center"/>
              <w:rPr>
                <w:b/>
              </w:rPr>
            </w:pPr>
            <w:r>
              <w:rPr>
                <w:b/>
              </w:rPr>
              <w:t>LITERATURA - LA POESÍA</w:t>
            </w:r>
          </w:p>
          <w:p w14:paraId="679ABB26" w14:textId="77777777" w:rsidR="00840F58" w:rsidRDefault="00840F58">
            <w:pPr>
              <w:rPr>
                <w:b/>
              </w:rPr>
            </w:pPr>
          </w:p>
          <w:p w14:paraId="360AA14F" w14:textId="77777777" w:rsidR="00840F58" w:rsidRDefault="00840F58">
            <w:pPr>
              <w:rPr>
                <w:b/>
              </w:rPr>
            </w:pPr>
            <w:r>
              <w:rPr>
                <w:b/>
              </w:rPr>
              <w:t xml:space="preserve">EXPLOREMOS LOS CONOCIMIENTOS </w:t>
            </w:r>
          </w:p>
          <w:p w14:paraId="50DB1AE1"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grupos de trabajo.</w:t>
            </w:r>
          </w:p>
          <w:p w14:paraId="00A31903"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Leer e interpretar un caligrama.  </w:t>
            </w:r>
          </w:p>
          <w:p w14:paraId="0C033174" w14:textId="77777777" w:rsidR="00840F58" w:rsidRDefault="00840F58"/>
          <w:p w14:paraId="718CECCE" w14:textId="77777777" w:rsidR="00840F58" w:rsidRDefault="00840F58">
            <w:pPr>
              <w:rPr>
                <w:b/>
              </w:rPr>
            </w:pPr>
            <w:r>
              <w:rPr>
                <w:b/>
              </w:rPr>
              <w:t xml:space="preserve">CONSTRUYO MIS CONOCIMIENTOS </w:t>
            </w:r>
          </w:p>
          <w:p w14:paraId="466592FC"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las diferentes formas de escribir una poesía. </w:t>
            </w:r>
          </w:p>
          <w:p w14:paraId="41C49E3F"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un caligrama. </w:t>
            </w:r>
          </w:p>
          <w:p w14:paraId="2EF7A26A"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Identificar las características de un acróstico. </w:t>
            </w:r>
          </w:p>
          <w:p w14:paraId="6D1E99F1" w14:textId="77777777" w:rsidR="00840F58" w:rsidRDefault="00840F58"/>
          <w:p w14:paraId="4A049FCC" w14:textId="77777777" w:rsidR="00840F58" w:rsidRDefault="00840F58">
            <w:r>
              <w:rPr>
                <w:b/>
              </w:rPr>
              <w:t xml:space="preserve">CONSOLIDACIÓN </w:t>
            </w:r>
            <w:r>
              <w:t xml:space="preserve"> </w:t>
            </w:r>
          </w:p>
          <w:p w14:paraId="2E7328A8"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Establecer relaciones entre las frases y el objeto de un acróstico. </w:t>
            </w:r>
          </w:p>
          <w:p w14:paraId="12EB7CD1"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lastRenderedPageBreak/>
              <w:t xml:space="preserve">Identificar las diferentes clases de acrósticos. </w:t>
            </w:r>
          </w:p>
          <w:p w14:paraId="6F2011D9"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Reconocer las diferentes clases de poesías. </w:t>
            </w:r>
          </w:p>
          <w:p w14:paraId="3C59AD50"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Crear un acróstico. </w:t>
            </w:r>
          </w:p>
        </w:tc>
        <w:tc>
          <w:tcPr>
            <w:tcW w:w="2118" w:type="dxa"/>
            <w:gridSpan w:val="4"/>
          </w:tcPr>
          <w:p w14:paraId="575ABD16" w14:textId="77777777" w:rsidR="00840F58" w:rsidRDefault="00840F58">
            <w:pPr>
              <w:rPr>
                <w:rFonts w:ascii="Calibri" w:eastAsia="Calibri" w:hAnsi="Calibri" w:cs="Calibri"/>
                <w:color w:val="000000"/>
                <w:sz w:val="20"/>
                <w:szCs w:val="20"/>
              </w:rPr>
            </w:pPr>
          </w:p>
          <w:p w14:paraId="4F14EBD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Texto</w:t>
            </w:r>
          </w:p>
          <w:p w14:paraId="70A80100"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783B46CC"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1517EC3C"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51CE7178" w14:textId="77777777" w:rsidR="00840F58" w:rsidRDefault="00840F58">
            <w:pPr>
              <w:rPr>
                <w:rFonts w:ascii="Calibri" w:eastAsia="Calibri" w:hAnsi="Calibri" w:cs="Calibri"/>
                <w:color w:val="000000"/>
                <w:sz w:val="20"/>
                <w:szCs w:val="20"/>
              </w:rPr>
            </w:pPr>
          </w:p>
        </w:tc>
        <w:tc>
          <w:tcPr>
            <w:tcW w:w="1668" w:type="dxa"/>
            <w:gridSpan w:val="2"/>
          </w:tcPr>
          <w:p w14:paraId="77E3E0DB" w14:textId="77777777" w:rsidR="00840F58" w:rsidRDefault="00840F58">
            <w:pPr>
              <w:rPr>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p w14:paraId="7C3630B5" w14:textId="77777777" w:rsidR="00840F58" w:rsidRDefault="00840F58">
            <w:pPr>
              <w:rPr>
                <w:sz w:val="20"/>
                <w:szCs w:val="20"/>
              </w:rPr>
            </w:pPr>
          </w:p>
        </w:tc>
        <w:tc>
          <w:tcPr>
            <w:tcW w:w="2911" w:type="dxa"/>
          </w:tcPr>
          <w:p w14:paraId="45F7996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6C4AB75" w14:textId="77777777" w:rsidR="00840F58" w:rsidRDefault="00840F58">
            <w:pPr>
              <w:rPr>
                <w:rFonts w:ascii="Calibri" w:eastAsia="Calibri" w:hAnsi="Calibri" w:cs="Calibri"/>
                <w:b/>
                <w:color w:val="000000"/>
                <w:sz w:val="20"/>
                <w:szCs w:val="20"/>
              </w:rPr>
            </w:pPr>
            <w:r>
              <w:rPr>
                <w:rFonts w:ascii="Calibri" w:eastAsia="Calibri" w:hAnsi="Calibri" w:cs="Calibri"/>
                <w:b/>
                <w:color w:val="000000"/>
                <w:sz w:val="20"/>
                <w:szCs w:val="20"/>
              </w:rPr>
              <w:t xml:space="preserve">TECNICAS </w:t>
            </w:r>
          </w:p>
          <w:p w14:paraId="01F2735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4D3F56D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11F2B96B"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27C00368"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0C4F75D7"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5F687067"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44ACFB35"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B2DE74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B0EBCD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F6FCF2A"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6F6B3B52"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7FCFBA6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5F2F57A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641EE0B"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1A55F011" w14:textId="77777777" w:rsidR="00840F58" w:rsidRDefault="00840F58">
            <w:pPr>
              <w:rPr>
                <w:rFonts w:ascii="Calibri" w:eastAsia="Calibri" w:hAnsi="Calibri" w:cs="Calibri"/>
                <w:color w:val="000000"/>
                <w:sz w:val="20"/>
                <w:szCs w:val="20"/>
              </w:rPr>
            </w:pPr>
          </w:p>
          <w:p w14:paraId="6DE78E5F"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674DB650"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B58192B"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DCA54F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62B945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0F58" w14:paraId="01423B79" w14:textId="77777777" w:rsidTr="00BC7A88">
        <w:trPr>
          <w:cnfStyle w:val="000000100000" w:firstRow="0" w:lastRow="0" w:firstColumn="0" w:lastColumn="0" w:oddVBand="0" w:evenVBand="0" w:oddHBand="1" w:evenHBand="0" w:firstRowFirstColumn="0" w:firstRowLastColumn="0" w:lastRowFirstColumn="0" w:lastRowLastColumn="0"/>
          <w:trHeight w:val="300"/>
        </w:trPr>
        <w:tc>
          <w:tcPr>
            <w:tcW w:w="15096" w:type="dxa"/>
            <w:gridSpan w:val="18"/>
            <w:hideMark/>
          </w:tcPr>
          <w:p w14:paraId="27263EC1" w14:textId="77777777" w:rsidR="00840F58" w:rsidRDefault="00840F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40F58" w14:paraId="0DEF5B28" w14:textId="77777777" w:rsidTr="00BC7A88">
        <w:trPr>
          <w:trHeight w:val="420"/>
        </w:trPr>
        <w:tc>
          <w:tcPr>
            <w:tcW w:w="3678" w:type="dxa"/>
            <w:gridSpan w:val="3"/>
          </w:tcPr>
          <w:p w14:paraId="64F03DC3" w14:textId="77777777" w:rsidR="00840F58" w:rsidRDefault="00840F58">
            <w:pPr>
              <w:jc w:val="center"/>
              <w:rPr>
                <w:sz w:val="20"/>
                <w:szCs w:val="20"/>
              </w:rPr>
            </w:pPr>
            <w:r>
              <w:rPr>
                <w:rFonts w:ascii="Calibri" w:eastAsia="Calibri" w:hAnsi="Calibri" w:cs="Calibri"/>
                <w:b/>
                <w:color w:val="000000"/>
                <w:sz w:val="20"/>
                <w:szCs w:val="20"/>
              </w:rPr>
              <w:t>ESPECIFICACIÓN DE LA</w:t>
            </w:r>
          </w:p>
          <w:p w14:paraId="6F7E5381" w14:textId="77777777" w:rsidR="00840F58" w:rsidRDefault="00840F58">
            <w:pPr>
              <w:jc w:val="center"/>
              <w:rPr>
                <w:sz w:val="20"/>
                <w:szCs w:val="20"/>
              </w:rPr>
            </w:pPr>
            <w:r>
              <w:rPr>
                <w:rFonts w:ascii="Calibri" w:eastAsia="Calibri" w:hAnsi="Calibri" w:cs="Calibri"/>
                <w:b/>
                <w:color w:val="000000"/>
                <w:sz w:val="20"/>
                <w:szCs w:val="20"/>
              </w:rPr>
              <w:t>NECESIDAD EDUCATIVA</w:t>
            </w:r>
          </w:p>
          <w:p w14:paraId="5C567638" w14:textId="77777777" w:rsidR="00840F58" w:rsidRDefault="00840F58">
            <w:pPr>
              <w:jc w:val="center"/>
              <w:rPr>
                <w:rFonts w:ascii="Calibri" w:eastAsia="Calibri" w:hAnsi="Calibri" w:cs="Calibri"/>
                <w:b/>
                <w:color w:val="000000"/>
              </w:rPr>
            </w:pPr>
          </w:p>
        </w:tc>
        <w:tc>
          <w:tcPr>
            <w:tcW w:w="2979" w:type="dxa"/>
            <w:gridSpan w:val="6"/>
          </w:tcPr>
          <w:p w14:paraId="7C023402" w14:textId="77777777" w:rsidR="00840F58" w:rsidRDefault="00840F58">
            <w:pPr>
              <w:jc w:val="center"/>
              <w:rPr>
                <w:sz w:val="20"/>
                <w:szCs w:val="20"/>
              </w:rPr>
            </w:pPr>
            <w:r>
              <w:rPr>
                <w:rFonts w:ascii="Calibri" w:eastAsia="Calibri" w:hAnsi="Calibri" w:cs="Calibri"/>
                <w:b/>
                <w:color w:val="000000"/>
                <w:sz w:val="20"/>
                <w:szCs w:val="20"/>
              </w:rPr>
              <w:t>DESTREZAS CON CRITERIO DE</w:t>
            </w:r>
          </w:p>
          <w:p w14:paraId="7B921F9E" w14:textId="77777777" w:rsidR="00840F58" w:rsidRDefault="00840F58">
            <w:pPr>
              <w:jc w:val="center"/>
              <w:rPr>
                <w:sz w:val="20"/>
                <w:szCs w:val="20"/>
              </w:rPr>
            </w:pPr>
            <w:r>
              <w:rPr>
                <w:rFonts w:ascii="Calibri" w:eastAsia="Calibri" w:hAnsi="Calibri" w:cs="Calibri"/>
                <w:b/>
                <w:color w:val="000000"/>
                <w:sz w:val="20"/>
                <w:szCs w:val="20"/>
              </w:rPr>
              <w:t>DESEMPEÑO</w:t>
            </w:r>
          </w:p>
          <w:p w14:paraId="2FD3EA02" w14:textId="77777777" w:rsidR="00840F58" w:rsidRDefault="00840F58">
            <w:pPr>
              <w:jc w:val="center"/>
              <w:rPr>
                <w:rFonts w:ascii="Calibri" w:eastAsia="Calibri" w:hAnsi="Calibri" w:cs="Calibri"/>
                <w:b/>
                <w:color w:val="000000"/>
              </w:rPr>
            </w:pPr>
          </w:p>
        </w:tc>
        <w:tc>
          <w:tcPr>
            <w:tcW w:w="1701" w:type="dxa"/>
          </w:tcPr>
          <w:p w14:paraId="6FC52112" w14:textId="77777777" w:rsidR="00840F58" w:rsidRDefault="00840F58">
            <w:pPr>
              <w:jc w:val="center"/>
              <w:rPr>
                <w:sz w:val="20"/>
                <w:szCs w:val="20"/>
              </w:rPr>
            </w:pPr>
            <w:r>
              <w:rPr>
                <w:rFonts w:ascii="Calibri" w:eastAsia="Calibri" w:hAnsi="Calibri" w:cs="Calibri"/>
                <w:b/>
                <w:color w:val="000000"/>
                <w:sz w:val="20"/>
                <w:szCs w:val="20"/>
              </w:rPr>
              <w:t>ACTIVIDADES DE</w:t>
            </w:r>
          </w:p>
          <w:p w14:paraId="7892A147" w14:textId="77777777" w:rsidR="00840F58" w:rsidRDefault="00840F58">
            <w:pPr>
              <w:jc w:val="center"/>
              <w:rPr>
                <w:sz w:val="20"/>
                <w:szCs w:val="20"/>
              </w:rPr>
            </w:pPr>
            <w:r>
              <w:rPr>
                <w:rFonts w:ascii="Calibri" w:eastAsia="Calibri" w:hAnsi="Calibri" w:cs="Calibri"/>
                <w:b/>
                <w:color w:val="000000"/>
                <w:sz w:val="20"/>
                <w:szCs w:val="20"/>
              </w:rPr>
              <w:t>APRENDIZAJE</w:t>
            </w:r>
          </w:p>
          <w:p w14:paraId="2C4216CE" w14:textId="77777777" w:rsidR="00840F58" w:rsidRDefault="00840F58">
            <w:pPr>
              <w:jc w:val="center"/>
              <w:rPr>
                <w:rFonts w:ascii="Calibri" w:eastAsia="Calibri" w:hAnsi="Calibri" w:cs="Calibri"/>
                <w:b/>
                <w:color w:val="000000"/>
              </w:rPr>
            </w:pPr>
          </w:p>
        </w:tc>
        <w:tc>
          <w:tcPr>
            <w:tcW w:w="2126" w:type="dxa"/>
            <w:gridSpan w:val="4"/>
          </w:tcPr>
          <w:p w14:paraId="7E71B9F8" w14:textId="77777777" w:rsidR="00840F58" w:rsidRDefault="00840F58">
            <w:pPr>
              <w:jc w:val="center"/>
              <w:rPr>
                <w:sz w:val="20"/>
                <w:szCs w:val="20"/>
              </w:rPr>
            </w:pPr>
            <w:r>
              <w:rPr>
                <w:rFonts w:ascii="Calibri" w:eastAsia="Calibri" w:hAnsi="Calibri" w:cs="Calibri"/>
                <w:b/>
                <w:color w:val="000000"/>
                <w:sz w:val="20"/>
                <w:szCs w:val="20"/>
              </w:rPr>
              <w:t>RECURSOS</w:t>
            </w:r>
          </w:p>
          <w:p w14:paraId="6BF856D4" w14:textId="77777777" w:rsidR="00840F58" w:rsidRDefault="00840F58">
            <w:pPr>
              <w:jc w:val="center"/>
              <w:rPr>
                <w:rFonts w:ascii="Calibri" w:eastAsia="Calibri" w:hAnsi="Calibri" w:cs="Calibri"/>
                <w:b/>
                <w:color w:val="000000"/>
              </w:rPr>
            </w:pPr>
          </w:p>
        </w:tc>
        <w:tc>
          <w:tcPr>
            <w:tcW w:w="1701" w:type="dxa"/>
            <w:gridSpan w:val="3"/>
          </w:tcPr>
          <w:p w14:paraId="3127E70C" w14:textId="77777777" w:rsidR="00840F58" w:rsidRDefault="00840F58">
            <w:pPr>
              <w:jc w:val="center"/>
              <w:rPr>
                <w:sz w:val="20"/>
                <w:szCs w:val="20"/>
              </w:rPr>
            </w:pPr>
            <w:r>
              <w:rPr>
                <w:rFonts w:ascii="Calibri" w:eastAsia="Calibri" w:hAnsi="Calibri" w:cs="Calibri"/>
                <w:b/>
                <w:color w:val="000000"/>
                <w:sz w:val="20"/>
                <w:szCs w:val="20"/>
              </w:rPr>
              <w:t>INDICADORES DE</w:t>
            </w:r>
          </w:p>
          <w:p w14:paraId="62D77DB7" w14:textId="77777777" w:rsidR="00840F58" w:rsidRDefault="00840F58">
            <w:pPr>
              <w:jc w:val="center"/>
              <w:rPr>
                <w:sz w:val="20"/>
                <w:szCs w:val="20"/>
              </w:rPr>
            </w:pPr>
            <w:r>
              <w:rPr>
                <w:rFonts w:ascii="Calibri" w:eastAsia="Calibri" w:hAnsi="Calibri" w:cs="Calibri"/>
                <w:b/>
                <w:color w:val="000000"/>
                <w:sz w:val="20"/>
                <w:szCs w:val="20"/>
              </w:rPr>
              <w:t>EVALUACIÓN DE</w:t>
            </w:r>
          </w:p>
          <w:p w14:paraId="7FFEC4D2" w14:textId="77777777" w:rsidR="00840F58" w:rsidRDefault="00840F58">
            <w:pPr>
              <w:jc w:val="center"/>
              <w:rPr>
                <w:sz w:val="20"/>
                <w:szCs w:val="20"/>
              </w:rPr>
            </w:pPr>
            <w:r>
              <w:rPr>
                <w:rFonts w:ascii="Calibri" w:eastAsia="Calibri" w:hAnsi="Calibri" w:cs="Calibri"/>
                <w:b/>
                <w:color w:val="000000"/>
                <w:sz w:val="20"/>
                <w:szCs w:val="20"/>
              </w:rPr>
              <w:t>LA UNIDAD</w:t>
            </w:r>
          </w:p>
          <w:p w14:paraId="6BD1A958" w14:textId="77777777" w:rsidR="00840F58" w:rsidRDefault="00840F58">
            <w:pPr>
              <w:jc w:val="center"/>
              <w:rPr>
                <w:rFonts w:ascii="Calibri" w:eastAsia="Calibri" w:hAnsi="Calibri" w:cs="Calibri"/>
                <w:b/>
                <w:color w:val="000000"/>
              </w:rPr>
            </w:pPr>
          </w:p>
        </w:tc>
        <w:tc>
          <w:tcPr>
            <w:tcW w:w="2911" w:type="dxa"/>
          </w:tcPr>
          <w:p w14:paraId="655A74F3" w14:textId="77777777" w:rsidR="00840F58" w:rsidRDefault="00840F58">
            <w:pPr>
              <w:jc w:val="center"/>
              <w:rPr>
                <w:sz w:val="20"/>
                <w:szCs w:val="20"/>
              </w:rPr>
            </w:pPr>
            <w:r>
              <w:rPr>
                <w:rFonts w:ascii="Calibri" w:eastAsia="Calibri" w:hAnsi="Calibri" w:cs="Calibri"/>
                <w:b/>
                <w:color w:val="000000"/>
                <w:sz w:val="20"/>
                <w:szCs w:val="20"/>
              </w:rPr>
              <w:t>TÉCNICAS E</w:t>
            </w:r>
          </w:p>
          <w:p w14:paraId="5A458257" w14:textId="77777777" w:rsidR="00840F58" w:rsidRDefault="00840F58">
            <w:pPr>
              <w:jc w:val="center"/>
              <w:rPr>
                <w:sz w:val="20"/>
                <w:szCs w:val="20"/>
              </w:rPr>
            </w:pPr>
            <w:r>
              <w:rPr>
                <w:rFonts w:ascii="Calibri" w:eastAsia="Calibri" w:hAnsi="Calibri" w:cs="Calibri"/>
                <w:b/>
                <w:color w:val="000000"/>
                <w:sz w:val="20"/>
                <w:szCs w:val="20"/>
              </w:rPr>
              <w:t>INSTRUMENTOS</w:t>
            </w:r>
          </w:p>
          <w:p w14:paraId="37A62B4F" w14:textId="77777777" w:rsidR="00840F58" w:rsidRDefault="00840F58">
            <w:pPr>
              <w:jc w:val="center"/>
              <w:rPr>
                <w:sz w:val="20"/>
                <w:szCs w:val="20"/>
              </w:rPr>
            </w:pPr>
            <w:r>
              <w:rPr>
                <w:rFonts w:ascii="Calibri" w:eastAsia="Calibri" w:hAnsi="Calibri" w:cs="Calibri"/>
                <w:b/>
                <w:color w:val="000000"/>
                <w:sz w:val="20"/>
                <w:szCs w:val="20"/>
              </w:rPr>
              <w:t>DE EVALUACIÓN</w:t>
            </w:r>
          </w:p>
          <w:p w14:paraId="7CD83828" w14:textId="77777777" w:rsidR="00840F58" w:rsidRDefault="00840F58">
            <w:pPr>
              <w:jc w:val="center"/>
              <w:rPr>
                <w:rFonts w:ascii="Calibri" w:eastAsia="Calibri" w:hAnsi="Calibri" w:cs="Calibri"/>
                <w:b/>
                <w:color w:val="000000"/>
                <w:sz w:val="20"/>
                <w:szCs w:val="20"/>
              </w:rPr>
            </w:pPr>
          </w:p>
        </w:tc>
      </w:tr>
      <w:tr w:rsidR="00840F58" w14:paraId="0B7E0DE7" w14:textId="77777777" w:rsidTr="00BC7A88">
        <w:trPr>
          <w:cnfStyle w:val="000000100000" w:firstRow="0" w:lastRow="0" w:firstColumn="0" w:lastColumn="0" w:oddVBand="0" w:evenVBand="0" w:oddHBand="1" w:evenHBand="0" w:firstRowFirstColumn="0" w:firstRowLastColumn="0" w:lastRowFirstColumn="0" w:lastRowLastColumn="0"/>
          <w:trHeight w:val="420"/>
        </w:trPr>
        <w:tc>
          <w:tcPr>
            <w:tcW w:w="3678" w:type="dxa"/>
            <w:gridSpan w:val="3"/>
          </w:tcPr>
          <w:p w14:paraId="3288D47D" w14:textId="77777777" w:rsidR="00840F58" w:rsidRDefault="00840F58">
            <w:pPr>
              <w:jc w:val="center"/>
              <w:rPr>
                <w:rFonts w:ascii="Calibri" w:eastAsia="Calibri" w:hAnsi="Calibri" w:cs="Calibri"/>
                <w:b/>
                <w:color w:val="000000"/>
              </w:rPr>
            </w:pPr>
          </w:p>
          <w:p w14:paraId="464C99C6" w14:textId="77777777" w:rsidR="00840F58" w:rsidRDefault="00840F58">
            <w:pPr>
              <w:rPr>
                <w:rFonts w:ascii="Calibri" w:eastAsia="Calibri" w:hAnsi="Calibri" w:cs="Calibri"/>
                <w:b/>
                <w:color w:val="000000"/>
              </w:rPr>
            </w:pPr>
          </w:p>
          <w:p w14:paraId="03B41D05" w14:textId="77777777" w:rsidR="00840F58" w:rsidRDefault="00840F58">
            <w:pPr>
              <w:jc w:val="center"/>
              <w:rPr>
                <w:rFonts w:ascii="Calibri" w:eastAsia="Calibri" w:hAnsi="Calibri" w:cs="Calibri"/>
                <w:b/>
                <w:color w:val="000000"/>
              </w:rPr>
            </w:pPr>
          </w:p>
        </w:tc>
        <w:tc>
          <w:tcPr>
            <w:tcW w:w="2979" w:type="dxa"/>
            <w:gridSpan w:val="6"/>
          </w:tcPr>
          <w:p w14:paraId="2FCA055C" w14:textId="77777777" w:rsidR="00840F58" w:rsidRDefault="00840F58">
            <w:pPr>
              <w:rPr>
                <w:rFonts w:ascii="Calibri" w:eastAsia="Calibri" w:hAnsi="Calibri" w:cs="Calibri"/>
                <w:b/>
                <w:color w:val="000000"/>
              </w:rPr>
            </w:pPr>
          </w:p>
        </w:tc>
        <w:tc>
          <w:tcPr>
            <w:tcW w:w="1701" w:type="dxa"/>
          </w:tcPr>
          <w:p w14:paraId="743C6B44" w14:textId="77777777" w:rsidR="00840F58" w:rsidRDefault="00840F58">
            <w:pPr>
              <w:jc w:val="center"/>
              <w:rPr>
                <w:rFonts w:ascii="Calibri" w:eastAsia="Calibri" w:hAnsi="Calibri" w:cs="Calibri"/>
                <w:b/>
                <w:color w:val="000000"/>
              </w:rPr>
            </w:pPr>
          </w:p>
        </w:tc>
        <w:tc>
          <w:tcPr>
            <w:tcW w:w="2126" w:type="dxa"/>
            <w:gridSpan w:val="4"/>
          </w:tcPr>
          <w:p w14:paraId="4CEC0F88" w14:textId="77777777" w:rsidR="00840F58" w:rsidRDefault="00840F58">
            <w:pPr>
              <w:jc w:val="center"/>
              <w:rPr>
                <w:rFonts w:ascii="Calibri" w:eastAsia="Calibri" w:hAnsi="Calibri" w:cs="Calibri"/>
                <w:b/>
                <w:color w:val="000000"/>
              </w:rPr>
            </w:pPr>
          </w:p>
        </w:tc>
        <w:tc>
          <w:tcPr>
            <w:tcW w:w="1701" w:type="dxa"/>
            <w:gridSpan w:val="3"/>
          </w:tcPr>
          <w:p w14:paraId="171CA9C1" w14:textId="77777777" w:rsidR="00840F58" w:rsidRDefault="00840F58">
            <w:pPr>
              <w:jc w:val="center"/>
              <w:rPr>
                <w:rFonts w:ascii="Calibri" w:eastAsia="Calibri" w:hAnsi="Calibri" w:cs="Calibri"/>
                <w:b/>
                <w:color w:val="000000"/>
              </w:rPr>
            </w:pPr>
          </w:p>
        </w:tc>
        <w:tc>
          <w:tcPr>
            <w:tcW w:w="2911" w:type="dxa"/>
          </w:tcPr>
          <w:p w14:paraId="41A90051" w14:textId="77777777" w:rsidR="00840F58" w:rsidRDefault="00840F58">
            <w:pPr>
              <w:jc w:val="center"/>
              <w:rPr>
                <w:rFonts w:ascii="Calibri" w:eastAsia="Calibri" w:hAnsi="Calibri" w:cs="Calibri"/>
                <w:b/>
                <w:color w:val="000000"/>
              </w:rPr>
            </w:pPr>
          </w:p>
        </w:tc>
      </w:tr>
      <w:tr w:rsidR="00840F58" w14:paraId="2629CC15" w14:textId="77777777" w:rsidTr="00BC7A88">
        <w:trPr>
          <w:trHeight w:val="420"/>
        </w:trPr>
        <w:tc>
          <w:tcPr>
            <w:tcW w:w="3678" w:type="dxa"/>
            <w:gridSpan w:val="3"/>
            <w:hideMark/>
          </w:tcPr>
          <w:p w14:paraId="7DE80EA9" w14:textId="77777777" w:rsidR="00840F58" w:rsidRDefault="00840F5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4A876EFE" w14:textId="77777777" w:rsidR="00840F58" w:rsidRDefault="00840F58">
            <w:pPr>
              <w:jc w:val="center"/>
              <w:rPr>
                <w:rFonts w:ascii="Calibri" w:eastAsia="Calibri" w:hAnsi="Calibri" w:cs="Calibri"/>
                <w:b/>
                <w:color w:val="000000"/>
              </w:rPr>
            </w:pPr>
          </w:p>
        </w:tc>
        <w:tc>
          <w:tcPr>
            <w:tcW w:w="2659" w:type="dxa"/>
            <w:gridSpan w:val="5"/>
            <w:hideMark/>
          </w:tcPr>
          <w:p w14:paraId="48B9DB04" w14:textId="77777777" w:rsidR="00840F58" w:rsidRDefault="00840F58">
            <w:pPr>
              <w:jc w:val="center"/>
              <w:rPr>
                <w:rFonts w:ascii="Calibri" w:eastAsia="Calibri" w:hAnsi="Calibri" w:cs="Calibri"/>
                <w:b/>
                <w:color w:val="000000"/>
              </w:rPr>
            </w:pPr>
            <w:r>
              <w:rPr>
                <w:rFonts w:ascii="Calibri" w:eastAsia="Calibri" w:hAnsi="Calibri" w:cs="Calibri"/>
                <w:b/>
                <w:color w:val="000000"/>
              </w:rPr>
              <w:t>REVISADO</w:t>
            </w:r>
          </w:p>
        </w:tc>
        <w:tc>
          <w:tcPr>
            <w:tcW w:w="8439" w:type="dxa"/>
            <w:gridSpan w:val="9"/>
            <w:hideMark/>
          </w:tcPr>
          <w:p w14:paraId="1D141301" w14:textId="77777777" w:rsidR="00840F58" w:rsidRDefault="00840F58">
            <w:pPr>
              <w:jc w:val="center"/>
              <w:rPr>
                <w:rFonts w:ascii="Calibri" w:eastAsia="Calibri" w:hAnsi="Calibri" w:cs="Calibri"/>
                <w:b/>
                <w:color w:val="000000"/>
              </w:rPr>
            </w:pPr>
            <w:r>
              <w:rPr>
                <w:rFonts w:ascii="Calibri" w:eastAsia="Calibri" w:hAnsi="Calibri" w:cs="Calibri"/>
                <w:b/>
                <w:color w:val="000000"/>
              </w:rPr>
              <w:t>APROBADO</w:t>
            </w:r>
          </w:p>
        </w:tc>
      </w:tr>
      <w:tr w:rsidR="00840F58" w14:paraId="70AE9403" w14:textId="77777777" w:rsidTr="00BC7A88">
        <w:trPr>
          <w:cnfStyle w:val="000000100000" w:firstRow="0" w:lastRow="0" w:firstColumn="0" w:lastColumn="0" w:oddVBand="0" w:evenVBand="0" w:oddHBand="1" w:evenHBand="0" w:firstRowFirstColumn="0" w:firstRowLastColumn="0" w:lastRowFirstColumn="0" w:lastRowLastColumn="0"/>
          <w:trHeight w:val="180"/>
        </w:trPr>
        <w:tc>
          <w:tcPr>
            <w:tcW w:w="3678" w:type="dxa"/>
            <w:gridSpan w:val="3"/>
            <w:hideMark/>
          </w:tcPr>
          <w:p w14:paraId="2C86F661" w14:textId="77777777" w:rsidR="00840F58" w:rsidRDefault="00840F58">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50A6BC48" w14:textId="77777777" w:rsidR="00840F58" w:rsidRDefault="00840F58">
            <w:pPr>
              <w:rPr>
                <w:rFonts w:ascii="Calibri" w:eastAsia="Calibri" w:hAnsi="Calibri" w:cs="Calibri"/>
                <w:color w:val="000000"/>
              </w:rPr>
            </w:pPr>
          </w:p>
        </w:tc>
        <w:tc>
          <w:tcPr>
            <w:tcW w:w="2659" w:type="dxa"/>
            <w:gridSpan w:val="5"/>
            <w:hideMark/>
          </w:tcPr>
          <w:p w14:paraId="2791F637" w14:textId="77777777" w:rsidR="00840F58" w:rsidRDefault="00840F58">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439" w:type="dxa"/>
            <w:gridSpan w:val="9"/>
            <w:hideMark/>
          </w:tcPr>
          <w:p w14:paraId="259F7094" w14:textId="77777777" w:rsidR="00840F58" w:rsidRDefault="00840F58">
            <w:pPr>
              <w:rPr>
                <w:rFonts w:ascii="Calibri" w:eastAsia="Calibri" w:hAnsi="Calibri" w:cs="Calibri"/>
                <w:color w:val="000000"/>
              </w:rPr>
            </w:pPr>
            <w:r>
              <w:rPr>
                <w:rFonts w:ascii="Calibri" w:eastAsia="Calibri" w:hAnsi="Calibri" w:cs="Calibri"/>
                <w:color w:val="000000"/>
              </w:rPr>
              <w:t>Vicerrector:</w:t>
            </w:r>
          </w:p>
        </w:tc>
      </w:tr>
      <w:tr w:rsidR="00840F58" w14:paraId="4020590A" w14:textId="77777777" w:rsidTr="00BC7A88">
        <w:trPr>
          <w:trHeight w:val="240"/>
        </w:trPr>
        <w:tc>
          <w:tcPr>
            <w:tcW w:w="3678" w:type="dxa"/>
            <w:gridSpan w:val="3"/>
            <w:hideMark/>
          </w:tcPr>
          <w:p w14:paraId="74712468" w14:textId="77777777" w:rsidR="00840F58" w:rsidRDefault="00840F58">
            <w:pPr>
              <w:rPr>
                <w:rFonts w:ascii="Calibri" w:eastAsia="Calibri" w:hAnsi="Calibri" w:cs="Calibri"/>
                <w:color w:val="000000"/>
              </w:rPr>
            </w:pPr>
            <w:r>
              <w:rPr>
                <w:rFonts w:ascii="Calibri" w:eastAsia="Calibri" w:hAnsi="Calibri" w:cs="Calibri"/>
                <w:color w:val="000000"/>
              </w:rPr>
              <w:t>Firma:</w:t>
            </w:r>
          </w:p>
        </w:tc>
        <w:tc>
          <w:tcPr>
            <w:tcW w:w="320" w:type="dxa"/>
          </w:tcPr>
          <w:p w14:paraId="338EAA96" w14:textId="77777777" w:rsidR="00840F58" w:rsidRDefault="00840F58">
            <w:pPr>
              <w:rPr>
                <w:rFonts w:ascii="Calibri" w:eastAsia="Calibri" w:hAnsi="Calibri" w:cs="Calibri"/>
                <w:color w:val="000000"/>
              </w:rPr>
            </w:pPr>
          </w:p>
        </w:tc>
        <w:tc>
          <w:tcPr>
            <w:tcW w:w="2659" w:type="dxa"/>
            <w:gridSpan w:val="5"/>
          </w:tcPr>
          <w:p w14:paraId="0332F943" w14:textId="77777777" w:rsidR="00840F58" w:rsidRDefault="00840F58">
            <w:pPr>
              <w:rPr>
                <w:rFonts w:ascii="Calibri" w:eastAsia="Calibri" w:hAnsi="Calibri" w:cs="Calibri"/>
                <w:color w:val="000000"/>
              </w:rPr>
            </w:pPr>
          </w:p>
        </w:tc>
        <w:tc>
          <w:tcPr>
            <w:tcW w:w="8439" w:type="dxa"/>
            <w:gridSpan w:val="9"/>
          </w:tcPr>
          <w:p w14:paraId="55913EBA" w14:textId="77777777" w:rsidR="00840F58" w:rsidRDefault="00840F58">
            <w:pPr>
              <w:rPr>
                <w:rFonts w:ascii="Calibri" w:eastAsia="Calibri" w:hAnsi="Calibri" w:cs="Calibri"/>
                <w:color w:val="000000"/>
              </w:rPr>
            </w:pPr>
          </w:p>
        </w:tc>
      </w:tr>
      <w:tr w:rsidR="00840F58" w14:paraId="57A56D7F" w14:textId="77777777" w:rsidTr="00BC7A88">
        <w:trPr>
          <w:cnfStyle w:val="000000100000" w:firstRow="0" w:lastRow="0" w:firstColumn="0" w:lastColumn="0" w:oddVBand="0" w:evenVBand="0" w:oddHBand="1" w:evenHBand="0" w:firstRowFirstColumn="0" w:firstRowLastColumn="0" w:lastRowFirstColumn="0" w:lastRowLastColumn="0"/>
          <w:trHeight w:val="240"/>
        </w:trPr>
        <w:tc>
          <w:tcPr>
            <w:tcW w:w="3678" w:type="dxa"/>
            <w:gridSpan w:val="3"/>
            <w:hideMark/>
          </w:tcPr>
          <w:p w14:paraId="34049B97" w14:textId="77777777" w:rsidR="00840F58" w:rsidRDefault="00840F58">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2FD1CA38" w14:textId="77777777" w:rsidR="00840F58" w:rsidRDefault="00840F58">
            <w:pPr>
              <w:rPr>
                <w:rFonts w:ascii="Calibri" w:eastAsia="Calibri" w:hAnsi="Calibri" w:cs="Calibri"/>
                <w:color w:val="000000"/>
              </w:rPr>
            </w:pPr>
          </w:p>
        </w:tc>
        <w:tc>
          <w:tcPr>
            <w:tcW w:w="2659" w:type="dxa"/>
            <w:gridSpan w:val="5"/>
          </w:tcPr>
          <w:p w14:paraId="1E47A26F" w14:textId="77777777" w:rsidR="00840F58" w:rsidRDefault="00840F58">
            <w:pPr>
              <w:rPr>
                <w:rFonts w:ascii="Calibri" w:eastAsia="Calibri" w:hAnsi="Calibri" w:cs="Calibri"/>
                <w:color w:val="000000"/>
              </w:rPr>
            </w:pPr>
          </w:p>
        </w:tc>
        <w:tc>
          <w:tcPr>
            <w:tcW w:w="8439" w:type="dxa"/>
            <w:gridSpan w:val="9"/>
          </w:tcPr>
          <w:p w14:paraId="3D2F38DE" w14:textId="77777777" w:rsidR="00840F58" w:rsidRDefault="00840F58">
            <w:pPr>
              <w:rPr>
                <w:rFonts w:ascii="Calibri" w:eastAsia="Calibri" w:hAnsi="Calibri" w:cs="Calibri"/>
                <w:color w:val="000000"/>
              </w:rPr>
            </w:pPr>
          </w:p>
        </w:tc>
      </w:tr>
    </w:tbl>
    <w:p w14:paraId="00667A9B" w14:textId="77777777" w:rsidR="00840F58" w:rsidRDefault="00840F58" w:rsidP="00840F58">
      <w:pPr>
        <w:tabs>
          <w:tab w:val="left" w:pos="924"/>
        </w:tabs>
        <w:spacing w:before="240" w:after="240"/>
        <w:rPr>
          <w:b/>
        </w:rPr>
      </w:pPr>
    </w:p>
    <w:p w14:paraId="767A3B23" w14:textId="77777777" w:rsidR="00840F58" w:rsidRDefault="00840F58" w:rsidP="00840F58">
      <w:pPr>
        <w:tabs>
          <w:tab w:val="left" w:pos="924"/>
        </w:tabs>
        <w:spacing w:before="240" w:after="240"/>
        <w:rPr>
          <w:b/>
        </w:rPr>
      </w:pPr>
    </w:p>
    <w:p w14:paraId="4A3B9BB6" w14:textId="77777777" w:rsidR="00840F58" w:rsidRDefault="00840F58" w:rsidP="00840F58">
      <w:pPr>
        <w:tabs>
          <w:tab w:val="left" w:pos="924"/>
        </w:tabs>
        <w:spacing w:before="240" w:after="240"/>
        <w:rPr>
          <w:b/>
        </w:rPr>
      </w:pPr>
    </w:p>
    <w:p w14:paraId="6BD16FDA" w14:textId="77777777" w:rsidR="00840F58" w:rsidRDefault="00840F58" w:rsidP="00840F58">
      <w:pPr>
        <w:tabs>
          <w:tab w:val="left" w:pos="924"/>
        </w:tabs>
        <w:spacing w:before="240" w:after="240"/>
        <w:rPr>
          <w:b/>
        </w:rPr>
      </w:pPr>
    </w:p>
    <w:p w14:paraId="5CBCFD1F" w14:textId="77777777" w:rsidR="00840F58" w:rsidRDefault="00840F58" w:rsidP="00840F58">
      <w:pPr>
        <w:tabs>
          <w:tab w:val="left" w:pos="924"/>
        </w:tabs>
        <w:spacing w:before="240" w:after="240"/>
        <w:rPr>
          <w:b/>
        </w:rPr>
      </w:pPr>
    </w:p>
    <w:p w14:paraId="59478313" w14:textId="77777777" w:rsidR="00840F58" w:rsidRDefault="00840F58" w:rsidP="00840F58">
      <w:pPr>
        <w:tabs>
          <w:tab w:val="left" w:pos="924"/>
        </w:tabs>
        <w:spacing w:before="240" w:after="240"/>
        <w:rPr>
          <w:b/>
        </w:rPr>
      </w:pPr>
    </w:p>
    <w:tbl>
      <w:tblPr>
        <w:tblStyle w:val="Tablaconcuadrcula3-nfasis2"/>
        <w:tblW w:w="15163" w:type="dxa"/>
        <w:tblLayout w:type="fixed"/>
        <w:tblLook w:val="0400" w:firstRow="0" w:lastRow="0" w:firstColumn="0" w:lastColumn="0" w:noHBand="0" w:noVBand="1"/>
      </w:tblPr>
      <w:tblGrid>
        <w:gridCol w:w="1979"/>
        <w:gridCol w:w="1584"/>
        <w:gridCol w:w="96"/>
        <w:gridCol w:w="320"/>
        <w:gridCol w:w="640"/>
        <w:gridCol w:w="149"/>
        <w:gridCol w:w="1694"/>
        <w:gridCol w:w="80"/>
        <w:gridCol w:w="156"/>
        <w:gridCol w:w="1693"/>
        <w:gridCol w:w="41"/>
        <w:gridCol w:w="561"/>
        <w:gridCol w:w="313"/>
        <w:gridCol w:w="1201"/>
        <w:gridCol w:w="33"/>
        <w:gridCol w:w="235"/>
        <w:gridCol w:w="2091"/>
        <w:gridCol w:w="2297"/>
      </w:tblGrid>
      <w:tr w:rsidR="00840F58" w14:paraId="20648365" w14:textId="77777777" w:rsidTr="0087226E">
        <w:trPr>
          <w:cnfStyle w:val="000000100000" w:firstRow="0" w:lastRow="0" w:firstColumn="0" w:lastColumn="0" w:oddVBand="0" w:evenVBand="0" w:oddHBand="1" w:evenHBand="0" w:firstRowFirstColumn="0" w:firstRowLastColumn="0" w:lastRowFirstColumn="0" w:lastRowLastColumn="0"/>
          <w:trHeight w:val="120"/>
        </w:trPr>
        <w:tc>
          <w:tcPr>
            <w:tcW w:w="1979" w:type="dxa"/>
            <w:hideMark/>
          </w:tcPr>
          <w:p w14:paraId="277C5090" w14:textId="77777777" w:rsidR="00840F58" w:rsidRDefault="00840F58">
            <w:pPr>
              <w:jc w:val="center"/>
              <w:rPr>
                <w:rFonts w:ascii="Calibri" w:eastAsia="Calibri" w:hAnsi="Calibri" w:cs="Calibri"/>
                <w:b/>
                <w:color w:val="000000"/>
              </w:rPr>
            </w:pPr>
            <w:r>
              <w:rPr>
                <w:rFonts w:ascii="Calibri" w:eastAsia="Calibri" w:hAnsi="Calibri" w:cs="Calibri"/>
                <w:b/>
                <w:color w:val="000000"/>
              </w:rPr>
              <w:lastRenderedPageBreak/>
              <w:t>LOGO INSTITUCIONAL</w:t>
            </w:r>
          </w:p>
        </w:tc>
        <w:tc>
          <w:tcPr>
            <w:tcW w:w="2789" w:type="dxa"/>
            <w:gridSpan w:val="5"/>
          </w:tcPr>
          <w:p w14:paraId="672B63ED" w14:textId="77777777" w:rsidR="00840F58" w:rsidRDefault="00840F58">
            <w:pPr>
              <w:jc w:val="center"/>
              <w:rPr>
                <w:rFonts w:ascii="Calibri" w:eastAsia="Calibri" w:hAnsi="Calibri" w:cs="Calibri"/>
                <w:b/>
              </w:rPr>
            </w:pPr>
          </w:p>
        </w:tc>
        <w:tc>
          <w:tcPr>
            <w:tcW w:w="4538" w:type="dxa"/>
            <w:gridSpan w:val="7"/>
            <w:hideMark/>
          </w:tcPr>
          <w:p w14:paraId="06A55D1C" w14:textId="77777777" w:rsidR="00840F58" w:rsidRDefault="00840F58">
            <w:pPr>
              <w:jc w:val="center"/>
              <w:rPr>
                <w:rFonts w:ascii="Calibri" w:eastAsia="Calibri" w:hAnsi="Calibri" w:cs="Calibri"/>
                <w:b/>
              </w:rPr>
            </w:pPr>
            <w:r>
              <w:rPr>
                <w:rFonts w:ascii="Calibri" w:eastAsia="Calibri" w:hAnsi="Calibri" w:cs="Calibri"/>
                <w:b/>
              </w:rPr>
              <w:t>NOMBRE DE LA INSTITUCIÓN</w:t>
            </w:r>
          </w:p>
        </w:tc>
        <w:tc>
          <w:tcPr>
            <w:tcW w:w="5857" w:type="dxa"/>
            <w:gridSpan w:val="5"/>
            <w:hideMark/>
          </w:tcPr>
          <w:p w14:paraId="10F19EC4" w14:textId="77777777" w:rsidR="00840F58" w:rsidRDefault="00840F58">
            <w:pPr>
              <w:jc w:val="center"/>
              <w:rPr>
                <w:rFonts w:ascii="Calibri" w:eastAsia="Calibri" w:hAnsi="Calibri" w:cs="Calibri"/>
                <w:b/>
              </w:rPr>
            </w:pPr>
            <w:r>
              <w:rPr>
                <w:rFonts w:ascii="Calibri" w:eastAsia="Calibri" w:hAnsi="Calibri" w:cs="Calibri"/>
                <w:b/>
              </w:rPr>
              <w:t>AÑO LECTIVO</w:t>
            </w:r>
          </w:p>
        </w:tc>
      </w:tr>
      <w:tr w:rsidR="00840F58" w14:paraId="7AF6E9DA" w14:textId="77777777" w:rsidTr="0087226E">
        <w:trPr>
          <w:trHeight w:val="240"/>
        </w:trPr>
        <w:tc>
          <w:tcPr>
            <w:tcW w:w="15163" w:type="dxa"/>
            <w:gridSpan w:val="18"/>
            <w:hideMark/>
          </w:tcPr>
          <w:p w14:paraId="4B118A64" w14:textId="77777777" w:rsidR="00840F58" w:rsidRDefault="00840F58">
            <w:pPr>
              <w:jc w:val="center"/>
              <w:rPr>
                <w:rFonts w:ascii="Calibri" w:eastAsia="Calibri" w:hAnsi="Calibri" w:cs="Calibri"/>
                <w:b/>
                <w:color w:val="000000"/>
              </w:rPr>
            </w:pPr>
            <w:r>
              <w:rPr>
                <w:rFonts w:ascii="Calibri" w:eastAsia="Calibri" w:hAnsi="Calibri" w:cs="Calibri"/>
                <w:b/>
                <w:color w:val="000000"/>
              </w:rPr>
              <w:t xml:space="preserve">PLAN </w:t>
            </w:r>
            <w:proofErr w:type="gramStart"/>
            <w:r>
              <w:rPr>
                <w:rFonts w:ascii="Calibri" w:eastAsia="Calibri" w:hAnsi="Calibri" w:cs="Calibri"/>
                <w:b/>
                <w:color w:val="000000"/>
              </w:rPr>
              <w:t>DE  UNIDAD</w:t>
            </w:r>
            <w:proofErr w:type="gramEnd"/>
            <w:r>
              <w:rPr>
                <w:rFonts w:ascii="Calibri" w:eastAsia="Calibri" w:hAnsi="Calibri" w:cs="Calibri"/>
                <w:b/>
                <w:color w:val="000000"/>
              </w:rPr>
              <w:t xml:space="preserve"> DIDÁCTICA </w:t>
            </w:r>
            <w:r>
              <w:rPr>
                <w:rFonts w:ascii="Calibri" w:eastAsia="Calibri" w:hAnsi="Calibri" w:cs="Calibri"/>
                <w:color w:val="000000"/>
              </w:rPr>
              <w:t xml:space="preserve">                                                                                                                                                                                 </w:t>
            </w:r>
          </w:p>
        </w:tc>
      </w:tr>
      <w:tr w:rsidR="00840F58" w14:paraId="4865B5A8" w14:textId="77777777" w:rsidTr="0087226E">
        <w:trPr>
          <w:cnfStyle w:val="000000100000" w:firstRow="0" w:lastRow="0" w:firstColumn="0" w:lastColumn="0" w:oddVBand="0" w:evenVBand="0" w:oddHBand="1" w:evenHBand="0" w:firstRowFirstColumn="0" w:firstRowLastColumn="0" w:lastRowFirstColumn="0" w:lastRowLastColumn="0"/>
          <w:trHeight w:val="300"/>
        </w:trPr>
        <w:tc>
          <w:tcPr>
            <w:tcW w:w="1979" w:type="dxa"/>
          </w:tcPr>
          <w:p w14:paraId="6D7653FE" w14:textId="77777777" w:rsidR="00840F58" w:rsidRDefault="00840F58">
            <w:pPr>
              <w:rPr>
                <w:rFonts w:ascii="Calibri" w:eastAsia="Calibri" w:hAnsi="Calibri" w:cs="Calibri"/>
                <w:b/>
                <w:color w:val="000000"/>
              </w:rPr>
            </w:pPr>
          </w:p>
        </w:tc>
        <w:tc>
          <w:tcPr>
            <w:tcW w:w="13184" w:type="dxa"/>
            <w:gridSpan w:val="17"/>
            <w:hideMark/>
          </w:tcPr>
          <w:p w14:paraId="6F812497" w14:textId="77777777" w:rsidR="00840F58" w:rsidRDefault="00840F58">
            <w:pPr>
              <w:rPr>
                <w:rFonts w:ascii="Calibri" w:eastAsia="Calibri" w:hAnsi="Calibri" w:cs="Calibri"/>
                <w:b/>
                <w:color w:val="000000"/>
              </w:rPr>
            </w:pPr>
            <w:r>
              <w:rPr>
                <w:rFonts w:ascii="Calibri" w:eastAsia="Calibri" w:hAnsi="Calibri" w:cs="Calibri"/>
                <w:b/>
                <w:color w:val="000000"/>
              </w:rPr>
              <w:t>1. DATOS INFORMATIVOS:</w:t>
            </w:r>
          </w:p>
        </w:tc>
      </w:tr>
      <w:tr w:rsidR="00840F58" w14:paraId="0778DA48" w14:textId="77777777" w:rsidTr="0087226E">
        <w:trPr>
          <w:trHeight w:val="340"/>
        </w:trPr>
        <w:tc>
          <w:tcPr>
            <w:tcW w:w="1979" w:type="dxa"/>
            <w:hideMark/>
          </w:tcPr>
          <w:p w14:paraId="00F6D12A" w14:textId="77777777" w:rsidR="00840F58" w:rsidRDefault="00840F58">
            <w:pPr>
              <w:rPr>
                <w:rFonts w:ascii="Calibri" w:eastAsia="Calibri" w:hAnsi="Calibri" w:cs="Calibri"/>
                <w:b/>
              </w:rPr>
            </w:pPr>
            <w:r>
              <w:rPr>
                <w:rFonts w:ascii="Calibri" w:eastAsia="Calibri" w:hAnsi="Calibri" w:cs="Calibri"/>
                <w:b/>
              </w:rPr>
              <w:t xml:space="preserve">Docente: </w:t>
            </w:r>
          </w:p>
        </w:tc>
        <w:tc>
          <w:tcPr>
            <w:tcW w:w="1584" w:type="dxa"/>
            <w:hideMark/>
          </w:tcPr>
          <w:p w14:paraId="17C2F7A6" w14:textId="77777777" w:rsidR="00840F58" w:rsidRDefault="00840F58">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056" w:type="dxa"/>
            <w:gridSpan w:val="3"/>
            <w:hideMark/>
          </w:tcPr>
          <w:p w14:paraId="2DA36869" w14:textId="77777777" w:rsidR="00840F58" w:rsidRDefault="00840F58">
            <w:pPr>
              <w:rPr>
                <w:rFonts w:ascii="Calibri" w:eastAsia="Calibri" w:hAnsi="Calibri" w:cs="Calibri"/>
                <w:b/>
              </w:rPr>
            </w:pPr>
            <w:r>
              <w:rPr>
                <w:rFonts w:ascii="Calibri" w:eastAsia="Calibri" w:hAnsi="Calibri" w:cs="Calibri"/>
                <w:b/>
              </w:rPr>
              <w:t>Área/asignatura:  </w:t>
            </w:r>
          </w:p>
        </w:tc>
        <w:tc>
          <w:tcPr>
            <w:tcW w:w="1843" w:type="dxa"/>
            <w:gridSpan w:val="2"/>
            <w:hideMark/>
          </w:tcPr>
          <w:p w14:paraId="70E93F99" w14:textId="77777777" w:rsidR="00840F58" w:rsidRDefault="00840F58">
            <w:pPr>
              <w:rPr>
                <w:rFonts w:ascii="Calibri" w:eastAsia="Calibri" w:hAnsi="Calibri" w:cs="Calibri"/>
              </w:rPr>
            </w:pPr>
            <w:r>
              <w:rPr>
                <w:rFonts w:ascii="Calibri" w:eastAsia="Calibri" w:hAnsi="Calibri" w:cs="Calibri"/>
              </w:rPr>
              <w:t xml:space="preserve">Lengua y literatura </w:t>
            </w:r>
          </w:p>
        </w:tc>
        <w:tc>
          <w:tcPr>
            <w:tcW w:w="236" w:type="dxa"/>
            <w:gridSpan w:val="2"/>
          </w:tcPr>
          <w:p w14:paraId="3F39C2A9" w14:textId="77777777" w:rsidR="00840F58" w:rsidRDefault="00840F58">
            <w:pPr>
              <w:rPr>
                <w:rFonts w:ascii="Calibri" w:eastAsia="Calibri" w:hAnsi="Calibri" w:cs="Calibri"/>
              </w:rPr>
            </w:pPr>
          </w:p>
        </w:tc>
        <w:tc>
          <w:tcPr>
            <w:tcW w:w="2295" w:type="dxa"/>
            <w:gridSpan w:val="3"/>
            <w:hideMark/>
          </w:tcPr>
          <w:p w14:paraId="25EDA92F" w14:textId="77777777" w:rsidR="00840F58" w:rsidRDefault="00840F58">
            <w:pPr>
              <w:rPr>
                <w:rFonts w:ascii="Calibri" w:eastAsia="Calibri" w:hAnsi="Calibri" w:cs="Calibri"/>
                <w:b/>
              </w:rPr>
            </w:pPr>
            <w:r>
              <w:rPr>
                <w:rFonts w:ascii="Calibri" w:eastAsia="Calibri" w:hAnsi="Calibri" w:cs="Calibri"/>
                <w:b/>
              </w:rPr>
              <w:t xml:space="preserve">Grado/Curso: </w:t>
            </w:r>
          </w:p>
        </w:tc>
        <w:tc>
          <w:tcPr>
            <w:tcW w:w="1782" w:type="dxa"/>
            <w:gridSpan w:val="4"/>
            <w:hideMark/>
          </w:tcPr>
          <w:p w14:paraId="2980371C" w14:textId="77777777" w:rsidR="00840F58" w:rsidRDefault="00840F58">
            <w:pPr>
              <w:rPr>
                <w:rFonts w:ascii="Calibri" w:eastAsia="Calibri" w:hAnsi="Calibri" w:cs="Calibri"/>
              </w:rPr>
            </w:pPr>
            <w:r>
              <w:rPr>
                <w:rFonts w:ascii="Calibri" w:eastAsia="Calibri" w:hAnsi="Calibri" w:cs="Calibri"/>
              </w:rPr>
              <w:t xml:space="preserve">Tercero EGB </w:t>
            </w:r>
          </w:p>
        </w:tc>
        <w:tc>
          <w:tcPr>
            <w:tcW w:w="2091" w:type="dxa"/>
            <w:hideMark/>
          </w:tcPr>
          <w:p w14:paraId="36CEE824" w14:textId="77777777" w:rsidR="00840F58" w:rsidRDefault="00840F58">
            <w:pPr>
              <w:rPr>
                <w:rFonts w:ascii="Calibri" w:eastAsia="Calibri" w:hAnsi="Calibri" w:cs="Calibri"/>
                <w:b/>
              </w:rPr>
            </w:pPr>
            <w:r>
              <w:rPr>
                <w:rFonts w:ascii="Calibri" w:eastAsia="Calibri" w:hAnsi="Calibri" w:cs="Calibri"/>
                <w:b/>
              </w:rPr>
              <w:t xml:space="preserve">Paralelo:  </w:t>
            </w:r>
          </w:p>
        </w:tc>
        <w:tc>
          <w:tcPr>
            <w:tcW w:w="2297" w:type="dxa"/>
          </w:tcPr>
          <w:p w14:paraId="3AAC850B" w14:textId="77777777" w:rsidR="00840F58" w:rsidRDefault="00840F58">
            <w:pPr>
              <w:rPr>
                <w:rFonts w:ascii="Calibri" w:eastAsia="Calibri" w:hAnsi="Calibri" w:cs="Calibri"/>
              </w:rPr>
            </w:pPr>
          </w:p>
        </w:tc>
      </w:tr>
      <w:tr w:rsidR="00840F58" w14:paraId="26A1F955" w14:textId="77777777" w:rsidTr="0087226E">
        <w:trPr>
          <w:cnfStyle w:val="000000100000" w:firstRow="0" w:lastRow="0" w:firstColumn="0" w:lastColumn="0" w:oddVBand="0" w:evenVBand="0" w:oddHBand="1" w:evenHBand="0" w:firstRowFirstColumn="0" w:firstRowLastColumn="0" w:lastRowFirstColumn="0" w:lastRowLastColumn="0"/>
          <w:trHeight w:val="340"/>
        </w:trPr>
        <w:tc>
          <w:tcPr>
            <w:tcW w:w="1979" w:type="dxa"/>
          </w:tcPr>
          <w:p w14:paraId="425AA31F" w14:textId="77777777" w:rsidR="00840F58" w:rsidRDefault="00840F58">
            <w:pPr>
              <w:rPr>
                <w:rFonts w:ascii="Calibri" w:eastAsia="Calibri" w:hAnsi="Calibri" w:cs="Calibri"/>
              </w:rPr>
            </w:pPr>
          </w:p>
        </w:tc>
        <w:tc>
          <w:tcPr>
            <w:tcW w:w="13184" w:type="dxa"/>
            <w:gridSpan w:val="17"/>
            <w:hideMark/>
          </w:tcPr>
          <w:p w14:paraId="2A30A11F" w14:textId="77777777" w:rsidR="00840F58" w:rsidRDefault="00840F58">
            <w:pPr>
              <w:rPr>
                <w:rFonts w:ascii="Calibri" w:eastAsia="Calibri" w:hAnsi="Calibri" w:cs="Calibri"/>
              </w:rPr>
            </w:pPr>
            <w:r>
              <w:rPr>
                <w:rFonts w:ascii="Calibri" w:eastAsia="Calibri" w:hAnsi="Calibri" w:cs="Calibri"/>
              </w:rPr>
              <w:t xml:space="preserve">Tiempo: </w:t>
            </w:r>
          </w:p>
        </w:tc>
      </w:tr>
      <w:tr w:rsidR="00840F58" w14:paraId="630E3396" w14:textId="77777777" w:rsidTr="0087226E">
        <w:trPr>
          <w:trHeight w:val="1000"/>
        </w:trPr>
        <w:tc>
          <w:tcPr>
            <w:tcW w:w="1979" w:type="dxa"/>
            <w:hideMark/>
          </w:tcPr>
          <w:p w14:paraId="2EE6E7E7" w14:textId="77777777" w:rsidR="00840F58" w:rsidRDefault="00840F58">
            <w:pPr>
              <w:rPr>
                <w:rFonts w:ascii="Calibri" w:eastAsia="Calibri" w:hAnsi="Calibri" w:cs="Calibri"/>
                <w:b/>
              </w:rPr>
            </w:pPr>
            <w:r>
              <w:rPr>
                <w:rFonts w:ascii="Calibri" w:eastAsia="Calibri" w:hAnsi="Calibri" w:cs="Calibri"/>
                <w:b/>
              </w:rPr>
              <w:t xml:space="preserve">N.º de unidad de la unidad </w:t>
            </w:r>
            <w:proofErr w:type="gramStart"/>
            <w:r>
              <w:rPr>
                <w:rFonts w:ascii="Calibri" w:eastAsia="Calibri" w:hAnsi="Calibri" w:cs="Calibri"/>
                <w:b/>
              </w:rPr>
              <w:t>didáctica :</w:t>
            </w:r>
            <w:proofErr w:type="gramEnd"/>
            <w:r>
              <w:rPr>
                <w:rFonts w:ascii="Calibri" w:eastAsia="Calibri" w:hAnsi="Calibri" w:cs="Calibri"/>
                <w:b/>
              </w:rPr>
              <w:t xml:space="preserve"> </w:t>
            </w:r>
          </w:p>
        </w:tc>
        <w:tc>
          <w:tcPr>
            <w:tcW w:w="2789" w:type="dxa"/>
            <w:gridSpan w:val="5"/>
          </w:tcPr>
          <w:p w14:paraId="6B5B6155" w14:textId="77777777" w:rsidR="00840F58" w:rsidRDefault="00840F58">
            <w:pPr>
              <w:rPr>
                <w:rFonts w:ascii="Calibri" w:eastAsia="Calibri" w:hAnsi="Calibri" w:cs="Calibri"/>
              </w:rPr>
            </w:pPr>
          </w:p>
          <w:p w14:paraId="2BB1E09B" w14:textId="77777777" w:rsidR="00840F58" w:rsidRDefault="00840F58">
            <w:pPr>
              <w:jc w:val="center"/>
              <w:rPr>
                <w:rFonts w:ascii="Calibri" w:eastAsia="Calibri" w:hAnsi="Calibri" w:cs="Calibri"/>
              </w:rPr>
            </w:pPr>
            <w:r>
              <w:rPr>
                <w:rFonts w:ascii="Calibri" w:eastAsia="Calibri" w:hAnsi="Calibri" w:cs="Calibri"/>
              </w:rPr>
              <w:t>6</w:t>
            </w:r>
          </w:p>
        </w:tc>
        <w:tc>
          <w:tcPr>
            <w:tcW w:w="1774" w:type="dxa"/>
            <w:gridSpan w:val="2"/>
          </w:tcPr>
          <w:p w14:paraId="62027558" w14:textId="77777777" w:rsidR="00840F58" w:rsidRDefault="00840F58">
            <w:pPr>
              <w:jc w:val="both"/>
              <w:rPr>
                <w:rFonts w:ascii="Calibri" w:eastAsia="Calibri" w:hAnsi="Calibri" w:cs="Calibri"/>
                <w:b/>
              </w:rPr>
            </w:pPr>
            <w:r>
              <w:rPr>
                <w:rFonts w:ascii="Calibri" w:eastAsia="Calibri" w:hAnsi="Calibri" w:cs="Calibri"/>
                <w:b/>
              </w:rPr>
              <w:t xml:space="preserve">Título de unidad </w:t>
            </w:r>
            <w:proofErr w:type="gramStart"/>
            <w:r>
              <w:rPr>
                <w:rFonts w:ascii="Calibri" w:eastAsia="Calibri" w:hAnsi="Calibri" w:cs="Calibri"/>
                <w:b/>
              </w:rPr>
              <w:t>didáctica :</w:t>
            </w:r>
            <w:proofErr w:type="gramEnd"/>
            <w:r>
              <w:rPr>
                <w:rFonts w:ascii="Calibri" w:eastAsia="Calibri" w:hAnsi="Calibri" w:cs="Calibri"/>
                <w:b/>
              </w:rPr>
              <w:t xml:space="preserve"> </w:t>
            </w:r>
          </w:p>
          <w:p w14:paraId="135CA569" w14:textId="77777777" w:rsidR="00840F58" w:rsidRDefault="00840F58">
            <w:pPr>
              <w:jc w:val="both"/>
              <w:rPr>
                <w:rFonts w:ascii="Calibri" w:eastAsia="Calibri" w:hAnsi="Calibri" w:cs="Calibri"/>
              </w:rPr>
            </w:pPr>
          </w:p>
        </w:tc>
        <w:tc>
          <w:tcPr>
            <w:tcW w:w="8621" w:type="dxa"/>
            <w:gridSpan w:val="10"/>
            <w:hideMark/>
          </w:tcPr>
          <w:p w14:paraId="64426AF5" w14:textId="77777777" w:rsidR="00840F58" w:rsidRDefault="00840F58">
            <w:pPr>
              <w:rPr>
                <w:rFonts w:ascii="Calibri" w:eastAsia="Calibri" w:hAnsi="Calibri" w:cs="Calibri"/>
              </w:rPr>
            </w:pPr>
            <w:r>
              <w:rPr>
                <w:rFonts w:ascii="Calibri" w:eastAsia="Calibri" w:hAnsi="Calibri" w:cs="Calibri"/>
              </w:rPr>
              <w:t xml:space="preserve">Los libros son </w:t>
            </w:r>
            <w:proofErr w:type="spellStart"/>
            <w:r>
              <w:rPr>
                <w:rFonts w:ascii="Calibri" w:eastAsia="Calibri" w:hAnsi="Calibri" w:cs="Calibri"/>
              </w:rPr>
              <w:t>compañiía</w:t>
            </w:r>
            <w:proofErr w:type="spellEnd"/>
          </w:p>
        </w:tc>
      </w:tr>
      <w:tr w:rsidR="00840F58" w14:paraId="7FF63D4A" w14:textId="77777777" w:rsidTr="0087226E">
        <w:trPr>
          <w:cnfStyle w:val="000000100000" w:firstRow="0" w:lastRow="0" w:firstColumn="0" w:lastColumn="0" w:oddVBand="0" w:evenVBand="0" w:oddHBand="1" w:evenHBand="0" w:firstRowFirstColumn="0" w:firstRowLastColumn="0" w:lastRowFirstColumn="0" w:lastRowLastColumn="0"/>
          <w:trHeight w:val="480"/>
        </w:trPr>
        <w:tc>
          <w:tcPr>
            <w:tcW w:w="15163" w:type="dxa"/>
            <w:gridSpan w:val="18"/>
          </w:tcPr>
          <w:p w14:paraId="32DDE1A0" w14:textId="77777777" w:rsidR="00840F58" w:rsidRDefault="00840F58">
            <w:pPr>
              <w:tabs>
                <w:tab w:val="left" w:pos="924"/>
              </w:tabs>
              <w:jc w:val="both"/>
              <w:rPr>
                <w:rFonts w:ascii="Calibri" w:eastAsia="Calibri" w:hAnsi="Calibri" w:cs="Calibri"/>
                <w:b/>
              </w:rPr>
            </w:pPr>
            <w:r>
              <w:rPr>
                <w:rFonts w:ascii="Calibri" w:eastAsia="Calibri" w:hAnsi="Calibri" w:cs="Calibri"/>
                <w:b/>
              </w:rPr>
              <w:t>Objetivo de la unidad didáctica:</w:t>
            </w:r>
          </w:p>
          <w:p w14:paraId="052592B1" w14:textId="77777777" w:rsidR="00840F58" w:rsidRDefault="00840F58" w:rsidP="00840F58">
            <w:pPr>
              <w:numPr>
                <w:ilvl w:val="0"/>
                <w:numId w:val="9"/>
              </w:numPr>
              <w:pBdr>
                <w:top w:val="none" w:sz="0" w:space="0" w:color="auto"/>
                <w:left w:val="none" w:sz="0" w:space="0" w:color="auto"/>
                <w:bottom w:val="none" w:sz="0" w:space="0" w:color="auto"/>
                <w:right w:val="none" w:sz="0" w:space="0" w:color="auto"/>
                <w:between w:val="none" w:sz="0" w:space="0" w:color="auto"/>
              </w:pBdr>
              <w:rPr>
                <w:b/>
              </w:rPr>
            </w:pPr>
            <w:r>
              <w:rPr>
                <w:sz w:val="18"/>
                <w:szCs w:val="18"/>
              </w:rPr>
              <w:t>O.LL.2.9. Reflexionar sobre los patrones semánticos, léxicos, sintácticos, ortográficos y las propiedades textuales para aplicarlos en sus producciones escritas.</w:t>
            </w:r>
          </w:p>
          <w:p w14:paraId="0D79426E" w14:textId="77777777" w:rsidR="00840F58" w:rsidRDefault="00840F58">
            <w:pPr>
              <w:widowControl w:val="0"/>
              <w:rPr>
                <w:sz w:val="20"/>
                <w:szCs w:val="20"/>
              </w:rPr>
            </w:pPr>
          </w:p>
        </w:tc>
      </w:tr>
      <w:tr w:rsidR="00840F58" w14:paraId="44936693" w14:textId="77777777" w:rsidTr="0087226E">
        <w:trPr>
          <w:trHeight w:val="480"/>
        </w:trPr>
        <w:tc>
          <w:tcPr>
            <w:tcW w:w="15163" w:type="dxa"/>
            <w:gridSpan w:val="18"/>
          </w:tcPr>
          <w:p w14:paraId="249A3D17" w14:textId="77777777" w:rsidR="00840F58" w:rsidRDefault="00840F58">
            <w:pPr>
              <w:rPr>
                <w:rFonts w:ascii="Montserrat Medium" w:eastAsia="Montserrat Medium" w:hAnsi="Montserrat Medium" w:cs="Montserrat Medium"/>
                <w:sz w:val="17"/>
                <w:szCs w:val="17"/>
              </w:rPr>
            </w:pPr>
            <w:r>
              <w:rPr>
                <w:rFonts w:ascii="Calibri" w:eastAsia="Calibri" w:hAnsi="Calibri" w:cs="Calibri"/>
                <w:b/>
              </w:rPr>
              <w:t xml:space="preserve">Criterios de evaluación: </w:t>
            </w:r>
            <w:r>
              <w:rPr>
                <w:rFonts w:ascii="Montserrat Medium" w:eastAsia="Montserrat Medium" w:hAnsi="Montserrat Medium" w:cs="Montserrat Medium"/>
                <w:sz w:val="17"/>
                <w:szCs w:val="17"/>
              </w:rPr>
              <w:t xml:space="preserve"> </w:t>
            </w:r>
          </w:p>
          <w:p w14:paraId="4C2662E9" w14:textId="77777777" w:rsidR="00840F58" w:rsidRDefault="00840F58">
            <w:pPr>
              <w:jc w:val="both"/>
              <w:rPr>
                <w:i/>
              </w:rPr>
            </w:pPr>
            <w:r>
              <w:rPr>
                <w:sz w:val="18"/>
                <w:szCs w:val="18"/>
              </w:rPr>
              <w:t>CE.LL.2.8. Aplica el proceso de escritura en la producción de textos narrativos y descriptivos, usando estrategias y procesos de pensamiento; los apoya y enriquece con para textos y recursos de las TIC, y cita fuentes cuando sea el caso.</w:t>
            </w:r>
          </w:p>
          <w:p w14:paraId="77AD7063" w14:textId="77777777" w:rsidR="00840F58" w:rsidRDefault="00840F58">
            <w:pPr>
              <w:jc w:val="both"/>
              <w:rPr>
                <w:b/>
                <w:i/>
              </w:rPr>
            </w:pPr>
          </w:p>
          <w:p w14:paraId="53BD8DCF" w14:textId="77777777" w:rsidR="00840F58" w:rsidRDefault="00840F58">
            <w:pPr>
              <w:jc w:val="both"/>
              <w:rPr>
                <w:i/>
              </w:rPr>
            </w:pPr>
            <w:r>
              <w:rPr>
                <w:b/>
                <w:i/>
              </w:rPr>
              <w:t xml:space="preserve">Indicadores para la evaluación del criterio: </w:t>
            </w:r>
          </w:p>
          <w:p w14:paraId="29F6242E" w14:textId="77777777" w:rsidR="00840F58" w:rsidRDefault="00840F58">
            <w:pPr>
              <w:jc w:val="both"/>
              <w:rPr>
                <w:sz w:val="18"/>
                <w:szCs w:val="18"/>
              </w:rPr>
            </w:pPr>
            <w:r>
              <w:rPr>
                <w:sz w:val="18"/>
                <w:szCs w:val="18"/>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 textos y recursos de las TIC, en las situaciones comunicativas que lo requieran. (J.2., I.3.)</w:t>
            </w:r>
          </w:p>
          <w:p w14:paraId="62D6B45A" w14:textId="77777777" w:rsidR="0087226E" w:rsidRDefault="0087226E">
            <w:pPr>
              <w:jc w:val="both"/>
              <w:rPr>
                <w:sz w:val="18"/>
                <w:szCs w:val="18"/>
              </w:rPr>
            </w:pPr>
          </w:p>
          <w:p w14:paraId="61D1D103" w14:textId="77777777" w:rsidR="0087226E" w:rsidRDefault="0087226E">
            <w:pPr>
              <w:jc w:val="both"/>
              <w:rPr>
                <w:sz w:val="18"/>
                <w:szCs w:val="18"/>
              </w:rPr>
            </w:pPr>
          </w:p>
          <w:p w14:paraId="494C44A5" w14:textId="77777777" w:rsidR="0087226E" w:rsidRDefault="0087226E">
            <w:pPr>
              <w:jc w:val="both"/>
              <w:rPr>
                <w:sz w:val="18"/>
                <w:szCs w:val="18"/>
              </w:rPr>
            </w:pPr>
          </w:p>
          <w:p w14:paraId="0DF23EA4" w14:textId="77777777" w:rsidR="0087226E" w:rsidRDefault="0087226E">
            <w:pPr>
              <w:jc w:val="both"/>
              <w:rPr>
                <w:sz w:val="18"/>
                <w:szCs w:val="18"/>
              </w:rPr>
            </w:pPr>
          </w:p>
          <w:p w14:paraId="2159E51C" w14:textId="77777777" w:rsidR="0087226E" w:rsidRDefault="0087226E">
            <w:pPr>
              <w:jc w:val="both"/>
              <w:rPr>
                <w:sz w:val="18"/>
                <w:szCs w:val="18"/>
              </w:rPr>
            </w:pPr>
          </w:p>
          <w:p w14:paraId="10B71A3F" w14:textId="77777777" w:rsidR="0087226E" w:rsidRDefault="0087226E">
            <w:pPr>
              <w:jc w:val="both"/>
              <w:rPr>
                <w:sz w:val="18"/>
                <w:szCs w:val="18"/>
              </w:rPr>
            </w:pPr>
          </w:p>
          <w:p w14:paraId="5B76A9C4" w14:textId="77777777" w:rsidR="0087226E" w:rsidRDefault="0087226E">
            <w:pPr>
              <w:jc w:val="both"/>
              <w:rPr>
                <w:sz w:val="20"/>
                <w:szCs w:val="20"/>
              </w:rPr>
            </w:pPr>
          </w:p>
          <w:p w14:paraId="725BBDF5" w14:textId="77777777" w:rsidR="00840F58" w:rsidRDefault="00840F58">
            <w:pPr>
              <w:jc w:val="both"/>
              <w:rPr>
                <w:i/>
                <w:sz w:val="18"/>
                <w:szCs w:val="18"/>
              </w:rPr>
            </w:pPr>
          </w:p>
        </w:tc>
      </w:tr>
      <w:tr w:rsidR="00840F58" w14:paraId="697E6031" w14:textId="77777777" w:rsidTr="0087226E">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8"/>
            <w:hideMark/>
          </w:tcPr>
          <w:p w14:paraId="65D2F7EE" w14:textId="77777777" w:rsidR="00840F58" w:rsidRDefault="00840F58">
            <w:pPr>
              <w:rPr>
                <w:rFonts w:ascii="Calibri" w:eastAsia="Calibri" w:hAnsi="Calibri" w:cs="Calibri"/>
                <w:b/>
                <w:color w:val="000000"/>
              </w:rPr>
            </w:pPr>
            <w:r>
              <w:rPr>
                <w:rFonts w:ascii="Calibri" w:eastAsia="Calibri" w:hAnsi="Calibri" w:cs="Calibri"/>
                <w:b/>
                <w:color w:val="000000"/>
              </w:rPr>
              <w:lastRenderedPageBreak/>
              <w:t>2. PLANIFICACIÓN</w:t>
            </w:r>
          </w:p>
        </w:tc>
      </w:tr>
      <w:tr w:rsidR="00840F58" w14:paraId="786BD75D" w14:textId="77777777" w:rsidTr="0087226E">
        <w:trPr>
          <w:trHeight w:val="420"/>
        </w:trPr>
        <w:tc>
          <w:tcPr>
            <w:tcW w:w="3659" w:type="dxa"/>
            <w:gridSpan w:val="3"/>
            <w:vMerge w:val="restart"/>
            <w:hideMark/>
          </w:tcPr>
          <w:p w14:paraId="303D25DF"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73" w:type="dxa"/>
            <w:gridSpan w:val="8"/>
            <w:vMerge w:val="restart"/>
            <w:hideMark/>
          </w:tcPr>
          <w:p w14:paraId="34E2AF55"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4"/>
            <w:vMerge w:val="restart"/>
            <w:hideMark/>
          </w:tcPr>
          <w:p w14:paraId="776D291E" w14:textId="77777777" w:rsidR="00840F58" w:rsidRDefault="00840F58">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23" w:type="dxa"/>
            <w:gridSpan w:val="3"/>
            <w:hideMark/>
          </w:tcPr>
          <w:p w14:paraId="31CF4A8D" w14:textId="77777777" w:rsidR="00840F58" w:rsidRDefault="00840F58">
            <w:pPr>
              <w:ind w:left="-921"/>
              <w:jc w:val="center"/>
              <w:rPr>
                <w:rFonts w:ascii="Calibri" w:eastAsia="Calibri" w:hAnsi="Calibri" w:cs="Calibri"/>
                <w:b/>
                <w:color w:val="000000"/>
              </w:rPr>
            </w:pPr>
            <w:r>
              <w:rPr>
                <w:rFonts w:ascii="Calibri" w:eastAsia="Calibri" w:hAnsi="Calibri" w:cs="Calibri"/>
                <w:b/>
                <w:color w:val="000000"/>
              </w:rPr>
              <w:t>EVALUACIÓN</w:t>
            </w:r>
          </w:p>
        </w:tc>
      </w:tr>
      <w:tr w:rsidR="00840F58" w14:paraId="526CD944" w14:textId="77777777" w:rsidTr="0087226E">
        <w:trPr>
          <w:cnfStyle w:val="000000100000" w:firstRow="0" w:lastRow="0" w:firstColumn="0" w:lastColumn="0" w:oddVBand="0" w:evenVBand="0" w:oddHBand="1" w:evenHBand="0" w:firstRowFirstColumn="0" w:firstRowLastColumn="0" w:lastRowFirstColumn="0" w:lastRowLastColumn="0"/>
          <w:trHeight w:val="340"/>
        </w:trPr>
        <w:tc>
          <w:tcPr>
            <w:tcW w:w="3659" w:type="dxa"/>
            <w:gridSpan w:val="3"/>
            <w:vMerge/>
            <w:hideMark/>
          </w:tcPr>
          <w:p w14:paraId="5C320A50" w14:textId="77777777" w:rsidR="00840F58" w:rsidRDefault="00840F58">
            <w:pPr>
              <w:rPr>
                <w:rFonts w:ascii="Calibri" w:eastAsia="Calibri" w:hAnsi="Calibri" w:cs="Calibri"/>
                <w:b/>
                <w:color w:val="000000"/>
                <w:sz w:val="20"/>
                <w:szCs w:val="20"/>
              </w:rPr>
            </w:pPr>
          </w:p>
        </w:tc>
        <w:tc>
          <w:tcPr>
            <w:tcW w:w="4773" w:type="dxa"/>
            <w:gridSpan w:val="8"/>
            <w:vMerge/>
            <w:hideMark/>
          </w:tcPr>
          <w:p w14:paraId="06C27EE6" w14:textId="77777777" w:rsidR="00840F58" w:rsidRDefault="00840F58">
            <w:pPr>
              <w:rPr>
                <w:rFonts w:ascii="Calibri" w:eastAsia="Calibri" w:hAnsi="Calibri" w:cs="Calibri"/>
                <w:b/>
                <w:color w:val="000000"/>
                <w:sz w:val="20"/>
                <w:szCs w:val="20"/>
              </w:rPr>
            </w:pPr>
          </w:p>
        </w:tc>
        <w:tc>
          <w:tcPr>
            <w:tcW w:w="2108" w:type="dxa"/>
            <w:gridSpan w:val="4"/>
            <w:vMerge/>
            <w:hideMark/>
          </w:tcPr>
          <w:p w14:paraId="6E8AFD3E" w14:textId="77777777" w:rsidR="00840F58" w:rsidRDefault="00840F58">
            <w:pPr>
              <w:rPr>
                <w:rFonts w:ascii="Calibri" w:eastAsia="Calibri" w:hAnsi="Calibri" w:cs="Calibri"/>
                <w:b/>
                <w:color w:val="000000"/>
                <w:sz w:val="20"/>
                <w:szCs w:val="20"/>
              </w:rPr>
            </w:pPr>
          </w:p>
        </w:tc>
        <w:tc>
          <w:tcPr>
            <w:tcW w:w="2326" w:type="dxa"/>
            <w:gridSpan w:val="2"/>
            <w:hideMark/>
          </w:tcPr>
          <w:p w14:paraId="65221C7F" w14:textId="77777777" w:rsidR="00840F58" w:rsidRDefault="00840F58">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8AC2068" w14:textId="77777777" w:rsidR="00840F58" w:rsidRDefault="00840F58">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97" w:type="dxa"/>
            <w:hideMark/>
          </w:tcPr>
          <w:p w14:paraId="2E6421AE" w14:textId="77777777" w:rsidR="00840F58" w:rsidRDefault="00840F58">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840F58" w14:paraId="3872016A" w14:textId="77777777" w:rsidTr="0087226E">
        <w:trPr>
          <w:trHeight w:val="60"/>
        </w:trPr>
        <w:tc>
          <w:tcPr>
            <w:tcW w:w="3659" w:type="dxa"/>
            <w:gridSpan w:val="3"/>
            <w:hideMark/>
          </w:tcPr>
          <w:p w14:paraId="34D7E35D" w14:textId="77777777" w:rsidR="00840F58" w:rsidRDefault="00840F58">
            <w:pPr>
              <w:jc w:val="both"/>
              <w:rPr>
                <w:rFonts w:ascii="Tame nwe roman" w:eastAsia="Tame nwe roman" w:hAnsi="Tame nwe roman" w:cs="Tame nwe roman"/>
              </w:rPr>
            </w:pPr>
            <w:r>
              <w:rPr>
                <w:sz w:val="18"/>
                <w:szCs w:val="18"/>
              </w:rPr>
              <w:t xml:space="preserve">LL.2.4.1. Desarrollar progresivamente autonomía y calidad en el proceso de escritura de relatos de experiencias personales, hechos cotidianos u otros sucesos, acontecimientos de interés y descripciones de objetos, animales, lugares y personas; aplicando la planificación en el proceso de escritura (con organizadores gráficos de acuerdo a la estructura del texto), teniendo en cuenta la conciencia lingüística (léxica, semántica, sintáctica y fonológica) en cada uno de sus pasos. </w:t>
            </w:r>
          </w:p>
        </w:tc>
        <w:tc>
          <w:tcPr>
            <w:tcW w:w="4773" w:type="dxa"/>
            <w:gridSpan w:val="8"/>
          </w:tcPr>
          <w:p w14:paraId="593A4292" w14:textId="77777777" w:rsidR="00840F58" w:rsidRDefault="00840F58">
            <w:pPr>
              <w:jc w:val="center"/>
              <w:rPr>
                <w:b/>
              </w:rPr>
            </w:pPr>
            <w:r>
              <w:rPr>
                <w:b/>
              </w:rPr>
              <w:t>BLOQUE UNO</w:t>
            </w:r>
          </w:p>
          <w:p w14:paraId="2B18C870" w14:textId="77777777" w:rsidR="00840F58" w:rsidRDefault="00840F58">
            <w:pPr>
              <w:jc w:val="center"/>
              <w:rPr>
                <w:b/>
              </w:rPr>
            </w:pPr>
            <w:r>
              <w:rPr>
                <w:b/>
              </w:rPr>
              <w:t>LENGUA Y CULTURA - LOS LIBROS</w:t>
            </w:r>
          </w:p>
          <w:p w14:paraId="70CE2BA7" w14:textId="77777777" w:rsidR="00840F58" w:rsidRDefault="00840F58">
            <w:pPr>
              <w:rPr>
                <w:b/>
              </w:rPr>
            </w:pPr>
          </w:p>
          <w:p w14:paraId="306DA400" w14:textId="77777777" w:rsidR="00840F58" w:rsidRDefault="00840F58">
            <w:pPr>
              <w:rPr>
                <w:b/>
              </w:rPr>
            </w:pPr>
            <w:r>
              <w:rPr>
                <w:b/>
              </w:rPr>
              <w:t xml:space="preserve">EXPLOREMOS LOS CONOCIMIENTOS </w:t>
            </w:r>
          </w:p>
          <w:p w14:paraId="79395110"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Formar equipos de trabajo.</w:t>
            </w:r>
          </w:p>
          <w:p w14:paraId="26E7D471"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Leer y analizar un catálogo. </w:t>
            </w:r>
          </w:p>
          <w:p w14:paraId="26CDAFD2"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Registrar los datos bibliográficos del catálogo y compartirlo con la clase. </w:t>
            </w:r>
          </w:p>
          <w:p w14:paraId="3BDECAAE" w14:textId="77777777" w:rsidR="00840F58" w:rsidRDefault="00840F58"/>
          <w:p w14:paraId="6D12424F" w14:textId="77777777" w:rsidR="00840F58" w:rsidRDefault="00840F58"/>
          <w:p w14:paraId="7086CD61" w14:textId="77777777" w:rsidR="00840F58" w:rsidRDefault="00840F58">
            <w:pPr>
              <w:rPr>
                <w:b/>
              </w:rPr>
            </w:pPr>
            <w:r>
              <w:rPr>
                <w:b/>
              </w:rPr>
              <w:t xml:space="preserve">CONSTRUYO MIS CONOCIMIENTOS </w:t>
            </w:r>
          </w:p>
          <w:p w14:paraId="7E81E5AA"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Reconocer la importancia de los libros</w:t>
            </w:r>
          </w:p>
          <w:p w14:paraId="5854AC75"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Conocer las partes de un libro</w:t>
            </w:r>
            <w:proofErr w:type="gramStart"/>
            <w:r>
              <w:t>. .</w:t>
            </w:r>
            <w:proofErr w:type="gramEnd"/>
            <w:r>
              <w:t xml:space="preserve"> </w:t>
            </w:r>
          </w:p>
          <w:p w14:paraId="4368EE87" w14:textId="77777777" w:rsidR="00840F58" w:rsidRDefault="00840F58"/>
          <w:p w14:paraId="2B938BB5" w14:textId="77777777" w:rsidR="00840F58" w:rsidRDefault="00840F58">
            <w:pPr>
              <w:rPr>
                <w:b/>
              </w:rPr>
            </w:pPr>
          </w:p>
          <w:p w14:paraId="5663705A" w14:textId="77777777" w:rsidR="00840F58" w:rsidRDefault="00840F58">
            <w:r>
              <w:rPr>
                <w:b/>
              </w:rPr>
              <w:t xml:space="preserve">CONSOLIDACIÓN </w:t>
            </w:r>
            <w:r>
              <w:t xml:space="preserve"> </w:t>
            </w:r>
          </w:p>
          <w:p w14:paraId="3FD9FF1E"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contextualSpacing/>
            </w:pPr>
            <w:r>
              <w:t xml:space="preserve">Reconocer el mensaje central de una frase. </w:t>
            </w:r>
          </w:p>
          <w:p w14:paraId="291CF43F" w14:textId="77777777" w:rsidR="00840F58" w:rsidRDefault="00840F58"/>
          <w:p w14:paraId="56D2E043" w14:textId="77777777" w:rsidR="00840F58" w:rsidRDefault="00840F58">
            <w:pPr>
              <w:rPr>
                <w:b/>
              </w:rPr>
            </w:pPr>
            <w:r>
              <w:rPr>
                <w:b/>
              </w:rPr>
              <w:t xml:space="preserve">PROCESO DE ENSEÑANZA APRENDIZAJE </w:t>
            </w:r>
          </w:p>
          <w:p w14:paraId="72F26033" w14:textId="77777777" w:rsidR="00840F58" w:rsidRDefault="00840F58">
            <w:pPr>
              <w:rPr>
                <w:b/>
              </w:rPr>
            </w:pPr>
          </w:p>
          <w:p w14:paraId="57617A04" w14:textId="77777777" w:rsidR="00840F58" w:rsidRDefault="00840F58">
            <w:pPr>
              <w:jc w:val="center"/>
              <w:rPr>
                <w:b/>
              </w:rPr>
            </w:pPr>
            <w:r>
              <w:rPr>
                <w:b/>
              </w:rPr>
              <w:t>BLOQUE DOS</w:t>
            </w:r>
          </w:p>
          <w:p w14:paraId="5192BE19" w14:textId="77777777" w:rsidR="00840F58" w:rsidRDefault="00840F58">
            <w:pPr>
              <w:jc w:val="center"/>
              <w:rPr>
                <w:b/>
              </w:rPr>
            </w:pPr>
            <w:r>
              <w:rPr>
                <w:b/>
              </w:rPr>
              <w:t>COMUNICACIÓN ORAL - LA EXPOSICIÓN ORAL</w:t>
            </w:r>
          </w:p>
          <w:p w14:paraId="0593AC56" w14:textId="77777777" w:rsidR="00840F58" w:rsidRDefault="00840F58">
            <w:pPr>
              <w:rPr>
                <w:b/>
              </w:rPr>
            </w:pPr>
          </w:p>
          <w:p w14:paraId="0D471E43" w14:textId="77777777" w:rsidR="00840F58" w:rsidRDefault="00840F58">
            <w:pPr>
              <w:rPr>
                <w:b/>
              </w:rPr>
            </w:pPr>
            <w:r>
              <w:rPr>
                <w:b/>
              </w:rPr>
              <w:t xml:space="preserve">EXPLOREMOS LOS CONOCIMIENTOS </w:t>
            </w:r>
          </w:p>
          <w:p w14:paraId="7C609A99"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2117CA82"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Establecer semejanzas y diferencias. </w:t>
            </w:r>
          </w:p>
          <w:p w14:paraId="28C0987F"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Conocer la importancia de la exposición oral. </w:t>
            </w:r>
          </w:p>
          <w:p w14:paraId="7FA70D9C" w14:textId="77777777" w:rsidR="00840F58" w:rsidRDefault="00840F58"/>
          <w:p w14:paraId="46C212D5" w14:textId="77777777" w:rsidR="00840F58" w:rsidRDefault="00840F58">
            <w:pPr>
              <w:rPr>
                <w:b/>
              </w:rPr>
            </w:pPr>
            <w:r>
              <w:rPr>
                <w:b/>
              </w:rPr>
              <w:t xml:space="preserve">CONSTRUYO MIS CONOCIMIENTOS </w:t>
            </w:r>
          </w:p>
          <w:p w14:paraId="1E594448"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Conocer recomendaciones para la exposición oral. </w:t>
            </w:r>
          </w:p>
          <w:p w14:paraId="619D3BE5" w14:textId="77777777" w:rsidR="00840F58" w:rsidRDefault="00840F58">
            <w:pPr>
              <w:rPr>
                <w:b/>
              </w:rPr>
            </w:pPr>
          </w:p>
          <w:p w14:paraId="680FB3CE" w14:textId="77777777" w:rsidR="00840F58" w:rsidRDefault="00840F58">
            <w:r>
              <w:rPr>
                <w:b/>
              </w:rPr>
              <w:t xml:space="preserve">CONSOLIDACIÓN </w:t>
            </w:r>
            <w:r>
              <w:t xml:space="preserve"> </w:t>
            </w:r>
          </w:p>
          <w:p w14:paraId="3D71CA17"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Describir la función de un objeto.</w:t>
            </w:r>
          </w:p>
          <w:p w14:paraId="5162AF8B"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Planear una exposición oral.</w:t>
            </w:r>
          </w:p>
          <w:p w14:paraId="51F54382"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Realizar una exposición oral acerca de un tema </w:t>
            </w:r>
            <w:proofErr w:type="gramStart"/>
            <w:r>
              <w:t>en  específico</w:t>
            </w:r>
            <w:proofErr w:type="gramEnd"/>
            <w:r>
              <w:t xml:space="preserve">. </w:t>
            </w:r>
          </w:p>
          <w:p w14:paraId="492BAE2A" w14:textId="77777777" w:rsidR="00840F58" w:rsidRDefault="00840F58"/>
          <w:p w14:paraId="2BC5563A" w14:textId="77777777" w:rsidR="00840F58" w:rsidRDefault="00840F58">
            <w:pPr>
              <w:rPr>
                <w:b/>
              </w:rPr>
            </w:pPr>
            <w:r>
              <w:rPr>
                <w:b/>
              </w:rPr>
              <w:t xml:space="preserve">PROCESO DE ENSEÑANZA APRENDIZAJE </w:t>
            </w:r>
          </w:p>
          <w:p w14:paraId="4C89C829" w14:textId="77777777" w:rsidR="00840F58" w:rsidRDefault="00840F58">
            <w:pPr>
              <w:rPr>
                <w:b/>
              </w:rPr>
            </w:pPr>
          </w:p>
          <w:p w14:paraId="5CD0A59C" w14:textId="77777777" w:rsidR="00840F58" w:rsidRDefault="00840F58">
            <w:pPr>
              <w:jc w:val="center"/>
              <w:rPr>
                <w:b/>
              </w:rPr>
            </w:pPr>
            <w:r>
              <w:rPr>
                <w:b/>
              </w:rPr>
              <w:t>BLOQUE TRES</w:t>
            </w:r>
          </w:p>
          <w:p w14:paraId="4B6E2DE9" w14:textId="77777777" w:rsidR="00840F58" w:rsidRDefault="00840F58">
            <w:pPr>
              <w:jc w:val="center"/>
              <w:rPr>
                <w:b/>
              </w:rPr>
            </w:pPr>
            <w:r>
              <w:rPr>
                <w:b/>
              </w:rPr>
              <w:t xml:space="preserve">LECTURA - GRÁFICOS Y TABLAS </w:t>
            </w:r>
          </w:p>
          <w:p w14:paraId="5CE40E1F" w14:textId="77777777" w:rsidR="00840F58" w:rsidRDefault="00840F58">
            <w:pPr>
              <w:rPr>
                <w:b/>
              </w:rPr>
            </w:pPr>
          </w:p>
          <w:p w14:paraId="33FEAA3B" w14:textId="77777777" w:rsidR="00840F58" w:rsidRDefault="00840F58">
            <w:pPr>
              <w:rPr>
                <w:b/>
              </w:rPr>
            </w:pPr>
            <w:r>
              <w:rPr>
                <w:b/>
              </w:rPr>
              <w:t xml:space="preserve">EXPLOREMOS LOS CONOCIMIENTOS </w:t>
            </w:r>
          </w:p>
          <w:p w14:paraId="4BD573A6"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56C27574"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Leer e interpretar un pictograma. </w:t>
            </w:r>
          </w:p>
          <w:p w14:paraId="7D20CE49" w14:textId="77777777" w:rsidR="00840F58" w:rsidRDefault="00840F58"/>
          <w:p w14:paraId="6E96BCFB" w14:textId="77777777" w:rsidR="00840F58" w:rsidRDefault="00840F58">
            <w:pPr>
              <w:rPr>
                <w:b/>
              </w:rPr>
            </w:pPr>
            <w:r>
              <w:rPr>
                <w:b/>
              </w:rPr>
              <w:t xml:space="preserve">CONSTRUYO MIS CONOCIMIENTOS </w:t>
            </w:r>
          </w:p>
          <w:p w14:paraId="27DCC9C5"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Identificar la diferencia entre un pictograma y una tabla de datos. </w:t>
            </w:r>
          </w:p>
          <w:p w14:paraId="5C354349"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Leer un gráfico. </w:t>
            </w:r>
          </w:p>
          <w:p w14:paraId="0263349F"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proofErr w:type="gramStart"/>
            <w:r>
              <w:t>Conocer  que</w:t>
            </w:r>
            <w:proofErr w:type="gramEnd"/>
            <w:r>
              <w:t xml:space="preserve"> es una línea de tiempo. </w:t>
            </w:r>
          </w:p>
          <w:p w14:paraId="32E656DC" w14:textId="77777777" w:rsidR="00840F58" w:rsidRDefault="00840F58"/>
          <w:p w14:paraId="499EF803" w14:textId="77777777" w:rsidR="00840F58" w:rsidRDefault="00840F58">
            <w:r>
              <w:rPr>
                <w:b/>
              </w:rPr>
              <w:t xml:space="preserve">CONSOLIDACIÓN </w:t>
            </w:r>
            <w:r>
              <w:t xml:space="preserve"> </w:t>
            </w:r>
          </w:p>
          <w:p w14:paraId="729D5D82"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Llenar tablas de información. </w:t>
            </w:r>
          </w:p>
          <w:p w14:paraId="1A193CF0"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Crear un pictograma. </w:t>
            </w:r>
          </w:p>
          <w:p w14:paraId="55438EA4"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Realizar una línea de tiempo en base a los cumpleaños de los estudiantes de la clase. </w:t>
            </w:r>
          </w:p>
          <w:p w14:paraId="1BC4000C"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pPr>
            <w:r>
              <w:t xml:space="preserve">Reconocer la utilidad de los pictogramas y las tablas. </w:t>
            </w:r>
          </w:p>
          <w:p w14:paraId="4942975D" w14:textId="77777777" w:rsidR="00840F58" w:rsidRDefault="00840F58"/>
          <w:p w14:paraId="1AB59DCF" w14:textId="77777777" w:rsidR="00840F58" w:rsidRDefault="00840F58">
            <w:pPr>
              <w:rPr>
                <w:b/>
              </w:rPr>
            </w:pPr>
            <w:r>
              <w:rPr>
                <w:b/>
              </w:rPr>
              <w:t xml:space="preserve">PROCESO DE ENSEÑANZA APRENDIZAJE </w:t>
            </w:r>
          </w:p>
          <w:p w14:paraId="4473CB91" w14:textId="77777777" w:rsidR="00840F58" w:rsidRDefault="00840F58">
            <w:pPr>
              <w:rPr>
                <w:b/>
              </w:rPr>
            </w:pPr>
          </w:p>
          <w:p w14:paraId="29554A73" w14:textId="77777777" w:rsidR="00840F58" w:rsidRDefault="00840F58">
            <w:pPr>
              <w:jc w:val="center"/>
              <w:rPr>
                <w:b/>
              </w:rPr>
            </w:pPr>
            <w:r>
              <w:rPr>
                <w:b/>
              </w:rPr>
              <w:t>BLOQUE CUATRO</w:t>
            </w:r>
          </w:p>
          <w:p w14:paraId="4815F046" w14:textId="77777777" w:rsidR="00840F58" w:rsidRDefault="00840F58">
            <w:pPr>
              <w:jc w:val="center"/>
              <w:rPr>
                <w:b/>
              </w:rPr>
            </w:pPr>
            <w:r>
              <w:rPr>
                <w:b/>
              </w:rPr>
              <w:t>ESCRITURA - ESCRIBO BIOGRAFÍAS</w:t>
            </w:r>
          </w:p>
          <w:p w14:paraId="0CAF86BF" w14:textId="77777777" w:rsidR="00840F58" w:rsidRDefault="00840F58">
            <w:pPr>
              <w:rPr>
                <w:b/>
              </w:rPr>
            </w:pPr>
          </w:p>
          <w:p w14:paraId="44D114A5" w14:textId="77777777" w:rsidR="00840F58" w:rsidRDefault="00840F58">
            <w:pPr>
              <w:rPr>
                <w:b/>
              </w:rPr>
            </w:pPr>
            <w:r>
              <w:rPr>
                <w:b/>
              </w:rPr>
              <w:t xml:space="preserve">EXPLOREMOS LOS CONOCIMIENTOS </w:t>
            </w:r>
          </w:p>
          <w:p w14:paraId="2411CDD1"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5A119687"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Elaborar </w:t>
            </w:r>
            <w:proofErr w:type="gramStart"/>
            <w:r>
              <w:t>un ficha bibliográfica</w:t>
            </w:r>
            <w:proofErr w:type="gramEnd"/>
            <w:r>
              <w:t xml:space="preserve"> de un personaje conocido. </w:t>
            </w:r>
          </w:p>
          <w:p w14:paraId="6FC89D72" w14:textId="77777777" w:rsidR="00840F58" w:rsidRDefault="00840F58"/>
          <w:p w14:paraId="7E4D0789" w14:textId="77777777" w:rsidR="00840F58" w:rsidRDefault="00840F58">
            <w:pPr>
              <w:rPr>
                <w:b/>
              </w:rPr>
            </w:pPr>
            <w:r>
              <w:rPr>
                <w:b/>
              </w:rPr>
              <w:t xml:space="preserve">CONSTRUYO MIS CONOCIMIENTOS </w:t>
            </w:r>
          </w:p>
          <w:p w14:paraId="6C270CFA"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la importancia de la veracidad en los datos bibliográficos. </w:t>
            </w:r>
          </w:p>
          <w:p w14:paraId="3129B68D"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 xml:space="preserve">Identificar las características de los diptongos y los hiatos. </w:t>
            </w:r>
          </w:p>
          <w:p w14:paraId="284D1012"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Reconocer la diferencia entre una acción y un verbo. </w:t>
            </w:r>
          </w:p>
          <w:p w14:paraId="2F6E5C01" w14:textId="77777777" w:rsidR="00840F58" w:rsidRDefault="00840F58"/>
          <w:p w14:paraId="37CC678F" w14:textId="77777777" w:rsidR="00840F58" w:rsidRDefault="00840F58">
            <w:r>
              <w:rPr>
                <w:b/>
              </w:rPr>
              <w:t xml:space="preserve">CONSOLIDACIÓN </w:t>
            </w:r>
            <w:r>
              <w:t xml:space="preserve"> </w:t>
            </w:r>
          </w:p>
          <w:p w14:paraId="37ADA095"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Redactar una biografía de algún familiar. </w:t>
            </w:r>
          </w:p>
          <w:p w14:paraId="1AF6407C"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Identificar diptongos </w:t>
            </w:r>
            <w:proofErr w:type="gramStart"/>
            <w:r>
              <w:t>e</w:t>
            </w:r>
            <w:proofErr w:type="gramEnd"/>
            <w:r>
              <w:t xml:space="preserve"> hiatos. </w:t>
            </w:r>
          </w:p>
          <w:p w14:paraId="74148C0B"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Escribir verbos en los tiempos pasado, presente y futuro. </w:t>
            </w:r>
          </w:p>
          <w:p w14:paraId="534D6846" w14:textId="77777777" w:rsidR="00840F58" w:rsidRDefault="00840F58">
            <w:pPr>
              <w:rPr>
                <w:b/>
              </w:rPr>
            </w:pPr>
          </w:p>
          <w:p w14:paraId="5BA61D05" w14:textId="77777777" w:rsidR="00840F58" w:rsidRDefault="00840F58">
            <w:pPr>
              <w:rPr>
                <w:b/>
              </w:rPr>
            </w:pPr>
            <w:r>
              <w:rPr>
                <w:b/>
              </w:rPr>
              <w:t xml:space="preserve">PROCESO DE ENSEÑANZA APRENDIZAJE </w:t>
            </w:r>
          </w:p>
          <w:p w14:paraId="0EB42F9F" w14:textId="77777777" w:rsidR="00840F58" w:rsidRDefault="00840F58">
            <w:pPr>
              <w:rPr>
                <w:b/>
              </w:rPr>
            </w:pPr>
          </w:p>
          <w:p w14:paraId="3193A255" w14:textId="77777777" w:rsidR="00840F58" w:rsidRDefault="00840F58">
            <w:pPr>
              <w:jc w:val="center"/>
              <w:rPr>
                <w:b/>
              </w:rPr>
            </w:pPr>
            <w:r>
              <w:rPr>
                <w:b/>
              </w:rPr>
              <w:t>BLOQUE CINCO</w:t>
            </w:r>
          </w:p>
          <w:p w14:paraId="07C759DE" w14:textId="77777777" w:rsidR="00840F58" w:rsidRDefault="00840F58">
            <w:pPr>
              <w:jc w:val="center"/>
              <w:rPr>
                <w:b/>
              </w:rPr>
            </w:pPr>
            <w:r>
              <w:rPr>
                <w:b/>
              </w:rPr>
              <w:t>LITERATURA - MITOS Y LEYENDAS</w:t>
            </w:r>
          </w:p>
          <w:p w14:paraId="05CF5BF7" w14:textId="77777777" w:rsidR="00840F58" w:rsidRDefault="00840F58">
            <w:pPr>
              <w:rPr>
                <w:b/>
              </w:rPr>
            </w:pPr>
          </w:p>
          <w:p w14:paraId="7F07BCB0" w14:textId="77777777" w:rsidR="00840F58" w:rsidRDefault="00840F58">
            <w:pPr>
              <w:rPr>
                <w:b/>
              </w:rPr>
            </w:pPr>
            <w:r>
              <w:rPr>
                <w:b/>
              </w:rPr>
              <w:t xml:space="preserve">EXPLOREMOS LOS CONOCIMIENTOS </w:t>
            </w:r>
          </w:p>
          <w:p w14:paraId="66DEA159"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Formar equipos de trabajo. </w:t>
            </w:r>
          </w:p>
          <w:p w14:paraId="05E0C574"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Indagar en Internet algunos seres mitológicos.</w:t>
            </w:r>
          </w:p>
          <w:p w14:paraId="1B0398C2" w14:textId="77777777" w:rsidR="00840F58" w:rsidRDefault="00840F58" w:rsidP="00840F58">
            <w:pPr>
              <w:numPr>
                <w:ilvl w:val="0"/>
                <w:numId w:val="3"/>
              </w:numPr>
              <w:pBdr>
                <w:top w:val="none" w:sz="0" w:space="0" w:color="auto"/>
                <w:left w:val="none" w:sz="0" w:space="0" w:color="auto"/>
                <w:bottom w:val="none" w:sz="0" w:space="0" w:color="auto"/>
                <w:right w:val="none" w:sz="0" w:space="0" w:color="auto"/>
                <w:between w:val="none" w:sz="0" w:space="0" w:color="auto"/>
              </w:pBdr>
              <w:contextualSpacing/>
            </w:pPr>
            <w:r>
              <w:t xml:space="preserve">Crear breves biografías de seres mitológicos. </w:t>
            </w:r>
          </w:p>
          <w:p w14:paraId="740804FE" w14:textId="77777777" w:rsidR="00840F58" w:rsidRDefault="00840F58"/>
          <w:p w14:paraId="72B47F27" w14:textId="77777777" w:rsidR="00840F58" w:rsidRDefault="00840F58">
            <w:pPr>
              <w:rPr>
                <w:b/>
              </w:rPr>
            </w:pPr>
            <w:r>
              <w:rPr>
                <w:b/>
              </w:rPr>
              <w:t xml:space="preserve">CONSTRUYO MIS CONOCIMIENTOS </w:t>
            </w:r>
          </w:p>
          <w:p w14:paraId="117EF72D"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Indagar historias mitológicas de diferentes culturas. </w:t>
            </w:r>
          </w:p>
          <w:p w14:paraId="4EDD4480" w14:textId="77777777" w:rsidR="00840F58" w:rsidRDefault="00840F58" w:rsidP="00840F58">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 xml:space="preserve">Identifica la diferencia entre mito y leyenda. </w:t>
            </w:r>
          </w:p>
          <w:p w14:paraId="1999C376" w14:textId="77777777" w:rsidR="00840F58" w:rsidRDefault="00840F58"/>
          <w:p w14:paraId="3AEC3AFE" w14:textId="77777777" w:rsidR="00840F58" w:rsidRDefault="00840F58">
            <w:r>
              <w:rPr>
                <w:b/>
              </w:rPr>
              <w:t xml:space="preserve">CONSOLIDACIÓN </w:t>
            </w:r>
            <w:r>
              <w:t xml:space="preserve"> </w:t>
            </w:r>
          </w:p>
          <w:p w14:paraId="139FF3CC" w14:textId="77777777" w:rsidR="00840F58" w:rsidRDefault="00840F58" w:rsidP="00840F58">
            <w:pPr>
              <w:numPr>
                <w:ilvl w:val="0"/>
                <w:numId w:val="7"/>
              </w:numPr>
              <w:pBdr>
                <w:top w:val="none" w:sz="0" w:space="0" w:color="auto"/>
                <w:left w:val="none" w:sz="0" w:space="0" w:color="auto"/>
                <w:bottom w:val="none" w:sz="0" w:space="0" w:color="auto"/>
                <w:right w:val="none" w:sz="0" w:space="0" w:color="auto"/>
                <w:between w:val="none" w:sz="0" w:space="0" w:color="auto"/>
              </w:pBdr>
              <w:ind w:left="360"/>
            </w:pPr>
            <w:r>
              <w:t xml:space="preserve">Escribir e ilustrar una leyenda. </w:t>
            </w:r>
          </w:p>
          <w:p w14:paraId="7A58A48F" w14:textId="77777777" w:rsidR="00840F58" w:rsidRDefault="00840F58"/>
        </w:tc>
        <w:tc>
          <w:tcPr>
            <w:tcW w:w="2108" w:type="dxa"/>
            <w:gridSpan w:val="4"/>
          </w:tcPr>
          <w:p w14:paraId="35ADFEC8" w14:textId="77777777" w:rsidR="00840F58" w:rsidRDefault="00840F58">
            <w:pPr>
              <w:rPr>
                <w:rFonts w:ascii="Calibri" w:eastAsia="Calibri" w:hAnsi="Calibri" w:cs="Calibri"/>
                <w:color w:val="000000"/>
                <w:sz w:val="20"/>
                <w:szCs w:val="20"/>
              </w:rPr>
            </w:pPr>
          </w:p>
          <w:p w14:paraId="6F1409CF"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Texto</w:t>
            </w:r>
          </w:p>
          <w:p w14:paraId="6EC92B27"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Tarjetas  </w:t>
            </w:r>
          </w:p>
          <w:p w14:paraId="3689792B"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Cd Internet </w:t>
            </w:r>
          </w:p>
          <w:p w14:paraId="52FA4627"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666236B5" w14:textId="77777777" w:rsidR="00840F58" w:rsidRDefault="00840F58">
            <w:pPr>
              <w:rPr>
                <w:rFonts w:ascii="Calibri" w:eastAsia="Calibri" w:hAnsi="Calibri" w:cs="Calibri"/>
                <w:color w:val="000000"/>
                <w:sz w:val="20"/>
                <w:szCs w:val="20"/>
              </w:rPr>
            </w:pPr>
          </w:p>
        </w:tc>
        <w:tc>
          <w:tcPr>
            <w:tcW w:w="2326" w:type="dxa"/>
            <w:gridSpan w:val="2"/>
          </w:tcPr>
          <w:p w14:paraId="60D9B736" w14:textId="77777777" w:rsidR="00840F58" w:rsidRDefault="00840F58">
            <w:pPr>
              <w:jc w:val="both"/>
              <w:rPr>
                <w:sz w:val="20"/>
                <w:szCs w:val="20"/>
              </w:rPr>
            </w:pPr>
            <w:r>
              <w:rPr>
                <w:sz w:val="18"/>
                <w:szCs w:val="18"/>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enriqueciéndose con paratextos y recursos de las TIC, en las situaciones comunicativas que lo requieran. (J.2., I.3.)</w:t>
            </w:r>
          </w:p>
          <w:p w14:paraId="1B567D51" w14:textId="77777777" w:rsidR="00840F58" w:rsidRDefault="00840F58">
            <w:pPr>
              <w:rPr>
                <w:sz w:val="20"/>
                <w:szCs w:val="20"/>
              </w:rPr>
            </w:pPr>
          </w:p>
          <w:p w14:paraId="60125913" w14:textId="77777777" w:rsidR="00840F58" w:rsidRDefault="00840F58">
            <w:pPr>
              <w:rPr>
                <w:rFonts w:ascii="Calibri" w:eastAsia="Calibri" w:hAnsi="Calibri" w:cs="Calibri"/>
                <w:color w:val="000000"/>
                <w:sz w:val="20"/>
                <w:szCs w:val="20"/>
              </w:rPr>
            </w:pPr>
          </w:p>
        </w:tc>
        <w:tc>
          <w:tcPr>
            <w:tcW w:w="2297" w:type="dxa"/>
          </w:tcPr>
          <w:p w14:paraId="3AF02723"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A1A3F82" w14:textId="77777777" w:rsidR="00840F58" w:rsidRDefault="00840F58">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4C03373E"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26B1745"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168926C"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Observaciones</w:t>
            </w:r>
          </w:p>
          <w:p w14:paraId="33C629B4"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43AAA84"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69AC78C5"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18A2103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1C5497A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44A7F56"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90403BF"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5A1099D1" w14:textId="77777777" w:rsidR="00840F58" w:rsidRDefault="00840F58">
            <w:pPr>
              <w:rPr>
                <w:rFonts w:ascii="Calibri" w:eastAsia="Calibri" w:hAnsi="Calibri" w:cs="Calibri"/>
                <w:color w:val="000000"/>
                <w:sz w:val="20"/>
                <w:szCs w:val="20"/>
              </w:rPr>
            </w:pPr>
            <w:proofErr w:type="gramStart"/>
            <w:r>
              <w:rPr>
                <w:rFonts w:ascii="Calibri" w:eastAsia="Calibri" w:hAnsi="Calibri" w:cs="Calibri"/>
                <w:color w:val="000000"/>
                <w:sz w:val="20"/>
                <w:szCs w:val="20"/>
              </w:rPr>
              <w:t>Taller pedagógicos</w:t>
            </w:r>
            <w:proofErr w:type="gramEnd"/>
            <w:r>
              <w:rPr>
                <w:rFonts w:ascii="Calibri" w:eastAsia="Calibri" w:hAnsi="Calibri" w:cs="Calibri"/>
                <w:color w:val="000000"/>
                <w:sz w:val="20"/>
                <w:szCs w:val="20"/>
              </w:rPr>
              <w:t xml:space="preserve"> </w:t>
            </w:r>
          </w:p>
          <w:p w14:paraId="49E9C230"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7CB8E6B"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72376B0"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368D1348" w14:textId="77777777" w:rsidR="00840F58" w:rsidRDefault="00840F58">
            <w:pPr>
              <w:rPr>
                <w:rFonts w:ascii="Calibri" w:eastAsia="Calibri" w:hAnsi="Calibri" w:cs="Calibri"/>
                <w:color w:val="000000"/>
                <w:sz w:val="20"/>
                <w:szCs w:val="20"/>
              </w:rPr>
            </w:pPr>
          </w:p>
          <w:p w14:paraId="5D2986B9"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1D2251AF"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8A45E52"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4C34F05"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3BB6DDA" w14:textId="77777777" w:rsidR="00840F58" w:rsidRDefault="00840F58">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840F58" w14:paraId="703FC4B4" w14:textId="77777777" w:rsidTr="0087226E">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8"/>
            <w:hideMark/>
          </w:tcPr>
          <w:p w14:paraId="08AD0259" w14:textId="77777777" w:rsidR="00840F58" w:rsidRDefault="00840F58">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840F58" w14:paraId="58C94784" w14:textId="77777777" w:rsidTr="0087226E">
        <w:trPr>
          <w:trHeight w:val="420"/>
        </w:trPr>
        <w:tc>
          <w:tcPr>
            <w:tcW w:w="3659" w:type="dxa"/>
            <w:gridSpan w:val="3"/>
          </w:tcPr>
          <w:p w14:paraId="596A2C51" w14:textId="77777777" w:rsidR="00840F58" w:rsidRDefault="00840F58">
            <w:pPr>
              <w:jc w:val="center"/>
              <w:rPr>
                <w:sz w:val="20"/>
                <w:szCs w:val="20"/>
              </w:rPr>
            </w:pPr>
            <w:r>
              <w:rPr>
                <w:rFonts w:ascii="Calibri" w:eastAsia="Calibri" w:hAnsi="Calibri" w:cs="Calibri"/>
                <w:b/>
                <w:color w:val="000000"/>
                <w:sz w:val="20"/>
                <w:szCs w:val="20"/>
              </w:rPr>
              <w:t>ESPECIFICACIÓN DE LA</w:t>
            </w:r>
          </w:p>
          <w:p w14:paraId="5933143D" w14:textId="77777777" w:rsidR="00840F58" w:rsidRDefault="00840F58">
            <w:pPr>
              <w:jc w:val="center"/>
              <w:rPr>
                <w:sz w:val="20"/>
                <w:szCs w:val="20"/>
              </w:rPr>
            </w:pPr>
            <w:r>
              <w:rPr>
                <w:rFonts w:ascii="Calibri" w:eastAsia="Calibri" w:hAnsi="Calibri" w:cs="Calibri"/>
                <w:b/>
                <w:color w:val="000000"/>
                <w:sz w:val="20"/>
                <w:szCs w:val="20"/>
              </w:rPr>
              <w:t>NECESIDAD EDUCATIVA</w:t>
            </w:r>
          </w:p>
          <w:p w14:paraId="179C48D2" w14:textId="77777777" w:rsidR="00840F58" w:rsidRDefault="00840F58">
            <w:pPr>
              <w:jc w:val="center"/>
              <w:rPr>
                <w:rFonts w:ascii="Calibri" w:eastAsia="Calibri" w:hAnsi="Calibri" w:cs="Calibri"/>
                <w:b/>
                <w:color w:val="000000"/>
              </w:rPr>
            </w:pPr>
          </w:p>
        </w:tc>
        <w:tc>
          <w:tcPr>
            <w:tcW w:w="3039" w:type="dxa"/>
            <w:gridSpan w:val="6"/>
          </w:tcPr>
          <w:p w14:paraId="61A25FE7" w14:textId="77777777" w:rsidR="00840F58" w:rsidRDefault="00840F58">
            <w:pPr>
              <w:jc w:val="center"/>
              <w:rPr>
                <w:sz w:val="20"/>
                <w:szCs w:val="20"/>
              </w:rPr>
            </w:pPr>
            <w:r>
              <w:rPr>
                <w:rFonts w:ascii="Calibri" w:eastAsia="Calibri" w:hAnsi="Calibri" w:cs="Calibri"/>
                <w:b/>
                <w:color w:val="000000"/>
                <w:sz w:val="20"/>
                <w:szCs w:val="20"/>
              </w:rPr>
              <w:t>DESTREZAS CON CRITERIO DE</w:t>
            </w:r>
          </w:p>
          <w:p w14:paraId="2D4602ED" w14:textId="77777777" w:rsidR="00840F58" w:rsidRDefault="00840F58">
            <w:pPr>
              <w:jc w:val="center"/>
              <w:rPr>
                <w:sz w:val="20"/>
                <w:szCs w:val="20"/>
              </w:rPr>
            </w:pPr>
            <w:r>
              <w:rPr>
                <w:rFonts w:ascii="Calibri" w:eastAsia="Calibri" w:hAnsi="Calibri" w:cs="Calibri"/>
                <w:b/>
                <w:color w:val="000000"/>
                <w:sz w:val="20"/>
                <w:szCs w:val="20"/>
              </w:rPr>
              <w:t>DESEMPEÑO</w:t>
            </w:r>
          </w:p>
          <w:p w14:paraId="71EB080D" w14:textId="77777777" w:rsidR="00840F58" w:rsidRDefault="00840F58">
            <w:pPr>
              <w:jc w:val="center"/>
              <w:rPr>
                <w:rFonts w:ascii="Calibri" w:eastAsia="Calibri" w:hAnsi="Calibri" w:cs="Calibri"/>
                <w:b/>
                <w:color w:val="000000"/>
              </w:rPr>
            </w:pPr>
          </w:p>
        </w:tc>
        <w:tc>
          <w:tcPr>
            <w:tcW w:w="1693" w:type="dxa"/>
          </w:tcPr>
          <w:p w14:paraId="60A0BF46" w14:textId="77777777" w:rsidR="00840F58" w:rsidRDefault="00840F58">
            <w:pPr>
              <w:jc w:val="center"/>
              <w:rPr>
                <w:sz w:val="20"/>
                <w:szCs w:val="20"/>
              </w:rPr>
            </w:pPr>
            <w:r>
              <w:rPr>
                <w:rFonts w:ascii="Calibri" w:eastAsia="Calibri" w:hAnsi="Calibri" w:cs="Calibri"/>
                <w:b/>
                <w:color w:val="000000"/>
                <w:sz w:val="20"/>
                <w:szCs w:val="20"/>
              </w:rPr>
              <w:t>ACTIVIDADES DE</w:t>
            </w:r>
          </w:p>
          <w:p w14:paraId="11D6D7A5" w14:textId="77777777" w:rsidR="00840F58" w:rsidRDefault="00840F58">
            <w:pPr>
              <w:jc w:val="center"/>
              <w:rPr>
                <w:sz w:val="20"/>
                <w:szCs w:val="20"/>
              </w:rPr>
            </w:pPr>
            <w:r>
              <w:rPr>
                <w:rFonts w:ascii="Calibri" w:eastAsia="Calibri" w:hAnsi="Calibri" w:cs="Calibri"/>
                <w:b/>
                <w:color w:val="000000"/>
                <w:sz w:val="20"/>
                <w:szCs w:val="20"/>
              </w:rPr>
              <w:t>APRENDIZAJE</w:t>
            </w:r>
          </w:p>
          <w:p w14:paraId="7A1B880A" w14:textId="77777777" w:rsidR="00840F58" w:rsidRDefault="00840F58">
            <w:pPr>
              <w:jc w:val="center"/>
              <w:rPr>
                <w:rFonts w:ascii="Calibri" w:eastAsia="Calibri" w:hAnsi="Calibri" w:cs="Calibri"/>
                <w:b/>
                <w:color w:val="000000"/>
              </w:rPr>
            </w:pPr>
          </w:p>
        </w:tc>
        <w:tc>
          <w:tcPr>
            <w:tcW w:w="2116" w:type="dxa"/>
            <w:gridSpan w:val="4"/>
          </w:tcPr>
          <w:p w14:paraId="0D3EE331" w14:textId="77777777" w:rsidR="00840F58" w:rsidRDefault="00840F58">
            <w:pPr>
              <w:jc w:val="center"/>
              <w:rPr>
                <w:sz w:val="20"/>
                <w:szCs w:val="20"/>
              </w:rPr>
            </w:pPr>
            <w:r>
              <w:rPr>
                <w:rFonts w:ascii="Calibri" w:eastAsia="Calibri" w:hAnsi="Calibri" w:cs="Calibri"/>
                <w:b/>
                <w:color w:val="000000"/>
                <w:sz w:val="20"/>
                <w:szCs w:val="20"/>
              </w:rPr>
              <w:t>RECURSOS</w:t>
            </w:r>
          </w:p>
          <w:p w14:paraId="409E9682" w14:textId="77777777" w:rsidR="00840F58" w:rsidRDefault="00840F58">
            <w:pPr>
              <w:jc w:val="center"/>
              <w:rPr>
                <w:rFonts w:ascii="Calibri" w:eastAsia="Calibri" w:hAnsi="Calibri" w:cs="Calibri"/>
                <w:b/>
                <w:color w:val="000000"/>
              </w:rPr>
            </w:pPr>
          </w:p>
        </w:tc>
        <w:tc>
          <w:tcPr>
            <w:tcW w:w="2359" w:type="dxa"/>
            <w:gridSpan w:val="3"/>
          </w:tcPr>
          <w:p w14:paraId="1F00CC8D" w14:textId="77777777" w:rsidR="00840F58" w:rsidRDefault="00840F58">
            <w:pPr>
              <w:jc w:val="center"/>
              <w:rPr>
                <w:sz w:val="20"/>
                <w:szCs w:val="20"/>
              </w:rPr>
            </w:pPr>
            <w:r>
              <w:rPr>
                <w:rFonts w:ascii="Calibri" w:eastAsia="Calibri" w:hAnsi="Calibri" w:cs="Calibri"/>
                <w:b/>
                <w:color w:val="000000"/>
                <w:sz w:val="20"/>
                <w:szCs w:val="20"/>
              </w:rPr>
              <w:t>INDICADORES DE</w:t>
            </w:r>
          </w:p>
          <w:p w14:paraId="7CB3F018" w14:textId="77777777" w:rsidR="00840F58" w:rsidRDefault="00840F58">
            <w:pPr>
              <w:jc w:val="center"/>
              <w:rPr>
                <w:sz w:val="20"/>
                <w:szCs w:val="20"/>
              </w:rPr>
            </w:pPr>
            <w:r>
              <w:rPr>
                <w:rFonts w:ascii="Calibri" w:eastAsia="Calibri" w:hAnsi="Calibri" w:cs="Calibri"/>
                <w:b/>
                <w:color w:val="000000"/>
                <w:sz w:val="20"/>
                <w:szCs w:val="20"/>
              </w:rPr>
              <w:t>EVALUACIÓN DE</w:t>
            </w:r>
          </w:p>
          <w:p w14:paraId="1E0ED5BC" w14:textId="77777777" w:rsidR="00840F58" w:rsidRDefault="00840F58">
            <w:pPr>
              <w:jc w:val="center"/>
              <w:rPr>
                <w:sz w:val="20"/>
                <w:szCs w:val="20"/>
              </w:rPr>
            </w:pPr>
            <w:r>
              <w:rPr>
                <w:rFonts w:ascii="Calibri" w:eastAsia="Calibri" w:hAnsi="Calibri" w:cs="Calibri"/>
                <w:b/>
                <w:color w:val="000000"/>
                <w:sz w:val="20"/>
                <w:szCs w:val="20"/>
              </w:rPr>
              <w:t>LA UNIDAD</w:t>
            </w:r>
          </w:p>
          <w:p w14:paraId="3A2A6171" w14:textId="77777777" w:rsidR="00840F58" w:rsidRDefault="00840F58">
            <w:pPr>
              <w:jc w:val="center"/>
              <w:rPr>
                <w:rFonts w:ascii="Calibri" w:eastAsia="Calibri" w:hAnsi="Calibri" w:cs="Calibri"/>
                <w:b/>
                <w:color w:val="000000"/>
              </w:rPr>
            </w:pPr>
          </w:p>
        </w:tc>
        <w:tc>
          <w:tcPr>
            <w:tcW w:w="2297" w:type="dxa"/>
          </w:tcPr>
          <w:p w14:paraId="06E90538" w14:textId="77777777" w:rsidR="00840F58" w:rsidRDefault="00840F58">
            <w:pPr>
              <w:jc w:val="center"/>
              <w:rPr>
                <w:sz w:val="20"/>
                <w:szCs w:val="20"/>
              </w:rPr>
            </w:pPr>
            <w:r>
              <w:rPr>
                <w:rFonts w:ascii="Calibri" w:eastAsia="Calibri" w:hAnsi="Calibri" w:cs="Calibri"/>
                <w:b/>
                <w:color w:val="000000"/>
                <w:sz w:val="20"/>
                <w:szCs w:val="20"/>
              </w:rPr>
              <w:t>TÉCNICAS E</w:t>
            </w:r>
          </w:p>
          <w:p w14:paraId="3479EEAA" w14:textId="77777777" w:rsidR="00840F58" w:rsidRDefault="00840F58">
            <w:pPr>
              <w:jc w:val="center"/>
              <w:rPr>
                <w:sz w:val="20"/>
                <w:szCs w:val="20"/>
              </w:rPr>
            </w:pPr>
            <w:r>
              <w:rPr>
                <w:rFonts w:ascii="Calibri" w:eastAsia="Calibri" w:hAnsi="Calibri" w:cs="Calibri"/>
                <w:b/>
                <w:color w:val="000000"/>
                <w:sz w:val="20"/>
                <w:szCs w:val="20"/>
              </w:rPr>
              <w:t>INSTRUMENTOS</w:t>
            </w:r>
          </w:p>
          <w:p w14:paraId="44C5C7E0" w14:textId="77777777" w:rsidR="00840F58" w:rsidRDefault="00840F58">
            <w:pPr>
              <w:jc w:val="center"/>
              <w:rPr>
                <w:sz w:val="20"/>
                <w:szCs w:val="20"/>
              </w:rPr>
            </w:pPr>
            <w:r>
              <w:rPr>
                <w:rFonts w:ascii="Calibri" w:eastAsia="Calibri" w:hAnsi="Calibri" w:cs="Calibri"/>
                <w:b/>
                <w:color w:val="000000"/>
                <w:sz w:val="20"/>
                <w:szCs w:val="20"/>
              </w:rPr>
              <w:t>DE EVALUACIÓN</w:t>
            </w:r>
          </w:p>
          <w:p w14:paraId="7291A73A" w14:textId="77777777" w:rsidR="00840F58" w:rsidRDefault="00840F58">
            <w:pPr>
              <w:jc w:val="center"/>
              <w:rPr>
                <w:rFonts w:ascii="Calibri" w:eastAsia="Calibri" w:hAnsi="Calibri" w:cs="Calibri"/>
                <w:b/>
                <w:color w:val="000000"/>
                <w:sz w:val="20"/>
                <w:szCs w:val="20"/>
              </w:rPr>
            </w:pPr>
          </w:p>
        </w:tc>
      </w:tr>
      <w:tr w:rsidR="00840F58" w14:paraId="3125AD03" w14:textId="77777777" w:rsidTr="0087226E">
        <w:trPr>
          <w:cnfStyle w:val="000000100000" w:firstRow="0" w:lastRow="0" w:firstColumn="0" w:lastColumn="0" w:oddVBand="0" w:evenVBand="0" w:oddHBand="1" w:evenHBand="0" w:firstRowFirstColumn="0" w:firstRowLastColumn="0" w:lastRowFirstColumn="0" w:lastRowLastColumn="0"/>
          <w:trHeight w:val="420"/>
        </w:trPr>
        <w:tc>
          <w:tcPr>
            <w:tcW w:w="3659" w:type="dxa"/>
            <w:gridSpan w:val="3"/>
          </w:tcPr>
          <w:p w14:paraId="3CC97F13" w14:textId="77777777" w:rsidR="00840F58" w:rsidRDefault="00840F58">
            <w:pPr>
              <w:jc w:val="center"/>
              <w:rPr>
                <w:rFonts w:ascii="Calibri" w:eastAsia="Calibri" w:hAnsi="Calibri" w:cs="Calibri"/>
                <w:b/>
                <w:color w:val="000000"/>
              </w:rPr>
            </w:pPr>
          </w:p>
          <w:p w14:paraId="191CD9DD" w14:textId="77777777" w:rsidR="00840F58" w:rsidRDefault="00840F58">
            <w:pPr>
              <w:rPr>
                <w:rFonts w:ascii="Calibri" w:eastAsia="Calibri" w:hAnsi="Calibri" w:cs="Calibri"/>
                <w:b/>
                <w:color w:val="000000"/>
              </w:rPr>
            </w:pPr>
          </w:p>
          <w:p w14:paraId="02DEC496" w14:textId="77777777" w:rsidR="00840F58" w:rsidRDefault="00840F58">
            <w:pPr>
              <w:jc w:val="center"/>
              <w:rPr>
                <w:rFonts w:ascii="Calibri" w:eastAsia="Calibri" w:hAnsi="Calibri" w:cs="Calibri"/>
                <w:b/>
                <w:color w:val="000000"/>
              </w:rPr>
            </w:pPr>
          </w:p>
        </w:tc>
        <w:tc>
          <w:tcPr>
            <w:tcW w:w="3039" w:type="dxa"/>
            <w:gridSpan w:val="6"/>
          </w:tcPr>
          <w:p w14:paraId="3728650A" w14:textId="77777777" w:rsidR="00840F58" w:rsidRDefault="00840F58">
            <w:pPr>
              <w:rPr>
                <w:rFonts w:ascii="Calibri" w:eastAsia="Calibri" w:hAnsi="Calibri" w:cs="Calibri"/>
                <w:b/>
                <w:color w:val="000000"/>
              </w:rPr>
            </w:pPr>
          </w:p>
        </w:tc>
        <w:tc>
          <w:tcPr>
            <w:tcW w:w="1693" w:type="dxa"/>
          </w:tcPr>
          <w:p w14:paraId="23B91378" w14:textId="77777777" w:rsidR="00840F58" w:rsidRDefault="00840F58">
            <w:pPr>
              <w:jc w:val="center"/>
              <w:rPr>
                <w:rFonts w:ascii="Calibri" w:eastAsia="Calibri" w:hAnsi="Calibri" w:cs="Calibri"/>
                <w:b/>
                <w:color w:val="000000"/>
              </w:rPr>
            </w:pPr>
          </w:p>
        </w:tc>
        <w:tc>
          <w:tcPr>
            <w:tcW w:w="2116" w:type="dxa"/>
            <w:gridSpan w:val="4"/>
          </w:tcPr>
          <w:p w14:paraId="0E2C9D1E" w14:textId="77777777" w:rsidR="00840F58" w:rsidRDefault="00840F58">
            <w:pPr>
              <w:jc w:val="center"/>
              <w:rPr>
                <w:rFonts w:ascii="Calibri" w:eastAsia="Calibri" w:hAnsi="Calibri" w:cs="Calibri"/>
                <w:b/>
                <w:color w:val="000000"/>
              </w:rPr>
            </w:pPr>
          </w:p>
        </w:tc>
        <w:tc>
          <w:tcPr>
            <w:tcW w:w="2359" w:type="dxa"/>
            <w:gridSpan w:val="3"/>
          </w:tcPr>
          <w:p w14:paraId="6094360D" w14:textId="77777777" w:rsidR="00840F58" w:rsidRDefault="00840F58">
            <w:pPr>
              <w:jc w:val="center"/>
              <w:rPr>
                <w:rFonts w:ascii="Calibri" w:eastAsia="Calibri" w:hAnsi="Calibri" w:cs="Calibri"/>
                <w:b/>
                <w:color w:val="000000"/>
              </w:rPr>
            </w:pPr>
          </w:p>
        </w:tc>
        <w:tc>
          <w:tcPr>
            <w:tcW w:w="2297" w:type="dxa"/>
          </w:tcPr>
          <w:p w14:paraId="30EA8CBB" w14:textId="77777777" w:rsidR="00840F58" w:rsidRDefault="00840F58">
            <w:pPr>
              <w:jc w:val="center"/>
              <w:rPr>
                <w:rFonts w:ascii="Calibri" w:eastAsia="Calibri" w:hAnsi="Calibri" w:cs="Calibri"/>
                <w:b/>
                <w:color w:val="000000"/>
              </w:rPr>
            </w:pPr>
          </w:p>
        </w:tc>
      </w:tr>
      <w:tr w:rsidR="00840F58" w14:paraId="4312B6BE" w14:textId="77777777" w:rsidTr="0087226E">
        <w:trPr>
          <w:trHeight w:val="420"/>
        </w:trPr>
        <w:tc>
          <w:tcPr>
            <w:tcW w:w="3659" w:type="dxa"/>
            <w:gridSpan w:val="3"/>
            <w:hideMark/>
          </w:tcPr>
          <w:p w14:paraId="0D6B2615" w14:textId="77777777" w:rsidR="00840F58" w:rsidRDefault="00840F58">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2A0ACDF" w14:textId="77777777" w:rsidR="00840F58" w:rsidRDefault="00840F58">
            <w:pPr>
              <w:jc w:val="center"/>
              <w:rPr>
                <w:rFonts w:ascii="Calibri" w:eastAsia="Calibri" w:hAnsi="Calibri" w:cs="Calibri"/>
                <w:b/>
                <w:color w:val="000000"/>
              </w:rPr>
            </w:pPr>
          </w:p>
        </w:tc>
        <w:tc>
          <w:tcPr>
            <w:tcW w:w="2719" w:type="dxa"/>
            <w:gridSpan w:val="5"/>
            <w:hideMark/>
          </w:tcPr>
          <w:p w14:paraId="4914DE86" w14:textId="77777777" w:rsidR="00840F58" w:rsidRDefault="00840F58">
            <w:pPr>
              <w:jc w:val="center"/>
              <w:rPr>
                <w:rFonts w:ascii="Calibri" w:eastAsia="Calibri" w:hAnsi="Calibri" w:cs="Calibri"/>
                <w:b/>
                <w:color w:val="000000"/>
              </w:rPr>
            </w:pPr>
            <w:r>
              <w:rPr>
                <w:rFonts w:ascii="Calibri" w:eastAsia="Calibri" w:hAnsi="Calibri" w:cs="Calibri"/>
                <w:b/>
                <w:color w:val="000000"/>
              </w:rPr>
              <w:t>REVISADO</w:t>
            </w:r>
          </w:p>
        </w:tc>
        <w:tc>
          <w:tcPr>
            <w:tcW w:w="8465" w:type="dxa"/>
            <w:gridSpan w:val="9"/>
            <w:hideMark/>
          </w:tcPr>
          <w:p w14:paraId="40A989A8" w14:textId="77777777" w:rsidR="00840F58" w:rsidRDefault="00840F58">
            <w:pPr>
              <w:jc w:val="center"/>
              <w:rPr>
                <w:rFonts w:ascii="Calibri" w:eastAsia="Calibri" w:hAnsi="Calibri" w:cs="Calibri"/>
                <w:b/>
                <w:color w:val="000000"/>
              </w:rPr>
            </w:pPr>
            <w:r>
              <w:rPr>
                <w:rFonts w:ascii="Calibri" w:eastAsia="Calibri" w:hAnsi="Calibri" w:cs="Calibri"/>
                <w:b/>
                <w:color w:val="000000"/>
              </w:rPr>
              <w:t>APROBADO</w:t>
            </w:r>
          </w:p>
        </w:tc>
      </w:tr>
      <w:tr w:rsidR="00840F58" w14:paraId="3366C2D7" w14:textId="77777777" w:rsidTr="0087226E">
        <w:trPr>
          <w:cnfStyle w:val="000000100000" w:firstRow="0" w:lastRow="0" w:firstColumn="0" w:lastColumn="0" w:oddVBand="0" w:evenVBand="0" w:oddHBand="1" w:evenHBand="0" w:firstRowFirstColumn="0" w:firstRowLastColumn="0" w:lastRowFirstColumn="0" w:lastRowLastColumn="0"/>
          <w:trHeight w:val="180"/>
        </w:trPr>
        <w:tc>
          <w:tcPr>
            <w:tcW w:w="3659" w:type="dxa"/>
            <w:gridSpan w:val="3"/>
            <w:hideMark/>
          </w:tcPr>
          <w:p w14:paraId="3FF96027" w14:textId="77777777" w:rsidR="00840F58" w:rsidRDefault="00840F58">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5CEA9CCC" w14:textId="77777777" w:rsidR="00840F58" w:rsidRDefault="00840F58">
            <w:pPr>
              <w:rPr>
                <w:rFonts w:ascii="Calibri" w:eastAsia="Calibri" w:hAnsi="Calibri" w:cs="Calibri"/>
                <w:color w:val="000000"/>
              </w:rPr>
            </w:pPr>
          </w:p>
        </w:tc>
        <w:tc>
          <w:tcPr>
            <w:tcW w:w="2719" w:type="dxa"/>
            <w:gridSpan w:val="5"/>
            <w:hideMark/>
          </w:tcPr>
          <w:p w14:paraId="2F8E15C7" w14:textId="77777777" w:rsidR="00840F58" w:rsidRDefault="00840F58">
            <w:pPr>
              <w:rPr>
                <w:rFonts w:ascii="Calibri" w:eastAsia="Calibri" w:hAnsi="Calibri" w:cs="Calibri"/>
                <w:color w:val="000000"/>
              </w:rPr>
            </w:pPr>
            <w:r>
              <w:rPr>
                <w:rFonts w:ascii="Calibri" w:eastAsia="Calibri" w:hAnsi="Calibri" w:cs="Calibri"/>
                <w:color w:val="000000"/>
              </w:rPr>
              <w:t xml:space="preserve">Coordinador del </w:t>
            </w:r>
            <w:proofErr w:type="gramStart"/>
            <w:r>
              <w:rPr>
                <w:rFonts w:ascii="Calibri" w:eastAsia="Calibri" w:hAnsi="Calibri" w:cs="Calibri"/>
                <w:color w:val="000000"/>
              </w:rPr>
              <w:t>área :</w:t>
            </w:r>
            <w:proofErr w:type="gramEnd"/>
            <w:r>
              <w:rPr>
                <w:rFonts w:ascii="Calibri" w:eastAsia="Calibri" w:hAnsi="Calibri" w:cs="Calibri"/>
                <w:color w:val="000000"/>
              </w:rPr>
              <w:t xml:space="preserve"> </w:t>
            </w:r>
          </w:p>
        </w:tc>
        <w:tc>
          <w:tcPr>
            <w:tcW w:w="8465" w:type="dxa"/>
            <w:gridSpan w:val="9"/>
            <w:hideMark/>
          </w:tcPr>
          <w:p w14:paraId="78E63AB2" w14:textId="77777777" w:rsidR="00840F58" w:rsidRDefault="00840F58">
            <w:pPr>
              <w:rPr>
                <w:rFonts w:ascii="Calibri" w:eastAsia="Calibri" w:hAnsi="Calibri" w:cs="Calibri"/>
                <w:color w:val="000000"/>
              </w:rPr>
            </w:pPr>
            <w:r>
              <w:rPr>
                <w:rFonts w:ascii="Calibri" w:eastAsia="Calibri" w:hAnsi="Calibri" w:cs="Calibri"/>
                <w:color w:val="000000"/>
              </w:rPr>
              <w:t>Vicerrector:</w:t>
            </w:r>
          </w:p>
        </w:tc>
      </w:tr>
      <w:tr w:rsidR="00840F58" w14:paraId="7DB58A91" w14:textId="77777777" w:rsidTr="0087226E">
        <w:trPr>
          <w:trHeight w:val="240"/>
        </w:trPr>
        <w:tc>
          <w:tcPr>
            <w:tcW w:w="3659" w:type="dxa"/>
            <w:gridSpan w:val="3"/>
            <w:hideMark/>
          </w:tcPr>
          <w:p w14:paraId="084D7578" w14:textId="77777777" w:rsidR="00840F58" w:rsidRDefault="00840F58">
            <w:pPr>
              <w:rPr>
                <w:rFonts w:ascii="Calibri" w:eastAsia="Calibri" w:hAnsi="Calibri" w:cs="Calibri"/>
                <w:color w:val="000000"/>
              </w:rPr>
            </w:pPr>
            <w:r>
              <w:rPr>
                <w:rFonts w:ascii="Calibri" w:eastAsia="Calibri" w:hAnsi="Calibri" w:cs="Calibri"/>
                <w:color w:val="000000"/>
              </w:rPr>
              <w:t>Firma:</w:t>
            </w:r>
          </w:p>
        </w:tc>
        <w:tc>
          <w:tcPr>
            <w:tcW w:w="320" w:type="dxa"/>
          </w:tcPr>
          <w:p w14:paraId="1EA03B63" w14:textId="77777777" w:rsidR="00840F58" w:rsidRDefault="00840F58">
            <w:pPr>
              <w:rPr>
                <w:rFonts w:ascii="Calibri" w:eastAsia="Calibri" w:hAnsi="Calibri" w:cs="Calibri"/>
                <w:color w:val="000000"/>
              </w:rPr>
            </w:pPr>
          </w:p>
        </w:tc>
        <w:tc>
          <w:tcPr>
            <w:tcW w:w="2719" w:type="dxa"/>
            <w:gridSpan w:val="5"/>
          </w:tcPr>
          <w:p w14:paraId="041300B0" w14:textId="77777777" w:rsidR="00840F58" w:rsidRDefault="00840F58">
            <w:pPr>
              <w:rPr>
                <w:rFonts w:ascii="Calibri" w:eastAsia="Calibri" w:hAnsi="Calibri" w:cs="Calibri"/>
                <w:color w:val="000000"/>
              </w:rPr>
            </w:pPr>
          </w:p>
        </w:tc>
        <w:tc>
          <w:tcPr>
            <w:tcW w:w="8465" w:type="dxa"/>
            <w:gridSpan w:val="9"/>
          </w:tcPr>
          <w:p w14:paraId="680E0A7F" w14:textId="77777777" w:rsidR="00840F58" w:rsidRDefault="00840F58">
            <w:pPr>
              <w:rPr>
                <w:rFonts w:ascii="Calibri" w:eastAsia="Calibri" w:hAnsi="Calibri" w:cs="Calibri"/>
                <w:color w:val="000000"/>
              </w:rPr>
            </w:pPr>
          </w:p>
        </w:tc>
      </w:tr>
      <w:tr w:rsidR="00840F58" w14:paraId="22FE5BA0" w14:textId="77777777" w:rsidTr="0087226E">
        <w:trPr>
          <w:cnfStyle w:val="000000100000" w:firstRow="0" w:lastRow="0" w:firstColumn="0" w:lastColumn="0" w:oddVBand="0" w:evenVBand="0" w:oddHBand="1" w:evenHBand="0" w:firstRowFirstColumn="0" w:firstRowLastColumn="0" w:lastRowFirstColumn="0" w:lastRowLastColumn="0"/>
          <w:trHeight w:val="240"/>
        </w:trPr>
        <w:tc>
          <w:tcPr>
            <w:tcW w:w="3659" w:type="dxa"/>
            <w:gridSpan w:val="3"/>
            <w:hideMark/>
          </w:tcPr>
          <w:p w14:paraId="3891D41D" w14:textId="77777777" w:rsidR="00840F58" w:rsidRDefault="00840F58">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4D8324B1" w14:textId="77777777" w:rsidR="00840F58" w:rsidRDefault="00840F58">
            <w:pPr>
              <w:rPr>
                <w:rFonts w:ascii="Calibri" w:eastAsia="Calibri" w:hAnsi="Calibri" w:cs="Calibri"/>
                <w:color w:val="000000"/>
              </w:rPr>
            </w:pPr>
          </w:p>
        </w:tc>
        <w:tc>
          <w:tcPr>
            <w:tcW w:w="2719" w:type="dxa"/>
            <w:gridSpan w:val="5"/>
          </w:tcPr>
          <w:p w14:paraId="3B237112" w14:textId="77777777" w:rsidR="00840F58" w:rsidRDefault="00840F58">
            <w:pPr>
              <w:rPr>
                <w:rFonts w:ascii="Calibri" w:eastAsia="Calibri" w:hAnsi="Calibri" w:cs="Calibri"/>
                <w:color w:val="000000"/>
              </w:rPr>
            </w:pPr>
          </w:p>
        </w:tc>
        <w:tc>
          <w:tcPr>
            <w:tcW w:w="8465" w:type="dxa"/>
            <w:gridSpan w:val="9"/>
          </w:tcPr>
          <w:p w14:paraId="59B5800D" w14:textId="77777777" w:rsidR="00840F58" w:rsidRDefault="00840F58">
            <w:pPr>
              <w:rPr>
                <w:rFonts w:ascii="Calibri" w:eastAsia="Calibri" w:hAnsi="Calibri" w:cs="Calibri"/>
                <w:color w:val="000000"/>
              </w:rPr>
            </w:pPr>
          </w:p>
        </w:tc>
      </w:tr>
    </w:tbl>
    <w:p w14:paraId="130DC7FE" w14:textId="77777777" w:rsidR="00840F58" w:rsidRDefault="00840F58" w:rsidP="00840F58">
      <w:pPr>
        <w:tabs>
          <w:tab w:val="left" w:pos="924"/>
        </w:tabs>
        <w:spacing w:before="240" w:after="240"/>
        <w:rPr>
          <w:b/>
        </w:rPr>
      </w:pPr>
    </w:p>
    <w:p w14:paraId="12BE1DF6" w14:textId="77777777" w:rsidR="00840F58" w:rsidRDefault="00840F58" w:rsidP="00840F58">
      <w:pPr>
        <w:tabs>
          <w:tab w:val="left" w:pos="924"/>
        </w:tabs>
        <w:spacing w:before="240" w:after="240"/>
        <w:rPr>
          <w:b/>
        </w:rPr>
      </w:pPr>
    </w:p>
    <w:p w14:paraId="2290332C" w14:textId="77777777" w:rsidR="00344975" w:rsidRDefault="00344975" w:rsidP="00840F58">
      <w:pPr>
        <w:tabs>
          <w:tab w:val="left" w:pos="924"/>
        </w:tabs>
        <w:spacing w:before="240" w:after="240"/>
        <w:jc w:val="center"/>
        <w:rPr>
          <w:rFonts w:ascii="Calibri" w:eastAsia="Calibri" w:hAnsi="Calibri" w:cs="Calibri"/>
          <w:b/>
        </w:rPr>
      </w:pPr>
      <w:r>
        <w:rPr>
          <w:noProof/>
        </w:rPr>
        <w:lastRenderedPageBreak/>
        <w:drawing>
          <wp:inline distT="0" distB="0" distL="0" distR="0" wp14:anchorId="2CCC4540" wp14:editId="33897DE5">
            <wp:extent cx="8127402" cy="5741582"/>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33588" cy="5745952"/>
                    </a:xfrm>
                    <a:prstGeom prst="rect">
                      <a:avLst/>
                    </a:prstGeom>
                    <a:noFill/>
                    <a:ln>
                      <a:noFill/>
                    </a:ln>
                  </pic:spPr>
                </pic:pic>
              </a:graphicData>
            </a:graphic>
          </wp:inline>
        </w:drawing>
      </w:r>
      <w:bookmarkStart w:id="1" w:name="_GoBack"/>
      <w:bookmarkEnd w:id="1"/>
    </w:p>
    <w:p w14:paraId="1107D96E" w14:textId="77777777" w:rsidR="00840F58" w:rsidRDefault="00840F58" w:rsidP="00840F58">
      <w:pPr>
        <w:tabs>
          <w:tab w:val="left" w:pos="924"/>
        </w:tabs>
        <w:spacing w:before="240" w:after="240"/>
        <w:jc w:val="center"/>
        <w:rPr>
          <w:rFonts w:ascii="Calibri" w:eastAsia="Calibri" w:hAnsi="Calibri" w:cs="Calibri"/>
        </w:rPr>
      </w:pPr>
      <w:r>
        <w:rPr>
          <w:rFonts w:ascii="Calibri" w:eastAsia="Calibri" w:hAnsi="Calibri" w:cs="Calibri"/>
          <w:b/>
        </w:rPr>
        <w:lastRenderedPageBreak/>
        <w:t>FORMATO PARA PLANIFICACIÓN POR DESTREZAS CON CRITERIOS DE DESEMPEÑO</w:t>
      </w:r>
    </w:p>
    <w:tbl>
      <w:tblPr>
        <w:tblStyle w:val="Tablaconcuadrcula3-nfasis2"/>
        <w:tblW w:w="15168" w:type="dxa"/>
        <w:tblInd w:w="108" w:type="dxa"/>
        <w:tblLayout w:type="fixed"/>
        <w:tblLook w:val="0400" w:firstRow="0" w:lastRow="0" w:firstColumn="0" w:lastColumn="0" w:noHBand="0" w:noVBand="1"/>
      </w:tblPr>
      <w:tblGrid>
        <w:gridCol w:w="92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951"/>
      </w:tblGrid>
      <w:tr w:rsidR="00840F58" w14:paraId="2F989818" w14:textId="77777777" w:rsidTr="00FB7418">
        <w:trPr>
          <w:cnfStyle w:val="000000100000" w:firstRow="0" w:lastRow="0" w:firstColumn="0" w:lastColumn="0" w:oddVBand="0" w:evenVBand="0" w:oddHBand="1" w:evenHBand="0" w:firstRowFirstColumn="0" w:firstRowLastColumn="0" w:lastRowFirstColumn="0" w:lastRowLastColumn="0"/>
          <w:trHeight w:val="120"/>
        </w:trPr>
        <w:tc>
          <w:tcPr>
            <w:tcW w:w="2750" w:type="dxa"/>
            <w:gridSpan w:val="4"/>
          </w:tcPr>
          <w:p w14:paraId="752D1E82"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5EF8615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386" w:type="dxa"/>
            <w:gridSpan w:val="7"/>
          </w:tcPr>
          <w:p w14:paraId="79BBAAE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40F58" w14:paraId="4D0CA448" w14:textId="77777777" w:rsidTr="00FB7418">
        <w:trPr>
          <w:trHeight w:val="240"/>
        </w:trPr>
        <w:tc>
          <w:tcPr>
            <w:tcW w:w="15168" w:type="dxa"/>
            <w:gridSpan w:val="23"/>
          </w:tcPr>
          <w:p w14:paraId="0C0F967B"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840F58" w14:paraId="23B4520E"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5168" w:type="dxa"/>
            <w:gridSpan w:val="23"/>
          </w:tcPr>
          <w:p w14:paraId="79072F73"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40F58" w14:paraId="36B0EFA2" w14:textId="77777777" w:rsidTr="00FB7418">
        <w:trPr>
          <w:trHeight w:val="420"/>
        </w:trPr>
        <w:tc>
          <w:tcPr>
            <w:tcW w:w="920" w:type="dxa"/>
          </w:tcPr>
          <w:p w14:paraId="57BC9F8D"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7A41D476" w14:textId="77777777" w:rsidR="00840F58" w:rsidRDefault="00840F58" w:rsidP="00FB741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4A80B6D1"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46F244D2"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5746FE69"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599ADEFB"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25691F0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951" w:type="dxa"/>
          </w:tcPr>
          <w:p w14:paraId="4CD8DD5C" w14:textId="77777777" w:rsidR="00840F58" w:rsidRDefault="00840F58" w:rsidP="00FB7418">
            <w:pPr>
              <w:rPr>
                <w:rFonts w:ascii="Calibri" w:eastAsia="Calibri" w:hAnsi="Calibri" w:cs="Calibri"/>
                <w:color w:val="000000"/>
                <w:sz w:val="22"/>
                <w:szCs w:val="22"/>
              </w:rPr>
            </w:pPr>
          </w:p>
        </w:tc>
      </w:tr>
      <w:tr w:rsidR="00840F58" w14:paraId="23474777" w14:textId="77777777" w:rsidTr="00FB7418">
        <w:trPr>
          <w:cnfStyle w:val="000000100000" w:firstRow="0" w:lastRow="0" w:firstColumn="0" w:lastColumn="0" w:oddVBand="0" w:evenVBand="0" w:oddHBand="1" w:evenHBand="0" w:firstRowFirstColumn="0" w:firstRowLastColumn="0" w:lastRowFirstColumn="0" w:lastRowLastColumn="0"/>
          <w:trHeight w:val="480"/>
        </w:trPr>
        <w:tc>
          <w:tcPr>
            <w:tcW w:w="1735" w:type="dxa"/>
            <w:gridSpan w:val="2"/>
          </w:tcPr>
          <w:p w14:paraId="3CE5F231"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5C89218F"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Pr>
          <w:p w14:paraId="13D94A09"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1FA0201" w14:textId="77777777" w:rsidR="00840F58" w:rsidRDefault="00840F58" w:rsidP="00FB7418">
            <w:pPr>
              <w:jc w:val="both"/>
              <w:rPr>
                <w:rFonts w:ascii="Calibri" w:eastAsia="Calibri" w:hAnsi="Calibri" w:cs="Calibri"/>
                <w:color w:val="000000"/>
                <w:sz w:val="20"/>
                <w:szCs w:val="20"/>
              </w:rPr>
            </w:pPr>
            <w:r>
              <w:rPr>
                <w:rFonts w:ascii="Cambria" w:eastAsia="Cambria" w:hAnsi="Cambria" w:cs="Cambria"/>
                <w:sz w:val="20"/>
                <w:szCs w:val="20"/>
              </w:rPr>
              <w:t>Te invito a mi cumpleaños</w:t>
            </w:r>
          </w:p>
        </w:tc>
        <w:tc>
          <w:tcPr>
            <w:tcW w:w="3244" w:type="dxa"/>
            <w:gridSpan w:val="7"/>
          </w:tcPr>
          <w:p w14:paraId="3F2BA5D2" w14:textId="77777777" w:rsidR="00840F58" w:rsidRDefault="00840F58" w:rsidP="00FB741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818" w:type="dxa"/>
            <w:gridSpan w:val="3"/>
          </w:tcPr>
          <w:p w14:paraId="088551BE" w14:textId="77777777" w:rsidR="00840F58" w:rsidRDefault="00840F58" w:rsidP="00FB7418">
            <w:pPr>
              <w:widowControl w:val="0"/>
              <w:rPr>
                <w:sz w:val="20"/>
                <w:szCs w:val="20"/>
              </w:rPr>
            </w:pPr>
            <w:r>
              <w:rPr>
                <w:sz w:val="20"/>
                <w:szCs w:val="20"/>
              </w:rPr>
              <w:t xml:space="preserve">O.LL.2.1. Comprender que la lengua escrita se usa con diversas intenciones según los contextos y las situaciones comunicativas, para desarrollar una actitud de indagación crítica frente a los textos escritos. </w:t>
            </w:r>
          </w:p>
          <w:p w14:paraId="7D9DA170" w14:textId="77777777" w:rsidR="00840F58" w:rsidRDefault="00840F58" w:rsidP="00FB7418">
            <w:pPr>
              <w:widowControl w:val="0"/>
              <w:rPr>
                <w:sz w:val="18"/>
                <w:szCs w:val="18"/>
              </w:rPr>
            </w:pPr>
            <w:r>
              <w:rPr>
                <w:sz w:val="20"/>
                <w:szCs w:val="20"/>
              </w:rPr>
              <w:t xml:space="preserve">O.LL.2.2 Valorar la diversidad lingüística y cultural del país mediante el conocimiento y uso de algunas palabras y frases de las lenguas originarias, para fortalecer el sentido de identidad y pertenencia. </w:t>
            </w:r>
          </w:p>
        </w:tc>
      </w:tr>
      <w:tr w:rsidR="00840F58" w14:paraId="4C467098" w14:textId="77777777" w:rsidTr="00FB7418">
        <w:trPr>
          <w:trHeight w:val="280"/>
        </w:trPr>
        <w:tc>
          <w:tcPr>
            <w:tcW w:w="15168" w:type="dxa"/>
            <w:gridSpan w:val="23"/>
          </w:tcPr>
          <w:p w14:paraId="008D6ACA"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40F58" w14:paraId="34BE6255"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1091" w:type="dxa"/>
            <w:gridSpan w:val="17"/>
          </w:tcPr>
          <w:p w14:paraId="455A4D50"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4077" w:type="dxa"/>
            <w:gridSpan w:val="6"/>
          </w:tcPr>
          <w:p w14:paraId="3454D00D"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40F58" w14:paraId="04892D25" w14:textId="77777777" w:rsidTr="00FB7418">
        <w:trPr>
          <w:trHeight w:val="520"/>
        </w:trPr>
        <w:tc>
          <w:tcPr>
            <w:tcW w:w="11091" w:type="dxa"/>
            <w:gridSpan w:val="17"/>
          </w:tcPr>
          <w:p w14:paraId="06CF2808" w14:textId="77777777" w:rsidR="00840F58" w:rsidRDefault="00840F58" w:rsidP="00FB7418">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543F6384" w14:textId="77777777" w:rsidR="00840F58" w:rsidRDefault="00840F58" w:rsidP="00FB7418">
            <w:pPr>
              <w:rPr>
                <w:sz w:val="20"/>
                <w:szCs w:val="20"/>
              </w:rPr>
            </w:pPr>
            <w:r>
              <w:rPr>
                <w:sz w:val="20"/>
                <w:szCs w:val="20"/>
              </w:rPr>
              <w:t>DCCD: Dialogar con capacidad para escuchar y mantener el tema e intercambio de ideas en situaciones informales de la vida cotidiana.</w:t>
            </w:r>
          </w:p>
          <w:p w14:paraId="1ED9AA07" w14:textId="77777777" w:rsidR="00840F58" w:rsidRDefault="00840F58" w:rsidP="00FB7418">
            <w:pPr>
              <w:rPr>
                <w:sz w:val="20"/>
                <w:szCs w:val="20"/>
              </w:rPr>
            </w:pPr>
            <w:r>
              <w:rPr>
                <w:sz w:val="20"/>
                <w:szCs w:val="20"/>
              </w:rPr>
              <w:t xml:space="preserve">DCCD: Ampliar la comprensión de un texto mediante la identificación de los significados de las palabras, utilizando las estrategias de derivación, derivación (familia de palabras), sinonimia-antonimia, contextualización, prefijos, sufijos y etimología. </w:t>
            </w:r>
          </w:p>
          <w:p w14:paraId="1F5C97AD" w14:textId="77777777" w:rsidR="00840F58" w:rsidRDefault="00840F58" w:rsidP="00FB7418">
            <w:pPr>
              <w:rPr>
                <w:sz w:val="20"/>
                <w:szCs w:val="20"/>
              </w:rPr>
            </w:pPr>
            <w:r>
              <w:rPr>
                <w:sz w:val="20"/>
                <w:szCs w:val="20"/>
              </w:rPr>
              <w:t>DCCD: Escribir descripciones de objetos, animales, lugares y personas ordenando las ideas según una secuencia lógica por medio de conectores consecutivos, atributos, adjetivos calificativos y posesivos, en situaciones comunicativas que las requieran.</w:t>
            </w:r>
          </w:p>
          <w:p w14:paraId="3E33861D" w14:textId="77777777" w:rsidR="00840F58" w:rsidRDefault="00840F58" w:rsidP="00FB7418">
            <w:pPr>
              <w:rPr>
                <w:rFonts w:ascii="Gotham-Light" w:eastAsia="Gotham-Light" w:hAnsi="Gotham-Light" w:cs="Gotham-Light"/>
                <w:color w:val="000000"/>
                <w:sz w:val="21"/>
                <w:szCs w:val="21"/>
              </w:rPr>
            </w:pPr>
            <w:r>
              <w:rPr>
                <w:sz w:val="20"/>
                <w:szCs w:val="20"/>
              </w:rPr>
              <w:t>DCCD: Escuchar y leer diversos géneros literarios (privilegiando textos ecuatorianos populares y de autor) en función de potenciar la imaginación, la curiosidad y la memoria.</w:t>
            </w:r>
          </w:p>
        </w:tc>
        <w:tc>
          <w:tcPr>
            <w:tcW w:w="4077" w:type="dxa"/>
            <w:gridSpan w:val="6"/>
          </w:tcPr>
          <w:p w14:paraId="59ACDE33" w14:textId="77777777" w:rsidR="00840F58" w:rsidRDefault="00840F58" w:rsidP="00FB7418">
            <w:pPr>
              <w:jc w:val="both"/>
              <w:rPr>
                <w:rFonts w:ascii="Calibri" w:eastAsia="Calibri" w:hAnsi="Calibri" w:cs="Calibri"/>
                <w:color w:val="000000"/>
                <w:sz w:val="20"/>
                <w:szCs w:val="20"/>
              </w:rPr>
            </w:pPr>
          </w:p>
          <w:p w14:paraId="57D5384C" w14:textId="77777777" w:rsidR="00840F58" w:rsidRDefault="00840F58" w:rsidP="00FB7418">
            <w:pPr>
              <w:rPr>
                <w:sz w:val="20"/>
                <w:szCs w:val="20"/>
              </w:rPr>
            </w:pPr>
            <w:r>
              <w:rPr>
                <w:sz w:val="20"/>
                <w:szCs w:val="2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29DD996C" w14:textId="77777777" w:rsidR="00840F58" w:rsidRDefault="00840F58" w:rsidP="00FB7418">
            <w:pPr>
              <w:rPr>
                <w:sz w:val="20"/>
                <w:szCs w:val="20"/>
              </w:rPr>
            </w:pPr>
            <w:r>
              <w:rPr>
                <w:sz w:val="20"/>
                <w:szCs w:val="20"/>
              </w:rPr>
              <w:t xml:space="preserve">I.LL.2.3.1. Muestra capacidad de escucha al mantener el tema de conversación e </w:t>
            </w:r>
            <w:r>
              <w:rPr>
                <w:sz w:val="20"/>
                <w:szCs w:val="20"/>
              </w:rPr>
              <w:lastRenderedPageBreak/>
              <w:t>intercambiar ideas, y sigue las pautas básicas de la comunicación oral. (I.3., I.4.)</w:t>
            </w:r>
          </w:p>
          <w:p w14:paraId="35538799" w14:textId="77777777" w:rsidR="00840F58" w:rsidRDefault="00840F58" w:rsidP="00FB7418">
            <w:pPr>
              <w:rPr>
                <w:sz w:val="20"/>
                <w:szCs w:val="20"/>
              </w:rPr>
            </w:pPr>
            <w:r>
              <w:rPr>
                <w:sz w:val="20"/>
                <w:szCs w:val="20"/>
              </w:rPr>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6085B75F" w14:textId="77777777" w:rsidR="00840F58" w:rsidRDefault="00840F58" w:rsidP="00FB7418">
            <w:pPr>
              <w:rPr>
                <w:sz w:val="20"/>
                <w:szCs w:val="20"/>
              </w:rPr>
            </w:pPr>
            <w:r>
              <w:rPr>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04D89999" w14:textId="77777777" w:rsidR="00840F58" w:rsidRDefault="00840F58" w:rsidP="00FB7418">
            <w:pPr>
              <w:rPr>
                <w:rFonts w:ascii="Calibri" w:eastAsia="Calibri" w:hAnsi="Calibri" w:cs="Calibri"/>
                <w:color w:val="000000"/>
                <w:sz w:val="20"/>
                <w:szCs w:val="20"/>
              </w:rPr>
            </w:pPr>
            <w:r>
              <w:rPr>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r>
      <w:tr w:rsidR="00840F58" w14:paraId="3B484927" w14:textId="77777777" w:rsidTr="00FB7418">
        <w:trPr>
          <w:cnfStyle w:val="000000100000" w:firstRow="0" w:lastRow="0" w:firstColumn="0" w:lastColumn="0" w:oddVBand="0" w:evenVBand="0" w:oddHBand="1" w:evenHBand="0" w:firstRowFirstColumn="0" w:firstRowLastColumn="0" w:lastRowFirstColumn="0" w:lastRowLastColumn="0"/>
          <w:trHeight w:val="380"/>
        </w:trPr>
        <w:tc>
          <w:tcPr>
            <w:tcW w:w="2160" w:type="dxa"/>
            <w:gridSpan w:val="3"/>
          </w:tcPr>
          <w:p w14:paraId="1D959E83"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0FEED8AA" w14:textId="77777777" w:rsidR="00840F58" w:rsidRDefault="00840F58" w:rsidP="00FB7418">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Interculturalidad </w:t>
            </w:r>
          </w:p>
          <w:p w14:paraId="58FAB9C3"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color w:val="000000"/>
                <w:sz w:val="20"/>
                <w:szCs w:val="20"/>
              </w:rPr>
              <w:t>La educación ayuda a reconocer la diversidad étnico-cultural de nuestro país, para que así todos podamos convivir armónicamente.</w:t>
            </w:r>
          </w:p>
        </w:tc>
        <w:tc>
          <w:tcPr>
            <w:tcW w:w="1701" w:type="dxa"/>
            <w:gridSpan w:val="3"/>
          </w:tcPr>
          <w:p w14:paraId="25B55D09"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9BEEB07" w14:textId="77777777" w:rsidR="00840F58" w:rsidRDefault="00840F58" w:rsidP="00FB7418">
            <w:pPr>
              <w:jc w:val="center"/>
              <w:rPr>
                <w:rFonts w:ascii="Calibri" w:eastAsia="Calibri" w:hAnsi="Calibri" w:cs="Calibri"/>
                <w:color w:val="000000"/>
                <w:sz w:val="20"/>
                <w:szCs w:val="20"/>
              </w:rPr>
            </w:pPr>
          </w:p>
        </w:tc>
        <w:tc>
          <w:tcPr>
            <w:tcW w:w="1984" w:type="dxa"/>
            <w:gridSpan w:val="4"/>
          </w:tcPr>
          <w:p w14:paraId="6C4B2D54" w14:textId="77777777" w:rsidR="00840F58" w:rsidRDefault="00840F58" w:rsidP="00FB7418">
            <w:pPr>
              <w:rPr>
                <w:rFonts w:ascii="Calibri" w:eastAsia="Calibri" w:hAnsi="Calibri" w:cs="Calibri"/>
                <w:b/>
                <w:color w:val="000000"/>
                <w:sz w:val="22"/>
                <w:szCs w:val="22"/>
              </w:rPr>
            </w:pPr>
            <w:r>
              <w:rPr>
                <w:rFonts w:ascii="Calibri" w:eastAsia="Calibri" w:hAnsi="Calibri" w:cs="Calibri"/>
                <w:b/>
                <w:color w:val="000000"/>
                <w:sz w:val="22"/>
                <w:szCs w:val="22"/>
              </w:rPr>
              <w:t xml:space="preserve">SEMANA DE INICIO: </w:t>
            </w:r>
          </w:p>
          <w:p w14:paraId="1B16DBCA" w14:textId="77777777" w:rsidR="00840F58" w:rsidRDefault="00840F58" w:rsidP="00FB7418">
            <w:pPr>
              <w:rPr>
                <w:rFonts w:ascii="Calibri" w:eastAsia="Calibri" w:hAnsi="Calibri" w:cs="Calibri"/>
                <w:b/>
                <w:color w:val="000000"/>
                <w:sz w:val="22"/>
                <w:szCs w:val="22"/>
              </w:rPr>
            </w:pPr>
          </w:p>
          <w:p w14:paraId="56FA99FD" w14:textId="77777777" w:rsidR="00840F58" w:rsidRDefault="00840F58" w:rsidP="00FB7418">
            <w:pPr>
              <w:rPr>
                <w:rFonts w:ascii="Calibri" w:eastAsia="Calibri" w:hAnsi="Calibri" w:cs="Calibri"/>
                <w:b/>
                <w:color w:val="000000"/>
                <w:sz w:val="22"/>
                <w:szCs w:val="22"/>
              </w:rPr>
            </w:pPr>
          </w:p>
          <w:p w14:paraId="66F2754B" w14:textId="77777777" w:rsidR="00840F58" w:rsidRDefault="00840F58" w:rsidP="00FB7418">
            <w:pPr>
              <w:rPr>
                <w:rFonts w:ascii="Calibri" w:eastAsia="Calibri" w:hAnsi="Calibri" w:cs="Calibri"/>
                <w:b/>
                <w:color w:val="000000"/>
                <w:sz w:val="22"/>
                <w:szCs w:val="22"/>
              </w:rPr>
            </w:pPr>
          </w:p>
          <w:p w14:paraId="7E8ABE25" w14:textId="77777777" w:rsidR="00840F58" w:rsidRDefault="00840F58" w:rsidP="00FB7418">
            <w:pPr>
              <w:rPr>
                <w:rFonts w:ascii="Calibri" w:eastAsia="Calibri" w:hAnsi="Calibri" w:cs="Calibri"/>
                <w:b/>
                <w:color w:val="000000"/>
                <w:sz w:val="22"/>
                <w:szCs w:val="22"/>
              </w:rPr>
            </w:pPr>
          </w:p>
          <w:p w14:paraId="2BAD93F8" w14:textId="77777777" w:rsidR="00840F58" w:rsidRDefault="00840F58" w:rsidP="00FB7418">
            <w:pPr>
              <w:rPr>
                <w:rFonts w:ascii="Calibri" w:eastAsia="Calibri" w:hAnsi="Calibri" w:cs="Calibri"/>
                <w:b/>
                <w:color w:val="000000"/>
                <w:sz w:val="22"/>
                <w:szCs w:val="22"/>
              </w:rPr>
            </w:pPr>
          </w:p>
          <w:p w14:paraId="3D1254C1" w14:textId="77777777" w:rsidR="00840F58" w:rsidRDefault="00840F58" w:rsidP="00FB7418">
            <w:pPr>
              <w:rPr>
                <w:rFonts w:ascii="Calibri" w:eastAsia="Calibri" w:hAnsi="Calibri" w:cs="Calibri"/>
                <w:b/>
                <w:color w:val="000000"/>
                <w:sz w:val="22"/>
                <w:szCs w:val="22"/>
              </w:rPr>
            </w:pPr>
          </w:p>
          <w:p w14:paraId="034A4AC8" w14:textId="77777777" w:rsidR="00840F58" w:rsidRDefault="00840F58" w:rsidP="00FB7418">
            <w:pPr>
              <w:rPr>
                <w:rFonts w:ascii="Calibri" w:eastAsia="Calibri" w:hAnsi="Calibri" w:cs="Calibri"/>
                <w:b/>
                <w:color w:val="000000"/>
                <w:sz w:val="22"/>
                <w:szCs w:val="22"/>
              </w:rPr>
            </w:pPr>
          </w:p>
          <w:p w14:paraId="542385E4" w14:textId="77777777" w:rsidR="00840F58" w:rsidRDefault="00840F58" w:rsidP="00FB7418">
            <w:pPr>
              <w:rPr>
                <w:rFonts w:ascii="Calibri" w:eastAsia="Calibri" w:hAnsi="Calibri" w:cs="Calibri"/>
                <w:b/>
                <w:color w:val="000000"/>
                <w:sz w:val="22"/>
                <w:szCs w:val="22"/>
              </w:rPr>
            </w:pPr>
          </w:p>
          <w:p w14:paraId="71D44E40" w14:textId="77777777" w:rsidR="00840F58" w:rsidRDefault="00840F58" w:rsidP="00FB7418">
            <w:pPr>
              <w:rPr>
                <w:rFonts w:ascii="Calibri" w:eastAsia="Calibri" w:hAnsi="Calibri" w:cs="Calibri"/>
                <w:b/>
                <w:color w:val="000000"/>
                <w:sz w:val="22"/>
                <w:szCs w:val="22"/>
              </w:rPr>
            </w:pPr>
          </w:p>
          <w:p w14:paraId="78CAD699" w14:textId="77777777" w:rsidR="00840F58" w:rsidRDefault="00840F58" w:rsidP="00FB7418">
            <w:pPr>
              <w:rPr>
                <w:rFonts w:ascii="Calibri" w:eastAsia="Calibri" w:hAnsi="Calibri" w:cs="Calibri"/>
                <w:b/>
                <w:color w:val="000000"/>
                <w:sz w:val="22"/>
                <w:szCs w:val="22"/>
              </w:rPr>
            </w:pPr>
          </w:p>
          <w:p w14:paraId="18979469" w14:textId="77777777" w:rsidR="00840F58" w:rsidRDefault="00840F58" w:rsidP="00FB7418">
            <w:pPr>
              <w:rPr>
                <w:rFonts w:ascii="Calibri" w:eastAsia="Calibri" w:hAnsi="Calibri" w:cs="Calibri"/>
                <w:b/>
                <w:color w:val="000000"/>
                <w:sz w:val="22"/>
                <w:szCs w:val="22"/>
              </w:rPr>
            </w:pPr>
          </w:p>
          <w:p w14:paraId="0A25381F" w14:textId="77777777" w:rsidR="00840F58" w:rsidRDefault="00840F58" w:rsidP="00FB7418">
            <w:pPr>
              <w:rPr>
                <w:rFonts w:ascii="Calibri" w:eastAsia="Calibri" w:hAnsi="Calibri" w:cs="Calibri"/>
                <w:color w:val="000000"/>
                <w:sz w:val="22"/>
                <w:szCs w:val="22"/>
              </w:rPr>
            </w:pPr>
          </w:p>
        </w:tc>
        <w:tc>
          <w:tcPr>
            <w:tcW w:w="2093" w:type="dxa"/>
            <w:gridSpan w:val="2"/>
          </w:tcPr>
          <w:p w14:paraId="50E6A4AC" w14:textId="77777777" w:rsidR="00840F58" w:rsidRDefault="00840F58" w:rsidP="00FB7418">
            <w:pPr>
              <w:rPr>
                <w:rFonts w:ascii="Calibri" w:eastAsia="Calibri" w:hAnsi="Calibri" w:cs="Calibri"/>
                <w:color w:val="000000"/>
                <w:sz w:val="20"/>
                <w:szCs w:val="20"/>
              </w:rPr>
            </w:pPr>
          </w:p>
        </w:tc>
      </w:tr>
      <w:tr w:rsidR="00840F58" w14:paraId="081801D7" w14:textId="77777777" w:rsidTr="00FB7418">
        <w:trPr>
          <w:trHeight w:val="420"/>
        </w:trPr>
        <w:tc>
          <w:tcPr>
            <w:tcW w:w="3401" w:type="dxa"/>
            <w:gridSpan w:val="6"/>
          </w:tcPr>
          <w:p w14:paraId="5F2B41DF"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198AE6A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00BF319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870" w:type="dxa"/>
            <w:gridSpan w:val="5"/>
          </w:tcPr>
          <w:p w14:paraId="41DE4C0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40F58" w14:paraId="016C4EC5"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3401" w:type="dxa"/>
            <w:gridSpan w:val="6"/>
          </w:tcPr>
          <w:p w14:paraId="1C0B4AC2"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783FAA0C"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D6B89B1"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18E248A"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51CA8C9"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5783FB03"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7D4193AD" w14:textId="77777777" w:rsidR="00840F58" w:rsidRPr="007748C4" w:rsidRDefault="00840F58" w:rsidP="00840F58">
            <w:pPr>
              <w:numPr>
                <w:ilvl w:val="0"/>
                <w:numId w:val="10"/>
              </w:numP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xml:space="preserve">: especifica el tema de manera resumida con enfoque preciso y concreto a </w:t>
            </w:r>
            <w:r>
              <w:rPr>
                <w:rFonts w:ascii="Calibri" w:eastAsia="Calibri" w:hAnsi="Calibri" w:cs="Calibri"/>
                <w:sz w:val="20"/>
                <w:szCs w:val="20"/>
              </w:rPr>
              <w:lastRenderedPageBreak/>
              <w:t>través de diversos organizadores o esquemas</w:t>
            </w:r>
            <w:r>
              <w:rPr>
                <w:rFonts w:ascii="Calibri" w:eastAsia="Calibri" w:hAnsi="Calibri" w:cs="Calibri"/>
                <w:i/>
                <w:sz w:val="18"/>
                <w:szCs w:val="18"/>
              </w:rPr>
              <w:t xml:space="preserve">      </w:t>
            </w:r>
          </w:p>
          <w:p w14:paraId="57CB6223" w14:textId="77777777" w:rsidR="00840F58" w:rsidRDefault="00840F58" w:rsidP="00FB7418">
            <w:pPr>
              <w:jc w:val="both"/>
              <w:rPr>
                <w:rFonts w:ascii="Calibri" w:eastAsia="Calibri" w:hAnsi="Calibri" w:cs="Calibri"/>
                <w:i/>
                <w:sz w:val="18"/>
                <w:szCs w:val="18"/>
              </w:rPr>
            </w:pPr>
          </w:p>
          <w:p w14:paraId="3080B028" w14:textId="77777777" w:rsidR="00840F58" w:rsidRDefault="00840F58" w:rsidP="00FB7418">
            <w:pPr>
              <w:jc w:val="both"/>
              <w:rPr>
                <w:rFonts w:ascii="Calibri" w:eastAsia="Calibri" w:hAnsi="Calibri" w:cs="Calibri"/>
                <w:i/>
                <w:sz w:val="18"/>
                <w:szCs w:val="18"/>
              </w:rPr>
            </w:pPr>
          </w:p>
          <w:p w14:paraId="53F2C765" w14:textId="77777777" w:rsidR="00840F58" w:rsidRDefault="00840F58" w:rsidP="00FB7418">
            <w:pPr>
              <w:jc w:val="both"/>
              <w:rPr>
                <w:rFonts w:ascii="Calibri" w:eastAsia="Calibri" w:hAnsi="Calibri" w:cs="Calibri"/>
                <w:i/>
                <w:sz w:val="18"/>
                <w:szCs w:val="18"/>
              </w:rPr>
            </w:pPr>
          </w:p>
          <w:p w14:paraId="23D857DE" w14:textId="77777777" w:rsidR="00840F58" w:rsidRDefault="00840F58" w:rsidP="00FB7418">
            <w:pPr>
              <w:jc w:val="both"/>
              <w:rPr>
                <w:rFonts w:ascii="Calibri" w:eastAsia="Calibri" w:hAnsi="Calibri" w:cs="Calibri"/>
                <w:i/>
                <w:sz w:val="18"/>
                <w:szCs w:val="18"/>
              </w:rPr>
            </w:pPr>
          </w:p>
          <w:p w14:paraId="3DAFA1E3" w14:textId="77777777" w:rsidR="00840F58" w:rsidRDefault="00840F58" w:rsidP="00FB7418">
            <w:pPr>
              <w:jc w:val="both"/>
              <w:rPr>
                <w:rFonts w:ascii="Calibri" w:eastAsia="Calibri" w:hAnsi="Calibri" w:cs="Calibri"/>
                <w:i/>
                <w:sz w:val="18"/>
                <w:szCs w:val="18"/>
              </w:rPr>
            </w:pPr>
          </w:p>
          <w:p w14:paraId="15E24AD3" w14:textId="77777777" w:rsidR="00840F58" w:rsidRDefault="00840F58" w:rsidP="00FB7418">
            <w:pPr>
              <w:jc w:val="both"/>
              <w:rPr>
                <w:rFonts w:ascii="Calibri" w:eastAsia="Calibri" w:hAnsi="Calibri" w:cs="Calibri"/>
                <w:i/>
                <w:sz w:val="18"/>
                <w:szCs w:val="18"/>
              </w:rPr>
            </w:pPr>
          </w:p>
          <w:p w14:paraId="255D2D76" w14:textId="77777777" w:rsidR="00840F58" w:rsidRDefault="00840F58" w:rsidP="00FB7418">
            <w:pPr>
              <w:jc w:val="both"/>
              <w:rPr>
                <w:color w:val="000000"/>
                <w:sz w:val="20"/>
                <w:szCs w:val="20"/>
              </w:rPr>
            </w:pPr>
            <w:r>
              <w:rPr>
                <w:rFonts w:ascii="Calibri" w:eastAsia="Calibri" w:hAnsi="Calibri" w:cs="Calibri"/>
                <w:i/>
                <w:sz w:val="18"/>
                <w:szCs w:val="18"/>
              </w:rPr>
              <w:t xml:space="preserve">       </w:t>
            </w:r>
          </w:p>
        </w:tc>
        <w:tc>
          <w:tcPr>
            <w:tcW w:w="2797" w:type="dxa"/>
            <w:gridSpan w:val="4"/>
          </w:tcPr>
          <w:p w14:paraId="02A5D32D"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2EA30784"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3F642633"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001A5BCE"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E40A92F" w14:textId="77777777" w:rsidR="00840F58" w:rsidRDefault="00840F58" w:rsidP="00FB7418">
            <w:pPr>
              <w:ind w:left="720"/>
              <w:rPr>
                <w:rFonts w:ascii="Calibri" w:eastAsia="Calibri" w:hAnsi="Calibri" w:cs="Calibri"/>
                <w:color w:val="000000"/>
                <w:sz w:val="20"/>
                <w:szCs w:val="20"/>
              </w:rPr>
            </w:pPr>
          </w:p>
        </w:tc>
        <w:tc>
          <w:tcPr>
            <w:tcW w:w="5100" w:type="dxa"/>
            <w:gridSpan w:val="8"/>
          </w:tcPr>
          <w:p w14:paraId="61A71E28"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33CC192"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CDAF6AD"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7360F41"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FF42A99"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512FE54"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4B3D90B" w14:textId="77777777" w:rsidR="00840F58" w:rsidRDefault="00840F58" w:rsidP="00FB7418">
            <w:pPr>
              <w:jc w:val="both"/>
              <w:rPr>
                <w:rFonts w:ascii="Cabin" w:eastAsia="Cabin" w:hAnsi="Cabin" w:cs="Cabin"/>
                <w:color w:val="000000"/>
                <w:sz w:val="20"/>
                <w:szCs w:val="20"/>
              </w:rPr>
            </w:pPr>
          </w:p>
          <w:p w14:paraId="329A7701" w14:textId="77777777" w:rsidR="00840F58" w:rsidRDefault="00840F58" w:rsidP="00FB7418">
            <w:pPr>
              <w:jc w:val="both"/>
              <w:rPr>
                <w:rFonts w:ascii="Calibri" w:eastAsia="Calibri" w:hAnsi="Calibri" w:cs="Calibri"/>
                <w:color w:val="000000"/>
                <w:sz w:val="20"/>
                <w:szCs w:val="20"/>
              </w:rPr>
            </w:pPr>
          </w:p>
        </w:tc>
        <w:tc>
          <w:tcPr>
            <w:tcW w:w="3870" w:type="dxa"/>
            <w:gridSpan w:val="5"/>
          </w:tcPr>
          <w:p w14:paraId="6AD42C84" w14:textId="77777777" w:rsidR="00840F58" w:rsidRDefault="00840F58" w:rsidP="00FB7418">
            <w:pPr>
              <w:rPr>
                <w:rFonts w:ascii="Calibri" w:eastAsia="Calibri" w:hAnsi="Calibri" w:cs="Calibri"/>
                <w:color w:val="000000"/>
                <w:sz w:val="20"/>
                <w:szCs w:val="20"/>
              </w:rPr>
            </w:pPr>
          </w:p>
          <w:p w14:paraId="68BCA4E8" w14:textId="77777777" w:rsidR="00840F58" w:rsidRDefault="00840F58" w:rsidP="00FB7418">
            <w:pPr>
              <w:rPr>
                <w:rFonts w:ascii="Calibri" w:eastAsia="Calibri" w:hAnsi="Calibri" w:cs="Calibri"/>
                <w:color w:val="000000"/>
                <w:sz w:val="20"/>
                <w:szCs w:val="20"/>
              </w:rPr>
            </w:pPr>
          </w:p>
          <w:p w14:paraId="280F5A49"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EVALUACION FORMATIVA</w:t>
            </w:r>
          </w:p>
          <w:p w14:paraId="70075B9D" w14:textId="77777777" w:rsidR="00840F58" w:rsidRDefault="00840F58" w:rsidP="00FB7418">
            <w:pPr>
              <w:tabs>
                <w:tab w:val="left" w:pos="924"/>
              </w:tabs>
              <w:ind w:left="720"/>
              <w:jc w:val="both"/>
              <w:rPr>
                <w:rFonts w:ascii="Calibri" w:eastAsia="Calibri" w:hAnsi="Calibri" w:cs="Calibri"/>
                <w:sz w:val="20"/>
                <w:szCs w:val="20"/>
              </w:rPr>
            </w:pPr>
          </w:p>
          <w:p w14:paraId="65527F9B" w14:textId="77777777" w:rsidR="00840F58" w:rsidRDefault="00840F58" w:rsidP="00FB741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 xml:space="preserve">Determina el procedimiento a través de </w:t>
            </w:r>
            <w:proofErr w:type="gramStart"/>
            <w:r>
              <w:rPr>
                <w:rFonts w:ascii="Calibri" w:eastAsia="Calibri" w:hAnsi="Calibri" w:cs="Calibri"/>
                <w:sz w:val="20"/>
                <w:szCs w:val="20"/>
              </w:rPr>
              <w:t>los  trabajos</w:t>
            </w:r>
            <w:proofErr w:type="gramEnd"/>
            <w:r>
              <w:rPr>
                <w:rFonts w:ascii="Calibri" w:eastAsia="Calibri" w:hAnsi="Calibri" w:cs="Calibri"/>
                <w:sz w:val="20"/>
                <w:szCs w:val="20"/>
              </w:rPr>
              <w:t>, tareas, deberes, entre otros.</w:t>
            </w:r>
          </w:p>
          <w:p w14:paraId="28F65AF7" w14:textId="77777777" w:rsidR="00840F58" w:rsidRDefault="00840F58" w:rsidP="00FB7418">
            <w:pPr>
              <w:tabs>
                <w:tab w:val="left" w:pos="6"/>
                <w:tab w:val="left" w:pos="924"/>
              </w:tabs>
              <w:ind w:left="6"/>
              <w:jc w:val="both"/>
              <w:rPr>
                <w:rFonts w:ascii="Calibri" w:eastAsia="Calibri" w:hAnsi="Calibri" w:cs="Calibri"/>
                <w:sz w:val="20"/>
                <w:szCs w:val="20"/>
              </w:rPr>
            </w:pPr>
          </w:p>
          <w:p w14:paraId="0E0C80AA" w14:textId="77777777" w:rsidR="00840F58" w:rsidRDefault="00840F58" w:rsidP="00FB7418">
            <w:pPr>
              <w:tabs>
                <w:tab w:val="left" w:pos="924"/>
              </w:tabs>
              <w:ind w:left="720"/>
              <w:jc w:val="both"/>
              <w:rPr>
                <w:rFonts w:ascii="Calibri" w:eastAsia="Calibri" w:hAnsi="Calibri" w:cs="Calibri"/>
                <w:sz w:val="20"/>
                <w:szCs w:val="20"/>
              </w:rPr>
            </w:pPr>
          </w:p>
          <w:p w14:paraId="10B09F73" w14:textId="77777777" w:rsidR="00840F58" w:rsidRDefault="00840F58" w:rsidP="00FB7418">
            <w:pPr>
              <w:tabs>
                <w:tab w:val="left" w:pos="924"/>
              </w:tabs>
              <w:ind w:left="720"/>
              <w:jc w:val="both"/>
              <w:rPr>
                <w:rFonts w:ascii="Calibri" w:eastAsia="Calibri" w:hAnsi="Calibri" w:cs="Calibri"/>
                <w:sz w:val="20"/>
                <w:szCs w:val="20"/>
              </w:rPr>
            </w:pPr>
          </w:p>
          <w:p w14:paraId="62E1C043"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0999C11B" w14:textId="77777777" w:rsidR="00840F58" w:rsidRDefault="00840F58" w:rsidP="00FB7418">
            <w:pPr>
              <w:tabs>
                <w:tab w:val="left" w:pos="924"/>
              </w:tabs>
              <w:ind w:left="720"/>
              <w:jc w:val="both"/>
              <w:rPr>
                <w:rFonts w:ascii="Calibri" w:eastAsia="Calibri" w:hAnsi="Calibri" w:cs="Calibri"/>
                <w:sz w:val="20"/>
                <w:szCs w:val="20"/>
              </w:rPr>
            </w:pPr>
          </w:p>
          <w:p w14:paraId="6A91D876" w14:textId="77777777" w:rsidR="00840F58" w:rsidRDefault="00840F58" w:rsidP="00FB741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82A14C9"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40F58" w14:paraId="04A55D39" w14:textId="77777777" w:rsidTr="00FB7418">
        <w:trPr>
          <w:trHeight w:val="300"/>
        </w:trPr>
        <w:tc>
          <w:tcPr>
            <w:tcW w:w="15168" w:type="dxa"/>
            <w:gridSpan w:val="23"/>
          </w:tcPr>
          <w:p w14:paraId="331696D6"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40F58" w14:paraId="28BC803C"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038" w:type="dxa"/>
            <w:gridSpan w:val="8"/>
          </w:tcPr>
          <w:p w14:paraId="56F60BA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10130" w:type="dxa"/>
            <w:gridSpan w:val="15"/>
          </w:tcPr>
          <w:p w14:paraId="3829700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840F58" w14:paraId="11D6EE74" w14:textId="77777777" w:rsidTr="00FB7418">
        <w:trPr>
          <w:trHeight w:val="440"/>
        </w:trPr>
        <w:tc>
          <w:tcPr>
            <w:tcW w:w="5038" w:type="dxa"/>
            <w:gridSpan w:val="8"/>
          </w:tcPr>
          <w:p w14:paraId="62904BA5"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54B2EE94" w14:textId="77777777" w:rsidR="00840F58" w:rsidRDefault="00840F58" w:rsidP="00FB7418">
            <w:pPr>
              <w:jc w:val="both"/>
              <w:rPr>
                <w:rFonts w:ascii="Calibri" w:eastAsia="Calibri" w:hAnsi="Calibri" w:cs="Calibri"/>
                <w:color w:val="000000"/>
                <w:sz w:val="22"/>
                <w:szCs w:val="22"/>
              </w:rPr>
            </w:pPr>
          </w:p>
          <w:p w14:paraId="6F778458" w14:textId="77777777" w:rsidR="00840F58" w:rsidRDefault="00840F58" w:rsidP="00FB7418">
            <w:pPr>
              <w:jc w:val="both"/>
              <w:rPr>
                <w:rFonts w:ascii="Calibri" w:eastAsia="Calibri" w:hAnsi="Calibri" w:cs="Calibri"/>
                <w:color w:val="000000"/>
                <w:sz w:val="22"/>
                <w:szCs w:val="22"/>
              </w:rPr>
            </w:pPr>
          </w:p>
          <w:p w14:paraId="571D2957" w14:textId="77777777" w:rsidR="00840F58" w:rsidRDefault="00840F58" w:rsidP="00FB7418">
            <w:pPr>
              <w:jc w:val="both"/>
              <w:rPr>
                <w:rFonts w:ascii="Calibri" w:eastAsia="Calibri" w:hAnsi="Calibri" w:cs="Calibri"/>
                <w:color w:val="000000"/>
                <w:sz w:val="22"/>
                <w:szCs w:val="22"/>
              </w:rPr>
            </w:pPr>
          </w:p>
        </w:tc>
        <w:tc>
          <w:tcPr>
            <w:tcW w:w="10130" w:type="dxa"/>
            <w:gridSpan w:val="15"/>
          </w:tcPr>
          <w:p w14:paraId="14C7D4B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w:t>
            </w:r>
          </w:p>
          <w:p w14:paraId="5138F9E0" w14:textId="77777777" w:rsidR="00840F58" w:rsidRDefault="00840F58" w:rsidP="00FB7418">
            <w:pPr>
              <w:rPr>
                <w:rFonts w:ascii="Calibri" w:eastAsia="Calibri" w:hAnsi="Calibri" w:cs="Calibri"/>
                <w:color w:val="000000"/>
                <w:sz w:val="22"/>
                <w:szCs w:val="22"/>
              </w:rPr>
            </w:pPr>
          </w:p>
        </w:tc>
      </w:tr>
      <w:tr w:rsidR="00840F58" w14:paraId="5ABA3494"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038" w:type="dxa"/>
            <w:gridSpan w:val="8"/>
          </w:tcPr>
          <w:p w14:paraId="7D86971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2F5ECA4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958" w:type="dxa"/>
            <w:gridSpan w:val="9"/>
          </w:tcPr>
          <w:p w14:paraId="62831B4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40F58" w14:paraId="6CD3FF81" w14:textId="77777777" w:rsidTr="00FB7418">
        <w:trPr>
          <w:trHeight w:val="180"/>
        </w:trPr>
        <w:tc>
          <w:tcPr>
            <w:tcW w:w="5038" w:type="dxa"/>
            <w:gridSpan w:val="8"/>
          </w:tcPr>
          <w:p w14:paraId="347FFE0A"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2D418B2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958" w:type="dxa"/>
            <w:gridSpan w:val="9"/>
          </w:tcPr>
          <w:p w14:paraId="4684B9AD"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0F58" w14:paraId="51F9EB18"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5038" w:type="dxa"/>
            <w:gridSpan w:val="8"/>
          </w:tcPr>
          <w:p w14:paraId="1BFDFA04"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796D328F"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958" w:type="dxa"/>
            <w:gridSpan w:val="9"/>
          </w:tcPr>
          <w:p w14:paraId="6D39803F"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40F58" w14:paraId="64D125E6" w14:textId="77777777" w:rsidTr="00FB7418">
        <w:trPr>
          <w:trHeight w:val="240"/>
        </w:trPr>
        <w:tc>
          <w:tcPr>
            <w:tcW w:w="5038" w:type="dxa"/>
            <w:gridSpan w:val="8"/>
          </w:tcPr>
          <w:p w14:paraId="7BBCDB72"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173B9B8E"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958" w:type="dxa"/>
            <w:gridSpan w:val="9"/>
          </w:tcPr>
          <w:p w14:paraId="64CB42DE"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6A7CDEF" w14:textId="77777777" w:rsidR="00840F58" w:rsidRDefault="00840F58" w:rsidP="00840F58">
      <w:pPr>
        <w:tabs>
          <w:tab w:val="left" w:pos="924"/>
        </w:tabs>
        <w:spacing w:before="240" w:after="240"/>
        <w:jc w:val="center"/>
        <w:rPr>
          <w:rFonts w:ascii="Calibri" w:eastAsia="Calibri" w:hAnsi="Calibri" w:cs="Calibri"/>
        </w:rPr>
      </w:pPr>
      <w:r>
        <w:br w:type="page"/>
      </w:r>
      <w:r>
        <w:rPr>
          <w:rFonts w:ascii="Calibri" w:eastAsia="Calibri" w:hAnsi="Calibri" w:cs="Calibri"/>
          <w:b/>
        </w:rPr>
        <w:lastRenderedPageBreak/>
        <w:t>FORMATO PARA PLANIFICACIÓN POR DESTREZAS CON CRITERIOS DE DESEMPEÑO</w:t>
      </w:r>
    </w:p>
    <w:tbl>
      <w:tblPr>
        <w:tblStyle w:val="Tablaconcuadrcula3-nfasis2"/>
        <w:tblW w:w="15185"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840F58" w14:paraId="426234FC" w14:textId="77777777" w:rsidTr="00FB7418">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2E941A73"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02C77257"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387A2EC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40F58" w14:paraId="688E2431" w14:textId="77777777" w:rsidTr="00FB7418">
        <w:trPr>
          <w:trHeight w:val="240"/>
        </w:trPr>
        <w:tc>
          <w:tcPr>
            <w:tcW w:w="15185" w:type="dxa"/>
            <w:gridSpan w:val="23"/>
          </w:tcPr>
          <w:p w14:paraId="4C976F1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840F58" w14:paraId="5614A90F"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5185" w:type="dxa"/>
            <w:gridSpan w:val="23"/>
          </w:tcPr>
          <w:p w14:paraId="300F4D49"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40F58" w14:paraId="3C007E0A" w14:textId="77777777" w:rsidTr="00FB7418">
        <w:trPr>
          <w:trHeight w:val="420"/>
        </w:trPr>
        <w:tc>
          <w:tcPr>
            <w:tcW w:w="1098" w:type="dxa"/>
          </w:tcPr>
          <w:p w14:paraId="71A67F7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1B75AC7D" w14:textId="77777777" w:rsidR="00840F58" w:rsidRDefault="00840F58" w:rsidP="00FB741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0C66F561"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64E04607"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0AEB78CD"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686066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5EB12EAE"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4E58B40F" w14:textId="77777777" w:rsidR="00840F58" w:rsidRDefault="00840F58" w:rsidP="00FB7418">
            <w:pPr>
              <w:rPr>
                <w:rFonts w:ascii="Calibri" w:eastAsia="Calibri" w:hAnsi="Calibri" w:cs="Calibri"/>
                <w:color w:val="000000"/>
                <w:sz w:val="22"/>
                <w:szCs w:val="22"/>
              </w:rPr>
            </w:pPr>
          </w:p>
        </w:tc>
      </w:tr>
      <w:tr w:rsidR="00840F58" w14:paraId="7F7D6003" w14:textId="77777777" w:rsidTr="00FB7418">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79F01042"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9ACB0E3"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14:paraId="410AA026"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4FAEA7AC" w14:textId="77777777" w:rsidR="00840F58" w:rsidRDefault="00840F58" w:rsidP="00FB7418">
            <w:pPr>
              <w:tabs>
                <w:tab w:val="left" w:pos="924"/>
              </w:tabs>
              <w:jc w:val="both"/>
              <w:rPr>
                <w:rFonts w:ascii="Calibri" w:eastAsia="Calibri" w:hAnsi="Calibri" w:cs="Calibri"/>
                <w:color w:val="000000"/>
                <w:sz w:val="20"/>
                <w:szCs w:val="20"/>
              </w:rPr>
            </w:pPr>
            <w:r>
              <w:rPr>
                <w:b/>
              </w:rPr>
              <w:t xml:space="preserve">Jugamos con las palabras </w:t>
            </w:r>
          </w:p>
        </w:tc>
        <w:tc>
          <w:tcPr>
            <w:tcW w:w="3244" w:type="dxa"/>
            <w:gridSpan w:val="7"/>
          </w:tcPr>
          <w:p w14:paraId="7A635177" w14:textId="77777777" w:rsidR="00840F58" w:rsidRDefault="00840F58" w:rsidP="00FB741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4F393638" w14:textId="77777777" w:rsidR="00840F58" w:rsidRDefault="00840F58" w:rsidP="00FB7418">
            <w:pPr>
              <w:rPr>
                <w:sz w:val="20"/>
                <w:szCs w:val="20"/>
              </w:rPr>
            </w:pPr>
            <w:r>
              <w:rPr>
                <w:sz w:val="20"/>
                <w:szCs w:val="2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60E1E313" w14:textId="77777777" w:rsidR="00840F58" w:rsidRDefault="00840F58" w:rsidP="00FB7418">
            <w:pPr>
              <w:rPr>
                <w:sz w:val="20"/>
                <w:szCs w:val="20"/>
              </w:rPr>
            </w:pPr>
            <w:r>
              <w:rPr>
                <w:sz w:val="20"/>
                <w:szCs w:val="20"/>
              </w:rPr>
              <w:t>I.LL.2.3.1. Muestra capacidad de escucha al mantener el tema de conversación e intercambiar ideas, y sigue las pautas básicas de la comunicación oral. (I.3., I.4.)</w:t>
            </w:r>
          </w:p>
          <w:p w14:paraId="54D13CD9" w14:textId="77777777" w:rsidR="00840F58" w:rsidRDefault="00840F58" w:rsidP="00FB7418">
            <w:pPr>
              <w:rPr>
                <w:sz w:val="20"/>
                <w:szCs w:val="20"/>
              </w:rPr>
            </w:pPr>
            <w:r>
              <w:rPr>
                <w:sz w:val="20"/>
                <w:szCs w:val="20"/>
              </w:rPr>
              <w:t xml:space="preserve">I.LL.2.5.1. Construye los significados de un texto a partir del establecimiento de relaciones de semejanza-diferencia, objeto-atributo, antecedente-consecuente, secuencia temporal, problema-solución, concepto-ejemplo, al comprender los contenidos explícitos e implícitos de un texto y </w:t>
            </w:r>
            <w:r>
              <w:rPr>
                <w:sz w:val="20"/>
                <w:szCs w:val="20"/>
              </w:rPr>
              <w:lastRenderedPageBreak/>
              <w:t>registrar la información en tablas, gráficos, cuadros y otros organizadores gráficos sencillos. (I.3., I.4.)</w:t>
            </w:r>
          </w:p>
          <w:p w14:paraId="7A182EB7" w14:textId="77777777" w:rsidR="00840F58" w:rsidRDefault="00840F58" w:rsidP="00FB7418">
            <w:pPr>
              <w:rPr>
                <w:sz w:val="20"/>
                <w:szCs w:val="20"/>
              </w:rPr>
            </w:pPr>
            <w:r>
              <w:rPr>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0CC5132D" w14:textId="77777777" w:rsidR="00840F58" w:rsidRDefault="00840F58" w:rsidP="00FB7418">
            <w:pPr>
              <w:rPr>
                <w:sz w:val="20"/>
                <w:szCs w:val="20"/>
              </w:rPr>
            </w:pPr>
            <w:r>
              <w:rPr>
                <w:sz w:val="20"/>
                <w:szCs w:val="20"/>
              </w:rPr>
              <w:t xml:space="preserve">I.LL.2.11.1. Recrea textos literarios (adivinanzas, trabalenguas, retahílas, nanas, rondas, villancicos, chistes, refranes, coplas, loas) con diversos medios y recursos (incluidas las TIC). (I.3., I.4.) </w:t>
            </w:r>
          </w:p>
        </w:tc>
      </w:tr>
      <w:tr w:rsidR="00840F58" w14:paraId="38A7C732" w14:textId="77777777" w:rsidTr="00FB7418">
        <w:trPr>
          <w:trHeight w:val="280"/>
        </w:trPr>
        <w:tc>
          <w:tcPr>
            <w:tcW w:w="15185" w:type="dxa"/>
            <w:gridSpan w:val="23"/>
          </w:tcPr>
          <w:p w14:paraId="07D95BEA"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840F58" w14:paraId="10FDDBC6"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1791A2EE"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49244F2A"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40F58" w14:paraId="726E547C" w14:textId="77777777" w:rsidTr="00FB7418">
        <w:trPr>
          <w:trHeight w:val="520"/>
        </w:trPr>
        <w:tc>
          <w:tcPr>
            <w:tcW w:w="11269" w:type="dxa"/>
            <w:gridSpan w:val="17"/>
          </w:tcPr>
          <w:p w14:paraId="75E4E26A" w14:textId="77777777" w:rsidR="00840F58" w:rsidRDefault="00840F58" w:rsidP="00FB7418">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68CEF225" w14:textId="77777777" w:rsidR="00840F58" w:rsidRDefault="00840F58" w:rsidP="00FB7418">
            <w:pPr>
              <w:rPr>
                <w:sz w:val="20"/>
                <w:szCs w:val="20"/>
              </w:rPr>
            </w:pPr>
            <w:r>
              <w:rPr>
                <w:sz w:val="20"/>
                <w:szCs w:val="20"/>
              </w:rPr>
              <w:t>DCCD: Dialogar con capacidad para escuchar y mantener el tema e intercambio de ideas en situaciones informales de la vida cotidiana.</w:t>
            </w:r>
          </w:p>
          <w:p w14:paraId="662C562C" w14:textId="77777777" w:rsidR="00840F58" w:rsidRDefault="00840F58" w:rsidP="00FB7418">
            <w:pPr>
              <w:rPr>
                <w:sz w:val="20"/>
                <w:szCs w:val="20"/>
              </w:rPr>
            </w:pPr>
            <w:r>
              <w:rPr>
                <w:sz w:val="20"/>
                <w:szCs w:val="20"/>
              </w:rPr>
              <w:t>DCCD: Ampliar la comprensión de un texto mediante la identificación de los significados de las palabras, utilizando las estrategias de derivación (familia de palabras), sinonimia-antonimia, contextualización, prefijos, sufijos y etimología.</w:t>
            </w:r>
          </w:p>
          <w:p w14:paraId="4DF2C2EE" w14:textId="77777777" w:rsidR="00840F58" w:rsidRDefault="00840F58" w:rsidP="00FB7418">
            <w:pPr>
              <w:rPr>
                <w:sz w:val="20"/>
                <w:szCs w:val="20"/>
              </w:rPr>
            </w:pPr>
            <w:r>
              <w:rPr>
                <w:sz w:val="20"/>
                <w:szCs w:val="20"/>
              </w:rPr>
              <w:t>DCCD: Redactar en situaciones comunicativas que lo requieran, narraciones de experiencias personales, hechos cotidianos u otros sucesos o acontecimientos de interés, ordenándolos cronológicamente y enlazándolos con conectores temporales y aditivos.</w:t>
            </w:r>
          </w:p>
          <w:p w14:paraId="752D0258" w14:textId="77777777" w:rsidR="00840F58" w:rsidRDefault="00840F58" w:rsidP="00FB7418">
            <w:pPr>
              <w:rPr>
                <w:rFonts w:ascii="Gotham-Light" w:eastAsia="Gotham-Light" w:hAnsi="Gotham-Light" w:cs="Gotham-Light"/>
                <w:color w:val="000000"/>
                <w:sz w:val="21"/>
                <w:szCs w:val="21"/>
              </w:rPr>
            </w:pPr>
            <w:r>
              <w:rPr>
                <w:sz w:val="20"/>
                <w:szCs w:val="20"/>
              </w:rPr>
              <w:lastRenderedPageBreak/>
              <w:t>DCCD: Recrear textos literarios leídos o escuchados (privilegiando textos ecuatorianos populares y de autor), con diversos medios y recursos (incluidas las TIC).</w:t>
            </w:r>
          </w:p>
        </w:tc>
        <w:tc>
          <w:tcPr>
            <w:tcW w:w="3916" w:type="dxa"/>
            <w:gridSpan w:val="6"/>
          </w:tcPr>
          <w:p w14:paraId="5ABFDAA9" w14:textId="77777777" w:rsidR="00840F58" w:rsidRDefault="00840F58" w:rsidP="00FB7418">
            <w:pPr>
              <w:tabs>
                <w:tab w:val="left" w:pos="355"/>
              </w:tabs>
              <w:ind w:left="142"/>
              <w:jc w:val="both"/>
              <w:rPr>
                <w:rFonts w:ascii="Calibri" w:eastAsia="Calibri" w:hAnsi="Calibri" w:cs="Calibri"/>
                <w:color w:val="000000"/>
                <w:sz w:val="20"/>
                <w:szCs w:val="20"/>
              </w:rPr>
            </w:pPr>
          </w:p>
          <w:p w14:paraId="0D34666E" w14:textId="77777777" w:rsidR="00840F58" w:rsidRDefault="00840F58" w:rsidP="00FB7418">
            <w:pPr>
              <w:tabs>
                <w:tab w:val="left" w:pos="355"/>
              </w:tabs>
              <w:ind w:left="142"/>
              <w:jc w:val="both"/>
              <w:rPr>
                <w:rFonts w:ascii="Calibri" w:eastAsia="Calibri" w:hAnsi="Calibri" w:cs="Calibri"/>
                <w:color w:val="000000"/>
                <w:sz w:val="20"/>
                <w:szCs w:val="20"/>
              </w:rPr>
            </w:pPr>
            <w:r>
              <w:rPr>
                <w:rFonts w:ascii="Calibri" w:eastAsia="Calibri" w:hAnsi="Calibri" w:cs="Calibri"/>
                <w:color w:val="000000"/>
                <w:sz w:val="20"/>
                <w:szCs w:val="20"/>
              </w:rPr>
              <w:t>I.LL.2.3.1. Muestra capacidad de escucha al mantener el tema de conversación e intercambiar ideas, y sigue las pautas básicas de la comunicación oral. (I.3., I.4.)</w:t>
            </w:r>
          </w:p>
          <w:p w14:paraId="2E4A460E" w14:textId="77777777" w:rsidR="00840F58" w:rsidRDefault="00840F58" w:rsidP="00FB7418">
            <w:pPr>
              <w:tabs>
                <w:tab w:val="left" w:pos="355"/>
              </w:tabs>
              <w:ind w:left="142"/>
              <w:jc w:val="both"/>
              <w:rPr>
                <w:rFonts w:ascii="Calibri" w:eastAsia="Calibri" w:hAnsi="Calibri" w:cs="Calibri"/>
                <w:color w:val="000000"/>
                <w:sz w:val="20"/>
                <w:szCs w:val="20"/>
              </w:rPr>
            </w:pPr>
            <w:r>
              <w:rPr>
                <w:rFonts w:ascii="Calibri" w:eastAsia="Calibri" w:hAnsi="Calibri" w:cs="Calibri"/>
                <w:color w:val="000000"/>
                <w:sz w:val="20"/>
                <w:szCs w:val="20"/>
              </w:rPr>
              <w:t xml:space="preserve">I.LL.2.3.2. Interviene espontáneamente en situaciones informales de comunicación </w:t>
            </w:r>
            <w:r>
              <w:rPr>
                <w:rFonts w:ascii="Calibri" w:eastAsia="Calibri" w:hAnsi="Calibri" w:cs="Calibri"/>
                <w:color w:val="000000"/>
                <w:sz w:val="20"/>
                <w:szCs w:val="20"/>
              </w:rPr>
              <w:lastRenderedPageBreak/>
              <w:t>oral, expresa ideas, experiencias y necesidades con un vocabulario pertinente a la situación comunicativa, y sigue las pautas básicas de la comunicación oral. (I.3.)</w:t>
            </w:r>
          </w:p>
        </w:tc>
      </w:tr>
      <w:tr w:rsidR="00840F58" w14:paraId="20688EFC" w14:textId="77777777" w:rsidTr="00FB7418">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0DAC0B3E"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1C37F61C"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b/>
                <w:color w:val="000000"/>
                <w:sz w:val="20"/>
                <w:szCs w:val="20"/>
              </w:rPr>
              <w:t>Interculturalidad y hábitos de recreación</w:t>
            </w:r>
            <w:r>
              <w:rPr>
                <w:rFonts w:ascii="Calibri" w:eastAsia="Calibri" w:hAnsi="Calibri" w:cs="Calibri"/>
                <w:color w:val="000000"/>
                <w:sz w:val="20"/>
                <w:szCs w:val="20"/>
              </w:rPr>
              <w:t xml:space="preserve"> </w:t>
            </w:r>
          </w:p>
          <w:p w14:paraId="29E94692"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color w:val="000000"/>
                <w:sz w:val="20"/>
                <w:szCs w:val="20"/>
              </w:rPr>
              <w:t>La educación ayuda a apreciar la diversidad de manifestaciones culturales del país y enseña el buen uso del tiempo libre.</w:t>
            </w:r>
          </w:p>
        </w:tc>
        <w:tc>
          <w:tcPr>
            <w:tcW w:w="1701" w:type="dxa"/>
            <w:gridSpan w:val="3"/>
          </w:tcPr>
          <w:p w14:paraId="754523EE"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88059F1" w14:textId="77777777" w:rsidR="00840F58" w:rsidRDefault="00840F58" w:rsidP="00FB7418">
            <w:pPr>
              <w:jc w:val="center"/>
              <w:rPr>
                <w:rFonts w:ascii="Calibri" w:eastAsia="Calibri" w:hAnsi="Calibri" w:cs="Calibri"/>
                <w:color w:val="000000"/>
                <w:sz w:val="20"/>
                <w:szCs w:val="20"/>
              </w:rPr>
            </w:pPr>
          </w:p>
        </w:tc>
        <w:tc>
          <w:tcPr>
            <w:tcW w:w="1984" w:type="dxa"/>
            <w:gridSpan w:val="4"/>
          </w:tcPr>
          <w:p w14:paraId="6F0775BF"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0C3D22B1" w14:textId="77777777" w:rsidR="00840F58" w:rsidRDefault="00840F58" w:rsidP="00FB7418">
            <w:pPr>
              <w:rPr>
                <w:rFonts w:ascii="Calibri" w:eastAsia="Calibri" w:hAnsi="Calibri" w:cs="Calibri"/>
                <w:color w:val="000000"/>
                <w:sz w:val="20"/>
                <w:szCs w:val="20"/>
              </w:rPr>
            </w:pPr>
          </w:p>
        </w:tc>
      </w:tr>
      <w:tr w:rsidR="00840F58" w14:paraId="09642E4D" w14:textId="77777777" w:rsidTr="00FB7418">
        <w:trPr>
          <w:trHeight w:val="420"/>
        </w:trPr>
        <w:tc>
          <w:tcPr>
            <w:tcW w:w="3579" w:type="dxa"/>
            <w:gridSpan w:val="6"/>
          </w:tcPr>
          <w:p w14:paraId="6642133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0FE9061F"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799C8982"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05542D8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40F58" w14:paraId="4F34697C"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6350FCAA"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4F9E48B"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1C179B7"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6675DCA"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6685CF0B"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3664CFD5"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5485FB5D" w14:textId="77777777" w:rsidR="00840F58" w:rsidRDefault="00840F58" w:rsidP="00840F58">
            <w:pPr>
              <w:numPr>
                <w:ilvl w:val="0"/>
                <w:numId w:val="10"/>
              </w:numPr>
              <w:jc w:val="both"/>
              <w:rPr>
                <w:color w:val="000000"/>
                <w:sz w:val="20"/>
                <w:szCs w:val="20"/>
              </w:rPr>
            </w:pPr>
            <w:proofErr w:type="spellStart"/>
            <w:r>
              <w:rPr>
                <w:rFonts w:ascii="Calibri" w:eastAsia="Calibri" w:hAnsi="Calibri" w:cs="Calibri"/>
                <w:sz w:val="20"/>
                <w:szCs w:val="20"/>
              </w:rPr>
              <w:lastRenderedPageBreak/>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33090896"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7C9B283F"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763FD35"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01F5D211"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E889AA9" w14:textId="77777777" w:rsidR="00840F58" w:rsidRDefault="00840F58" w:rsidP="00FB7418">
            <w:pPr>
              <w:ind w:left="720"/>
              <w:rPr>
                <w:rFonts w:ascii="Calibri" w:eastAsia="Calibri" w:hAnsi="Calibri" w:cs="Calibri"/>
                <w:color w:val="000000"/>
                <w:sz w:val="20"/>
                <w:szCs w:val="20"/>
              </w:rPr>
            </w:pPr>
          </w:p>
        </w:tc>
        <w:tc>
          <w:tcPr>
            <w:tcW w:w="5100" w:type="dxa"/>
            <w:gridSpan w:val="8"/>
          </w:tcPr>
          <w:p w14:paraId="69A21FFC"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BB1E82F"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324FA30"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C9ED63B"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48D8A9E"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50BD2E5"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61A69300" w14:textId="77777777" w:rsidR="00840F58" w:rsidRDefault="00840F58" w:rsidP="00FB7418">
            <w:pPr>
              <w:jc w:val="both"/>
              <w:rPr>
                <w:rFonts w:ascii="Cabin" w:eastAsia="Cabin" w:hAnsi="Cabin" w:cs="Cabin"/>
                <w:color w:val="000000"/>
                <w:sz w:val="20"/>
                <w:szCs w:val="20"/>
              </w:rPr>
            </w:pPr>
          </w:p>
          <w:p w14:paraId="4E6251EC" w14:textId="77777777" w:rsidR="00840F58" w:rsidRDefault="00840F58" w:rsidP="00FB7418">
            <w:pPr>
              <w:jc w:val="both"/>
              <w:rPr>
                <w:rFonts w:ascii="Calibri" w:eastAsia="Calibri" w:hAnsi="Calibri" w:cs="Calibri"/>
                <w:color w:val="000000"/>
                <w:sz w:val="20"/>
                <w:szCs w:val="20"/>
              </w:rPr>
            </w:pPr>
          </w:p>
        </w:tc>
        <w:tc>
          <w:tcPr>
            <w:tcW w:w="3709" w:type="dxa"/>
            <w:gridSpan w:val="5"/>
          </w:tcPr>
          <w:p w14:paraId="2CEDAC4B" w14:textId="77777777" w:rsidR="00840F58" w:rsidRDefault="00840F58" w:rsidP="00FB7418">
            <w:pPr>
              <w:rPr>
                <w:rFonts w:ascii="Calibri" w:eastAsia="Calibri" w:hAnsi="Calibri" w:cs="Calibri"/>
                <w:color w:val="000000"/>
                <w:sz w:val="20"/>
                <w:szCs w:val="20"/>
              </w:rPr>
            </w:pPr>
          </w:p>
          <w:p w14:paraId="34F77FC1" w14:textId="77777777" w:rsidR="00840F58" w:rsidRDefault="00840F58" w:rsidP="00FB7418">
            <w:pPr>
              <w:rPr>
                <w:rFonts w:ascii="Calibri" w:eastAsia="Calibri" w:hAnsi="Calibri" w:cs="Calibri"/>
                <w:color w:val="000000"/>
                <w:sz w:val="20"/>
                <w:szCs w:val="20"/>
              </w:rPr>
            </w:pPr>
          </w:p>
          <w:p w14:paraId="15ECE608" w14:textId="77777777" w:rsidR="00840F58" w:rsidRDefault="00840F58" w:rsidP="00FB7418">
            <w:pPr>
              <w:rPr>
                <w:rFonts w:ascii="Calibri" w:eastAsia="Calibri" w:hAnsi="Calibri" w:cs="Calibri"/>
                <w:color w:val="000000"/>
                <w:sz w:val="20"/>
                <w:szCs w:val="20"/>
              </w:rPr>
            </w:pPr>
          </w:p>
          <w:p w14:paraId="3C418F5B" w14:textId="77777777" w:rsidR="00840F58" w:rsidRDefault="00840F58" w:rsidP="00FB7418">
            <w:pPr>
              <w:rPr>
                <w:rFonts w:ascii="Calibri" w:eastAsia="Calibri" w:hAnsi="Calibri" w:cs="Calibri"/>
                <w:color w:val="000000"/>
                <w:sz w:val="20"/>
                <w:szCs w:val="20"/>
              </w:rPr>
            </w:pPr>
          </w:p>
          <w:p w14:paraId="3A2576B7" w14:textId="77777777" w:rsidR="00840F58" w:rsidRDefault="00840F58" w:rsidP="00FB7418">
            <w:pPr>
              <w:rPr>
                <w:rFonts w:ascii="Calibri" w:eastAsia="Calibri" w:hAnsi="Calibri" w:cs="Calibri"/>
                <w:color w:val="000000"/>
                <w:sz w:val="20"/>
                <w:szCs w:val="20"/>
              </w:rPr>
            </w:pPr>
          </w:p>
          <w:p w14:paraId="4A483075"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4E77DA82" w14:textId="77777777" w:rsidR="00840F58" w:rsidRDefault="00840F58" w:rsidP="00FB7418">
            <w:pPr>
              <w:tabs>
                <w:tab w:val="left" w:pos="924"/>
              </w:tabs>
              <w:ind w:left="720"/>
              <w:jc w:val="both"/>
              <w:rPr>
                <w:rFonts w:ascii="Calibri" w:eastAsia="Calibri" w:hAnsi="Calibri" w:cs="Calibri"/>
                <w:sz w:val="20"/>
                <w:szCs w:val="20"/>
              </w:rPr>
            </w:pPr>
          </w:p>
          <w:p w14:paraId="67069D8B" w14:textId="77777777" w:rsidR="00840F58" w:rsidRDefault="00840F58" w:rsidP="00FB741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3D6C20E" w14:textId="77777777" w:rsidR="00840F58" w:rsidRDefault="00840F58" w:rsidP="00FB7418">
            <w:pPr>
              <w:tabs>
                <w:tab w:val="left" w:pos="6"/>
                <w:tab w:val="left" w:pos="924"/>
              </w:tabs>
              <w:ind w:left="6"/>
              <w:jc w:val="both"/>
              <w:rPr>
                <w:rFonts w:ascii="Calibri" w:eastAsia="Calibri" w:hAnsi="Calibri" w:cs="Calibri"/>
                <w:sz w:val="20"/>
                <w:szCs w:val="20"/>
              </w:rPr>
            </w:pPr>
          </w:p>
          <w:p w14:paraId="60DF3D6B" w14:textId="77777777" w:rsidR="00840F58" w:rsidRDefault="00840F58" w:rsidP="00FB7418">
            <w:pPr>
              <w:tabs>
                <w:tab w:val="left" w:pos="924"/>
              </w:tabs>
              <w:ind w:left="720"/>
              <w:jc w:val="both"/>
              <w:rPr>
                <w:rFonts w:ascii="Calibri" w:eastAsia="Calibri" w:hAnsi="Calibri" w:cs="Calibri"/>
                <w:sz w:val="20"/>
                <w:szCs w:val="20"/>
              </w:rPr>
            </w:pPr>
          </w:p>
          <w:p w14:paraId="6F4423C2" w14:textId="77777777" w:rsidR="00840F58" w:rsidRDefault="00840F58" w:rsidP="00FB7418">
            <w:pPr>
              <w:tabs>
                <w:tab w:val="left" w:pos="924"/>
              </w:tabs>
              <w:ind w:left="720"/>
              <w:jc w:val="both"/>
              <w:rPr>
                <w:rFonts w:ascii="Calibri" w:eastAsia="Calibri" w:hAnsi="Calibri" w:cs="Calibri"/>
                <w:sz w:val="20"/>
                <w:szCs w:val="20"/>
              </w:rPr>
            </w:pPr>
          </w:p>
          <w:p w14:paraId="241CCD47"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7FFBE3BF" w14:textId="77777777" w:rsidR="00840F58" w:rsidRDefault="00840F58" w:rsidP="00FB7418">
            <w:pPr>
              <w:tabs>
                <w:tab w:val="left" w:pos="924"/>
              </w:tabs>
              <w:ind w:left="720"/>
              <w:jc w:val="both"/>
              <w:rPr>
                <w:rFonts w:ascii="Calibri" w:eastAsia="Calibri" w:hAnsi="Calibri" w:cs="Calibri"/>
                <w:sz w:val="20"/>
                <w:szCs w:val="20"/>
              </w:rPr>
            </w:pPr>
          </w:p>
          <w:p w14:paraId="7D5D171C" w14:textId="77777777" w:rsidR="00840F58" w:rsidRDefault="00840F58" w:rsidP="00FB741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774C8FC5"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40F58" w14:paraId="57124EB9" w14:textId="77777777" w:rsidTr="00FB7418">
        <w:trPr>
          <w:trHeight w:val="300"/>
        </w:trPr>
        <w:tc>
          <w:tcPr>
            <w:tcW w:w="15185" w:type="dxa"/>
            <w:gridSpan w:val="23"/>
          </w:tcPr>
          <w:p w14:paraId="28BF89B3"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40F58" w14:paraId="29A9F5D7"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7462FFF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1502DB7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840F58" w14:paraId="18A88062" w14:textId="77777777" w:rsidTr="00FB7418">
        <w:trPr>
          <w:trHeight w:val="440"/>
        </w:trPr>
        <w:tc>
          <w:tcPr>
            <w:tcW w:w="5216" w:type="dxa"/>
            <w:gridSpan w:val="8"/>
          </w:tcPr>
          <w:p w14:paraId="784906E1"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499D469" w14:textId="77777777" w:rsidR="00840F58" w:rsidRDefault="00840F58" w:rsidP="00FB7418">
            <w:pPr>
              <w:jc w:val="both"/>
              <w:rPr>
                <w:rFonts w:ascii="Calibri" w:eastAsia="Calibri" w:hAnsi="Calibri" w:cs="Calibri"/>
                <w:color w:val="000000"/>
                <w:sz w:val="22"/>
                <w:szCs w:val="22"/>
              </w:rPr>
            </w:pPr>
          </w:p>
          <w:p w14:paraId="3C767E8F" w14:textId="77777777" w:rsidR="00840F58" w:rsidRDefault="00840F58" w:rsidP="00FB7418">
            <w:pPr>
              <w:jc w:val="both"/>
              <w:rPr>
                <w:rFonts w:ascii="Calibri" w:eastAsia="Calibri" w:hAnsi="Calibri" w:cs="Calibri"/>
                <w:color w:val="000000"/>
                <w:sz w:val="22"/>
                <w:szCs w:val="22"/>
              </w:rPr>
            </w:pPr>
          </w:p>
          <w:p w14:paraId="28E2198E" w14:textId="77777777" w:rsidR="00840F58" w:rsidRDefault="00840F58" w:rsidP="00FB7418">
            <w:pPr>
              <w:jc w:val="both"/>
              <w:rPr>
                <w:rFonts w:ascii="Calibri" w:eastAsia="Calibri" w:hAnsi="Calibri" w:cs="Calibri"/>
                <w:color w:val="000000"/>
                <w:sz w:val="22"/>
                <w:szCs w:val="22"/>
              </w:rPr>
            </w:pPr>
          </w:p>
        </w:tc>
        <w:tc>
          <w:tcPr>
            <w:tcW w:w="9969" w:type="dxa"/>
            <w:gridSpan w:val="15"/>
          </w:tcPr>
          <w:p w14:paraId="04FB1BC1"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w:t>
            </w:r>
          </w:p>
          <w:p w14:paraId="30647350" w14:textId="77777777" w:rsidR="00840F58" w:rsidRDefault="00840F58" w:rsidP="00FB7418">
            <w:pPr>
              <w:rPr>
                <w:rFonts w:ascii="Calibri" w:eastAsia="Calibri" w:hAnsi="Calibri" w:cs="Calibri"/>
                <w:color w:val="000000"/>
                <w:sz w:val="22"/>
                <w:szCs w:val="22"/>
              </w:rPr>
            </w:pPr>
          </w:p>
        </w:tc>
      </w:tr>
      <w:tr w:rsidR="00840F58" w14:paraId="3E59B1E7"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1351EB8C"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48C61953"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72C6593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40F58" w14:paraId="17F29E90" w14:textId="77777777" w:rsidTr="00FB7418">
        <w:trPr>
          <w:trHeight w:val="180"/>
        </w:trPr>
        <w:tc>
          <w:tcPr>
            <w:tcW w:w="5216" w:type="dxa"/>
            <w:gridSpan w:val="8"/>
          </w:tcPr>
          <w:p w14:paraId="120ACECD"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3AC46D2"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797" w:type="dxa"/>
            <w:gridSpan w:val="9"/>
          </w:tcPr>
          <w:p w14:paraId="4325B08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0F58" w14:paraId="64BEB304"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51B9BA86"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5D359A11"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6C6473E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40F58" w14:paraId="78CE514F" w14:textId="77777777" w:rsidTr="00FB7418">
        <w:trPr>
          <w:trHeight w:val="240"/>
        </w:trPr>
        <w:tc>
          <w:tcPr>
            <w:tcW w:w="5216" w:type="dxa"/>
            <w:gridSpan w:val="8"/>
          </w:tcPr>
          <w:p w14:paraId="02E67B7F"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F1C5ED9"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5E6F8F0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E124122" w14:textId="77777777" w:rsidR="00840F58" w:rsidRDefault="00840F58" w:rsidP="00840F58">
      <w:pPr>
        <w:tabs>
          <w:tab w:val="left" w:pos="924"/>
        </w:tabs>
        <w:spacing w:before="240" w:after="240"/>
        <w:jc w:val="center"/>
        <w:rPr>
          <w:rFonts w:ascii="Calibri" w:eastAsia="Calibri" w:hAnsi="Calibri" w:cs="Calibri"/>
        </w:rPr>
      </w:pPr>
      <w:r>
        <w:br w:type="page"/>
      </w:r>
      <w:r>
        <w:rPr>
          <w:rFonts w:ascii="Calibri" w:eastAsia="Calibri" w:hAnsi="Calibri" w:cs="Calibri"/>
          <w:b/>
        </w:rPr>
        <w:lastRenderedPageBreak/>
        <w:t>FORMATO PARA PLANIFICACIÓN POR DESTREZAS CON CRITERIOS DE DESEMPEÑO</w:t>
      </w:r>
    </w:p>
    <w:tbl>
      <w:tblPr>
        <w:tblStyle w:val="Tablaconcuadrcula3-nfasis2"/>
        <w:tblW w:w="15185"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840F58" w14:paraId="30492F0B" w14:textId="77777777" w:rsidTr="00FB7418">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3D596B8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2A7EDA0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5F7F436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40F58" w14:paraId="149719E8" w14:textId="77777777" w:rsidTr="00FB7418">
        <w:trPr>
          <w:trHeight w:val="240"/>
        </w:trPr>
        <w:tc>
          <w:tcPr>
            <w:tcW w:w="15185" w:type="dxa"/>
            <w:gridSpan w:val="23"/>
          </w:tcPr>
          <w:p w14:paraId="029E7910"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840F58" w14:paraId="65D39B07"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5185" w:type="dxa"/>
            <w:gridSpan w:val="23"/>
          </w:tcPr>
          <w:p w14:paraId="03C98A84"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40F58" w14:paraId="374E3074" w14:textId="77777777" w:rsidTr="00FB7418">
        <w:trPr>
          <w:trHeight w:val="420"/>
        </w:trPr>
        <w:tc>
          <w:tcPr>
            <w:tcW w:w="1098" w:type="dxa"/>
          </w:tcPr>
          <w:p w14:paraId="01EF5AC6"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567A21BD" w14:textId="77777777" w:rsidR="00840F58" w:rsidRDefault="00840F58" w:rsidP="00FB741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266D3844"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471442B3"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6F4F9721"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5B65BF7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696F9A2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7979235A" w14:textId="77777777" w:rsidR="00840F58" w:rsidRDefault="00840F58" w:rsidP="00FB7418">
            <w:pPr>
              <w:rPr>
                <w:rFonts w:ascii="Calibri" w:eastAsia="Calibri" w:hAnsi="Calibri" w:cs="Calibri"/>
                <w:color w:val="000000"/>
                <w:sz w:val="22"/>
                <w:szCs w:val="22"/>
              </w:rPr>
            </w:pPr>
          </w:p>
        </w:tc>
      </w:tr>
      <w:tr w:rsidR="00840F58" w14:paraId="4CA216F7" w14:textId="77777777" w:rsidTr="00FB7418">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4DA59640"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6481F35C"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Pr>
          <w:p w14:paraId="6861EFA7"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033D4B4"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color w:val="000000"/>
                <w:sz w:val="20"/>
                <w:szCs w:val="20"/>
              </w:rPr>
              <w:t xml:space="preserve">Con las palabras creamos mundos y nos divertimos </w:t>
            </w:r>
          </w:p>
        </w:tc>
        <w:tc>
          <w:tcPr>
            <w:tcW w:w="3244" w:type="dxa"/>
            <w:gridSpan w:val="7"/>
          </w:tcPr>
          <w:p w14:paraId="2F73BA9C" w14:textId="77777777" w:rsidR="00840F58" w:rsidRDefault="00840F58" w:rsidP="00FB741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05CAB583" w14:textId="77777777" w:rsidR="00840F58" w:rsidRDefault="00840F58" w:rsidP="00FB7418">
            <w:pPr>
              <w:rPr>
                <w:color w:val="000000"/>
                <w:sz w:val="22"/>
                <w:szCs w:val="22"/>
              </w:rPr>
            </w:pPr>
            <w:r>
              <w:rPr>
                <w:sz w:val="20"/>
                <w:szCs w:val="20"/>
              </w:rPr>
              <w:t>O.LL.2.5. Leer de manera autónoma textos literarios y no literarios, para recrearse y satisfacer necesidades de información y aprendizaje. O.LL.2.6. Desarrollar las habilidades de pensamiento para fortalecer las capacidades de resolución de problemas y aprendizaje autónomo mediante el uso de la lengua oral y escrita.</w:t>
            </w:r>
          </w:p>
        </w:tc>
      </w:tr>
      <w:tr w:rsidR="00840F58" w14:paraId="225E63E9" w14:textId="77777777" w:rsidTr="00FB7418">
        <w:trPr>
          <w:trHeight w:val="280"/>
        </w:trPr>
        <w:tc>
          <w:tcPr>
            <w:tcW w:w="15185" w:type="dxa"/>
            <w:gridSpan w:val="23"/>
          </w:tcPr>
          <w:p w14:paraId="0157DA4D"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40F58" w14:paraId="0EB13DC6"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1A2BB45F"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19B34D82"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40F58" w14:paraId="7CB04F4A" w14:textId="77777777" w:rsidTr="00FB7418">
        <w:trPr>
          <w:trHeight w:val="520"/>
        </w:trPr>
        <w:tc>
          <w:tcPr>
            <w:tcW w:w="11269" w:type="dxa"/>
            <w:gridSpan w:val="17"/>
          </w:tcPr>
          <w:p w14:paraId="409B7FFA" w14:textId="77777777" w:rsidR="00840F58" w:rsidRDefault="00840F58" w:rsidP="00FB7418">
            <w:pPr>
              <w:rPr>
                <w:sz w:val="20"/>
                <w:szCs w:val="20"/>
              </w:rPr>
            </w:pPr>
            <w:r>
              <w:rPr>
                <w:sz w:val="20"/>
                <w:szCs w:val="20"/>
              </w:rPr>
              <w:t>DCCD: Emitir, con honestidad, opiniones valorativas sobre la utilidad de la información contenida en textos de uso cotidiano en diferentes situaciones comunicativas.</w:t>
            </w:r>
          </w:p>
          <w:p w14:paraId="28896E01" w14:textId="77777777" w:rsidR="00840F58" w:rsidRDefault="00840F58" w:rsidP="00FB7418">
            <w:pPr>
              <w:rPr>
                <w:sz w:val="20"/>
                <w:szCs w:val="20"/>
              </w:rPr>
            </w:pPr>
            <w:r>
              <w:rPr>
                <w:sz w:val="20"/>
                <w:szCs w:val="20"/>
              </w:rPr>
              <w:t>DCCD: Dialogar con capacidad para escuchar, mantener el tema e intercambiar ideas en situaciones informales de la vida cotidiana.</w:t>
            </w:r>
          </w:p>
          <w:p w14:paraId="3B4DE5CB" w14:textId="77777777" w:rsidR="00840F58" w:rsidRDefault="00840F58" w:rsidP="00FB7418">
            <w:pPr>
              <w:rPr>
                <w:sz w:val="20"/>
                <w:szCs w:val="20"/>
              </w:rPr>
            </w:pPr>
            <w:r>
              <w:rPr>
                <w:sz w:val="20"/>
                <w:szCs w:val="20"/>
              </w:rPr>
              <w:t>DCCD: Construir criterios, opiniones y emitir juicio del contenido de un texto al distinguir realidad y ficción, hechos, datos y opiniones.</w:t>
            </w:r>
          </w:p>
          <w:p w14:paraId="367576E3" w14:textId="77777777" w:rsidR="00840F58" w:rsidRDefault="00840F58" w:rsidP="00FB7418">
            <w:pPr>
              <w:rPr>
                <w:sz w:val="20"/>
                <w:szCs w:val="20"/>
              </w:rPr>
            </w:pPr>
            <w:r>
              <w:rPr>
                <w:sz w:val="20"/>
                <w:szCs w:val="20"/>
              </w:rPr>
              <w:t>DCCD: Desarrollar progresivamente autonomía y calidad en el proceso de escritura de relatos de experiencias personales, hechos cotidianos u otros sucesos, acontecimientos de interés y descripciones de objetos, animales, lugares y personas; aplicando la planificación en el proceso de escritura (con organizadores gráficos de acuerdo a la escritura del texto), teniendo en cuenta la conciencia lingüística (léxica, semántica, sintáctica y fonológica) en cada uno de los pasos.</w:t>
            </w:r>
          </w:p>
          <w:p w14:paraId="535EA9A5" w14:textId="77777777" w:rsidR="00840F58" w:rsidRDefault="00840F58" w:rsidP="00FB7418">
            <w:pPr>
              <w:rPr>
                <w:rFonts w:ascii="Gotham-Light" w:eastAsia="Gotham-Light" w:hAnsi="Gotham-Light" w:cs="Gotham-Light"/>
                <w:color w:val="000000"/>
                <w:sz w:val="21"/>
                <w:szCs w:val="21"/>
              </w:rPr>
            </w:pPr>
            <w:r>
              <w:rPr>
                <w:sz w:val="20"/>
                <w:szCs w:val="20"/>
              </w:rPr>
              <w:t>DCCD: Explorar y motivar la escritura creativa al interactuar de manera lúdica con textos literarios leídos o escuchados. Privilegiando textos ecuatorianos populares y de autor.</w:t>
            </w:r>
          </w:p>
        </w:tc>
        <w:tc>
          <w:tcPr>
            <w:tcW w:w="3916" w:type="dxa"/>
            <w:gridSpan w:val="6"/>
          </w:tcPr>
          <w:p w14:paraId="719F0E35" w14:textId="77777777" w:rsidR="00840F58" w:rsidRDefault="00840F58" w:rsidP="00FB7418">
            <w:pPr>
              <w:widowControl w:val="0"/>
              <w:rPr>
                <w:color w:val="000000"/>
                <w:sz w:val="20"/>
                <w:szCs w:val="20"/>
              </w:rPr>
            </w:pPr>
            <w:r>
              <w:rPr>
                <w:color w:val="000000"/>
                <w:sz w:val="20"/>
                <w:szCs w:val="20"/>
              </w:rPr>
              <w:t>I.LL.2.1.1. Reconoce el uso de textos escritos (periódicos, revistas, correspondencia, publicidad, campañas sociales, etc.) en la vida cotidiana, identifica su intención comunicativa y emite opiniones valorativas sobre la utilidad de su información. (J.2., I.3.)</w:t>
            </w:r>
          </w:p>
          <w:p w14:paraId="7DF0FD56" w14:textId="77777777" w:rsidR="00840F58" w:rsidRDefault="00840F58" w:rsidP="00FB7418">
            <w:pPr>
              <w:widowControl w:val="0"/>
              <w:rPr>
                <w:color w:val="000000"/>
                <w:sz w:val="20"/>
                <w:szCs w:val="20"/>
              </w:rPr>
            </w:pPr>
            <w:r>
              <w:rPr>
                <w:color w:val="000000"/>
                <w:sz w:val="20"/>
                <w:szCs w:val="20"/>
              </w:rPr>
              <w:t xml:space="preserve">I.LL.2.3.1. Muestra capacidad de escucha al mantener el tema de conversación e intercambiar ideas, y sigue las pautas básicas de la comunicación oral. (I.3., I.4.) </w:t>
            </w:r>
          </w:p>
          <w:p w14:paraId="2133D6A3" w14:textId="77777777" w:rsidR="00840F58" w:rsidRDefault="00840F58" w:rsidP="00FB7418">
            <w:pPr>
              <w:widowControl w:val="0"/>
              <w:rPr>
                <w:color w:val="000000"/>
                <w:sz w:val="20"/>
                <w:szCs w:val="20"/>
              </w:rPr>
            </w:pPr>
            <w:r>
              <w:rPr>
                <w:color w:val="000000"/>
                <w:sz w:val="20"/>
                <w:szCs w:val="20"/>
              </w:rPr>
              <w:t xml:space="preserve">I.LL.2.5.1. Construye los significados de un </w:t>
            </w:r>
            <w:r>
              <w:rPr>
                <w:color w:val="000000"/>
                <w:sz w:val="20"/>
                <w:szCs w:val="20"/>
              </w:rPr>
              <w:lastRenderedPageBreak/>
              <w:t>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5CBDF192" w14:textId="77777777" w:rsidR="00840F58" w:rsidRDefault="00840F58" w:rsidP="00FB7418">
            <w:pPr>
              <w:widowControl w:val="0"/>
              <w:rPr>
                <w:color w:val="000000"/>
                <w:sz w:val="20"/>
                <w:szCs w:val="20"/>
              </w:rPr>
            </w:pPr>
            <w:r>
              <w:rPr>
                <w:color w:val="000000"/>
                <w:sz w:val="20"/>
                <w:szCs w:val="20"/>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7DE95D61" w14:textId="77777777" w:rsidR="00840F58" w:rsidRDefault="00840F58" w:rsidP="00FB7418">
            <w:pPr>
              <w:widowControl w:val="0"/>
              <w:rPr>
                <w:rFonts w:ascii="Calibri" w:eastAsia="Calibri" w:hAnsi="Calibri" w:cs="Calibri"/>
                <w:color w:val="000000"/>
                <w:sz w:val="20"/>
                <w:szCs w:val="20"/>
              </w:rPr>
            </w:pPr>
            <w:r>
              <w:rPr>
                <w:color w:val="000000"/>
                <w:sz w:val="20"/>
                <w:szCs w:val="20"/>
              </w:rPr>
              <w:t xml:space="preserve">I.LL.2.11.1. Recrea textos literarios (adivinanzas, trabalenguas, retahílas, nanas, rondas, villancicos, chistes, refranes, coplas, loas) con diversos medios y recursos (incluidas las TIC). (I.3., I.4.) </w:t>
            </w:r>
          </w:p>
        </w:tc>
      </w:tr>
      <w:tr w:rsidR="00840F58" w14:paraId="75F67BC1" w14:textId="77777777" w:rsidTr="00FB7418">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12DED03B"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08E73523" w14:textId="77777777" w:rsidR="00840F58" w:rsidRDefault="00840F58" w:rsidP="00FB7418">
            <w:pPr>
              <w:jc w:val="both"/>
              <w:rPr>
                <w:rFonts w:ascii="Calibri" w:eastAsia="Calibri" w:hAnsi="Calibri" w:cs="Calibri"/>
                <w:b/>
                <w:color w:val="000000"/>
                <w:sz w:val="20"/>
                <w:szCs w:val="20"/>
              </w:rPr>
            </w:pPr>
            <w:r>
              <w:rPr>
                <w:rFonts w:ascii="Calibri" w:eastAsia="Calibri" w:hAnsi="Calibri" w:cs="Calibri"/>
                <w:color w:val="000000"/>
                <w:sz w:val="20"/>
                <w:szCs w:val="20"/>
              </w:rPr>
              <w:t>I</w:t>
            </w:r>
            <w:r>
              <w:rPr>
                <w:rFonts w:ascii="Calibri" w:eastAsia="Calibri" w:hAnsi="Calibri" w:cs="Calibri"/>
                <w:b/>
                <w:color w:val="000000"/>
                <w:sz w:val="20"/>
                <w:szCs w:val="20"/>
              </w:rPr>
              <w:t xml:space="preserve">nterculturalidad y hábitos de recreación </w:t>
            </w:r>
          </w:p>
          <w:p w14:paraId="28EE410E"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color w:val="000000"/>
                <w:sz w:val="20"/>
                <w:szCs w:val="20"/>
              </w:rPr>
              <w:t>La educación nos permite apreciar la diversidad de manifestaciones culturales del país y del mundo, para respetarlas y valorarlas.</w:t>
            </w:r>
          </w:p>
        </w:tc>
        <w:tc>
          <w:tcPr>
            <w:tcW w:w="1701" w:type="dxa"/>
            <w:gridSpan w:val="3"/>
          </w:tcPr>
          <w:p w14:paraId="5742788C" w14:textId="77777777" w:rsidR="00840F58" w:rsidRDefault="00840F58" w:rsidP="00FB7418">
            <w:pPr>
              <w:rPr>
                <w:rFonts w:ascii="Calibri" w:eastAsia="Calibri" w:hAnsi="Calibri" w:cs="Calibri"/>
                <w:b/>
                <w:color w:val="000000"/>
                <w:sz w:val="22"/>
                <w:szCs w:val="22"/>
              </w:rPr>
            </w:pPr>
            <w:r>
              <w:rPr>
                <w:rFonts w:ascii="Calibri" w:eastAsia="Calibri" w:hAnsi="Calibri" w:cs="Calibri"/>
                <w:b/>
                <w:color w:val="000000"/>
                <w:sz w:val="22"/>
                <w:szCs w:val="22"/>
              </w:rPr>
              <w:t xml:space="preserve">PERIODOS: </w:t>
            </w:r>
          </w:p>
          <w:p w14:paraId="2C17711F" w14:textId="77777777" w:rsidR="00840F58" w:rsidRDefault="00840F58" w:rsidP="00FB7418">
            <w:pPr>
              <w:rPr>
                <w:rFonts w:ascii="Calibri" w:eastAsia="Calibri" w:hAnsi="Calibri" w:cs="Calibri"/>
                <w:b/>
                <w:color w:val="000000"/>
                <w:sz w:val="22"/>
                <w:szCs w:val="22"/>
              </w:rPr>
            </w:pPr>
          </w:p>
          <w:p w14:paraId="1A5B7912" w14:textId="77777777" w:rsidR="00840F58" w:rsidRDefault="00840F58" w:rsidP="00FB7418">
            <w:pPr>
              <w:rPr>
                <w:rFonts w:ascii="Calibri" w:eastAsia="Calibri" w:hAnsi="Calibri" w:cs="Calibri"/>
                <w:b/>
                <w:color w:val="000000"/>
                <w:sz w:val="22"/>
                <w:szCs w:val="22"/>
              </w:rPr>
            </w:pPr>
          </w:p>
          <w:p w14:paraId="424073F7" w14:textId="77777777" w:rsidR="00840F58" w:rsidRDefault="00840F58" w:rsidP="00FB7418">
            <w:pPr>
              <w:rPr>
                <w:rFonts w:ascii="Calibri" w:eastAsia="Calibri" w:hAnsi="Calibri" w:cs="Calibri"/>
                <w:b/>
                <w:color w:val="000000"/>
                <w:sz w:val="22"/>
                <w:szCs w:val="22"/>
              </w:rPr>
            </w:pPr>
          </w:p>
          <w:p w14:paraId="3DADAF0F" w14:textId="77777777" w:rsidR="00840F58" w:rsidRDefault="00840F58" w:rsidP="00FB7418">
            <w:pPr>
              <w:rPr>
                <w:rFonts w:ascii="Calibri" w:eastAsia="Calibri" w:hAnsi="Calibri" w:cs="Calibri"/>
                <w:b/>
                <w:color w:val="000000"/>
                <w:sz w:val="22"/>
                <w:szCs w:val="22"/>
              </w:rPr>
            </w:pPr>
          </w:p>
          <w:p w14:paraId="4B21B49B" w14:textId="77777777" w:rsidR="00840F58" w:rsidRDefault="00840F58" w:rsidP="00FB7418">
            <w:pPr>
              <w:rPr>
                <w:rFonts w:ascii="Calibri" w:eastAsia="Calibri" w:hAnsi="Calibri" w:cs="Calibri"/>
                <w:b/>
                <w:color w:val="000000"/>
                <w:sz w:val="22"/>
                <w:szCs w:val="22"/>
              </w:rPr>
            </w:pPr>
          </w:p>
          <w:p w14:paraId="671A7633" w14:textId="77777777" w:rsidR="00840F58" w:rsidRDefault="00840F58" w:rsidP="00FB7418">
            <w:pPr>
              <w:rPr>
                <w:rFonts w:ascii="Calibri" w:eastAsia="Calibri" w:hAnsi="Calibri" w:cs="Calibri"/>
                <w:b/>
                <w:color w:val="000000"/>
                <w:sz w:val="22"/>
                <w:szCs w:val="22"/>
              </w:rPr>
            </w:pPr>
          </w:p>
          <w:p w14:paraId="7D355ED6" w14:textId="77777777" w:rsidR="00840F58" w:rsidRDefault="00840F58" w:rsidP="00FB7418">
            <w:pPr>
              <w:rPr>
                <w:rFonts w:ascii="Calibri" w:eastAsia="Calibri" w:hAnsi="Calibri" w:cs="Calibri"/>
                <w:b/>
                <w:color w:val="000000"/>
                <w:sz w:val="22"/>
                <w:szCs w:val="22"/>
              </w:rPr>
            </w:pPr>
          </w:p>
          <w:p w14:paraId="03842F8E" w14:textId="77777777" w:rsidR="00840F58" w:rsidRDefault="00840F58" w:rsidP="00FB7418">
            <w:pPr>
              <w:rPr>
                <w:rFonts w:ascii="Calibri" w:eastAsia="Calibri" w:hAnsi="Calibri" w:cs="Calibri"/>
                <w:color w:val="000000"/>
                <w:sz w:val="22"/>
                <w:szCs w:val="22"/>
              </w:rPr>
            </w:pPr>
          </w:p>
        </w:tc>
        <w:tc>
          <w:tcPr>
            <w:tcW w:w="3828" w:type="dxa"/>
            <w:gridSpan w:val="5"/>
          </w:tcPr>
          <w:p w14:paraId="01211F26" w14:textId="77777777" w:rsidR="00840F58" w:rsidRDefault="00840F58" w:rsidP="00FB7418">
            <w:pPr>
              <w:jc w:val="center"/>
              <w:rPr>
                <w:rFonts w:ascii="Calibri" w:eastAsia="Calibri" w:hAnsi="Calibri" w:cs="Calibri"/>
                <w:color w:val="000000"/>
                <w:sz w:val="20"/>
                <w:szCs w:val="20"/>
              </w:rPr>
            </w:pPr>
          </w:p>
        </w:tc>
        <w:tc>
          <w:tcPr>
            <w:tcW w:w="1984" w:type="dxa"/>
            <w:gridSpan w:val="4"/>
          </w:tcPr>
          <w:p w14:paraId="6EB4AFFF"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24D0B683" w14:textId="77777777" w:rsidR="00840F58" w:rsidRDefault="00840F58" w:rsidP="00FB7418">
            <w:pPr>
              <w:rPr>
                <w:rFonts w:ascii="Calibri" w:eastAsia="Calibri" w:hAnsi="Calibri" w:cs="Calibri"/>
                <w:color w:val="000000"/>
                <w:sz w:val="20"/>
                <w:szCs w:val="20"/>
              </w:rPr>
            </w:pPr>
          </w:p>
        </w:tc>
      </w:tr>
      <w:tr w:rsidR="00840F58" w14:paraId="6A81E94B" w14:textId="77777777" w:rsidTr="00FB7418">
        <w:trPr>
          <w:trHeight w:val="420"/>
        </w:trPr>
        <w:tc>
          <w:tcPr>
            <w:tcW w:w="3579" w:type="dxa"/>
            <w:gridSpan w:val="6"/>
          </w:tcPr>
          <w:p w14:paraId="0BF695D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0DDF6DB1"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4F7FDA32"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76E2812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40F58" w14:paraId="0ADEA005"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14DFD590"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6A10BDB1"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1F4A1AFA"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8F99CF8"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1B07C01F"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36219A4"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357E5AC8" w14:textId="77777777" w:rsidR="00840F58" w:rsidRDefault="00840F58" w:rsidP="00840F58">
            <w:pPr>
              <w:numPr>
                <w:ilvl w:val="0"/>
                <w:numId w:val="10"/>
              </w:numP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4B6D78F5"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Texto</w:t>
            </w:r>
          </w:p>
          <w:p w14:paraId="41C621BA"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908A46D"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0B98CADC"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FAB048D" w14:textId="77777777" w:rsidR="00840F58" w:rsidRDefault="00840F58" w:rsidP="00FB7418">
            <w:pPr>
              <w:ind w:left="720"/>
              <w:rPr>
                <w:rFonts w:ascii="Calibri" w:eastAsia="Calibri" w:hAnsi="Calibri" w:cs="Calibri"/>
                <w:color w:val="000000"/>
                <w:sz w:val="20"/>
                <w:szCs w:val="20"/>
              </w:rPr>
            </w:pPr>
          </w:p>
        </w:tc>
        <w:tc>
          <w:tcPr>
            <w:tcW w:w="5100" w:type="dxa"/>
            <w:gridSpan w:val="8"/>
          </w:tcPr>
          <w:p w14:paraId="5EDAA2FC"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4AB90DE"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4E136AA"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EFB036F"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EBF6D79"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0D7A4FC"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0BE10BDA" w14:textId="77777777" w:rsidR="00840F58" w:rsidRDefault="00840F58" w:rsidP="00FB7418">
            <w:pPr>
              <w:jc w:val="both"/>
              <w:rPr>
                <w:rFonts w:ascii="Cabin" w:eastAsia="Cabin" w:hAnsi="Cabin" w:cs="Cabin"/>
                <w:color w:val="000000"/>
                <w:sz w:val="20"/>
                <w:szCs w:val="20"/>
              </w:rPr>
            </w:pPr>
          </w:p>
          <w:p w14:paraId="5390556E" w14:textId="77777777" w:rsidR="00840F58" w:rsidRDefault="00840F58" w:rsidP="00FB7418">
            <w:pPr>
              <w:jc w:val="both"/>
              <w:rPr>
                <w:rFonts w:ascii="Calibri" w:eastAsia="Calibri" w:hAnsi="Calibri" w:cs="Calibri"/>
                <w:color w:val="000000"/>
                <w:sz w:val="20"/>
                <w:szCs w:val="20"/>
              </w:rPr>
            </w:pPr>
          </w:p>
        </w:tc>
        <w:tc>
          <w:tcPr>
            <w:tcW w:w="3709" w:type="dxa"/>
            <w:gridSpan w:val="5"/>
          </w:tcPr>
          <w:p w14:paraId="632A2F61" w14:textId="77777777" w:rsidR="00840F58" w:rsidRDefault="00840F58" w:rsidP="00FB7418">
            <w:pPr>
              <w:rPr>
                <w:rFonts w:ascii="Calibri" w:eastAsia="Calibri" w:hAnsi="Calibri" w:cs="Calibri"/>
                <w:color w:val="000000"/>
                <w:sz w:val="20"/>
                <w:szCs w:val="20"/>
              </w:rPr>
            </w:pPr>
          </w:p>
          <w:p w14:paraId="646894F2" w14:textId="77777777" w:rsidR="00840F58" w:rsidRDefault="00840F58" w:rsidP="00FB7418">
            <w:pPr>
              <w:rPr>
                <w:rFonts w:ascii="Calibri" w:eastAsia="Calibri" w:hAnsi="Calibri" w:cs="Calibri"/>
                <w:color w:val="000000"/>
                <w:sz w:val="20"/>
                <w:szCs w:val="20"/>
              </w:rPr>
            </w:pPr>
          </w:p>
          <w:p w14:paraId="1B26F9A8" w14:textId="77777777" w:rsidR="00840F58" w:rsidRDefault="00840F58" w:rsidP="00FB7418">
            <w:pPr>
              <w:rPr>
                <w:rFonts w:ascii="Calibri" w:eastAsia="Calibri" w:hAnsi="Calibri" w:cs="Calibri"/>
                <w:color w:val="000000"/>
                <w:sz w:val="20"/>
                <w:szCs w:val="20"/>
              </w:rPr>
            </w:pPr>
          </w:p>
          <w:p w14:paraId="41447188" w14:textId="77777777" w:rsidR="00840F58" w:rsidRDefault="00840F58" w:rsidP="00FB7418">
            <w:pPr>
              <w:rPr>
                <w:rFonts w:ascii="Calibri" w:eastAsia="Calibri" w:hAnsi="Calibri" w:cs="Calibri"/>
                <w:color w:val="000000"/>
                <w:sz w:val="20"/>
                <w:szCs w:val="20"/>
              </w:rPr>
            </w:pPr>
          </w:p>
          <w:p w14:paraId="79C43D87"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78795D0D" w14:textId="77777777" w:rsidR="00840F58" w:rsidRDefault="00840F58" w:rsidP="00FB7418">
            <w:pPr>
              <w:tabs>
                <w:tab w:val="left" w:pos="924"/>
              </w:tabs>
              <w:ind w:left="720"/>
              <w:jc w:val="both"/>
              <w:rPr>
                <w:rFonts w:ascii="Calibri" w:eastAsia="Calibri" w:hAnsi="Calibri" w:cs="Calibri"/>
                <w:sz w:val="20"/>
                <w:szCs w:val="20"/>
              </w:rPr>
            </w:pPr>
          </w:p>
          <w:p w14:paraId="62F3A30C" w14:textId="77777777" w:rsidR="00840F58" w:rsidRDefault="00840F58" w:rsidP="00FB741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37C2EFC8" w14:textId="77777777" w:rsidR="00840F58" w:rsidRDefault="00840F58" w:rsidP="00FB7418">
            <w:pPr>
              <w:tabs>
                <w:tab w:val="left" w:pos="6"/>
                <w:tab w:val="left" w:pos="924"/>
              </w:tabs>
              <w:ind w:left="6"/>
              <w:jc w:val="both"/>
              <w:rPr>
                <w:rFonts w:ascii="Calibri" w:eastAsia="Calibri" w:hAnsi="Calibri" w:cs="Calibri"/>
                <w:sz w:val="20"/>
                <w:szCs w:val="20"/>
              </w:rPr>
            </w:pPr>
          </w:p>
          <w:p w14:paraId="4C759F20" w14:textId="77777777" w:rsidR="00840F58" w:rsidRDefault="00840F58" w:rsidP="00FB7418">
            <w:pPr>
              <w:tabs>
                <w:tab w:val="left" w:pos="924"/>
              </w:tabs>
              <w:ind w:left="720"/>
              <w:jc w:val="both"/>
              <w:rPr>
                <w:rFonts w:ascii="Calibri" w:eastAsia="Calibri" w:hAnsi="Calibri" w:cs="Calibri"/>
                <w:sz w:val="20"/>
                <w:szCs w:val="20"/>
              </w:rPr>
            </w:pPr>
          </w:p>
          <w:p w14:paraId="576675CD" w14:textId="77777777" w:rsidR="00840F58" w:rsidRDefault="00840F58" w:rsidP="00FB7418">
            <w:pPr>
              <w:tabs>
                <w:tab w:val="left" w:pos="924"/>
              </w:tabs>
              <w:ind w:left="720"/>
              <w:jc w:val="both"/>
              <w:rPr>
                <w:rFonts w:ascii="Calibri" w:eastAsia="Calibri" w:hAnsi="Calibri" w:cs="Calibri"/>
                <w:sz w:val="20"/>
                <w:szCs w:val="20"/>
              </w:rPr>
            </w:pPr>
          </w:p>
          <w:p w14:paraId="10C217E3"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011B0DDA" w14:textId="77777777" w:rsidR="00840F58" w:rsidRDefault="00840F58" w:rsidP="00FB7418">
            <w:pPr>
              <w:tabs>
                <w:tab w:val="left" w:pos="924"/>
              </w:tabs>
              <w:ind w:left="720"/>
              <w:jc w:val="both"/>
              <w:rPr>
                <w:rFonts w:ascii="Calibri" w:eastAsia="Calibri" w:hAnsi="Calibri" w:cs="Calibri"/>
                <w:sz w:val="20"/>
                <w:szCs w:val="20"/>
              </w:rPr>
            </w:pPr>
          </w:p>
          <w:p w14:paraId="05EF0205" w14:textId="77777777" w:rsidR="00840F58" w:rsidRDefault="00840F58" w:rsidP="00FB741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D2D3888"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40F58" w14:paraId="334EB20A" w14:textId="77777777" w:rsidTr="00FB7418">
        <w:trPr>
          <w:trHeight w:val="300"/>
        </w:trPr>
        <w:tc>
          <w:tcPr>
            <w:tcW w:w="15185" w:type="dxa"/>
            <w:gridSpan w:val="23"/>
          </w:tcPr>
          <w:p w14:paraId="19AD958B"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840F58" w14:paraId="4B05F926"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6D10FA7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3F661A2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840F58" w14:paraId="043F2BC6" w14:textId="77777777" w:rsidTr="00FB7418">
        <w:trPr>
          <w:trHeight w:val="440"/>
        </w:trPr>
        <w:tc>
          <w:tcPr>
            <w:tcW w:w="5216" w:type="dxa"/>
            <w:gridSpan w:val="8"/>
          </w:tcPr>
          <w:p w14:paraId="3F33FC60"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w:t>
            </w:r>
          </w:p>
          <w:p w14:paraId="4865B2FC" w14:textId="77777777" w:rsidR="00840F58" w:rsidRDefault="00840F58" w:rsidP="00FB7418">
            <w:pPr>
              <w:jc w:val="both"/>
              <w:rPr>
                <w:rFonts w:ascii="Calibri" w:eastAsia="Calibri" w:hAnsi="Calibri" w:cs="Calibri"/>
                <w:color w:val="000000"/>
                <w:sz w:val="22"/>
                <w:szCs w:val="22"/>
              </w:rPr>
            </w:pPr>
          </w:p>
          <w:p w14:paraId="00904BA9" w14:textId="77777777" w:rsidR="00840F58" w:rsidRDefault="00840F58" w:rsidP="00FB7418">
            <w:pPr>
              <w:jc w:val="both"/>
              <w:rPr>
                <w:rFonts w:ascii="Calibri" w:eastAsia="Calibri" w:hAnsi="Calibri" w:cs="Calibri"/>
                <w:color w:val="000000"/>
                <w:sz w:val="22"/>
                <w:szCs w:val="22"/>
              </w:rPr>
            </w:pPr>
          </w:p>
          <w:p w14:paraId="3AB34B44" w14:textId="77777777" w:rsidR="00840F58" w:rsidRDefault="00840F58" w:rsidP="00FB7418">
            <w:pPr>
              <w:jc w:val="both"/>
              <w:rPr>
                <w:rFonts w:ascii="Calibri" w:eastAsia="Calibri" w:hAnsi="Calibri" w:cs="Calibri"/>
                <w:color w:val="000000"/>
                <w:sz w:val="22"/>
                <w:szCs w:val="22"/>
              </w:rPr>
            </w:pPr>
          </w:p>
        </w:tc>
        <w:tc>
          <w:tcPr>
            <w:tcW w:w="9969" w:type="dxa"/>
            <w:gridSpan w:val="15"/>
          </w:tcPr>
          <w:p w14:paraId="0B5B4460"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w:t>
            </w:r>
          </w:p>
          <w:p w14:paraId="475ADF8E" w14:textId="77777777" w:rsidR="00840F58" w:rsidRDefault="00840F58" w:rsidP="00FB7418">
            <w:pPr>
              <w:rPr>
                <w:rFonts w:ascii="Calibri" w:eastAsia="Calibri" w:hAnsi="Calibri" w:cs="Calibri"/>
                <w:color w:val="000000"/>
                <w:sz w:val="22"/>
                <w:szCs w:val="22"/>
              </w:rPr>
            </w:pPr>
          </w:p>
        </w:tc>
      </w:tr>
      <w:tr w:rsidR="00840F58" w14:paraId="053B58DA"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67EEE9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4E9428BE"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24EBCD9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40F58" w14:paraId="10F19D2A" w14:textId="77777777" w:rsidTr="00FB7418">
        <w:trPr>
          <w:trHeight w:val="180"/>
        </w:trPr>
        <w:tc>
          <w:tcPr>
            <w:tcW w:w="5216" w:type="dxa"/>
            <w:gridSpan w:val="8"/>
          </w:tcPr>
          <w:p w14:paraId="50CC56BF"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A28B607"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797" w:type="dxa"/>
            <w:gridSpan w:val="9"/>
          </w:tcPr>
          <w:p w14:paraId="16DBFFD0"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0F58" w14:paraId="36820A70"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20271C7E"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177CC526"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28A3FF3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40F58" w14:paraId="3A7CEF87" w14:textId="77777777" w:rsidTr="00FB7418">
        <w:trPr>
          <w:trHeight w:val="240"/>
        </w:trPr>
        <w:tc>
          <w:tcPr>
            <w:tcW w:w="5216" w:type="dxa"/>
            <w:gridSpan w:val="8"/>
          </w:tcPr>
          <w:p w14:paraId="35D74C65"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1F9A932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080B7465"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5FDE7A8" w14:textId="77777777" w:rsidR="00840F58" w:rsidRDefault="00840F58" w:rsidP="00840F58">
      <w:pPr>
        <w:tabs>
          <w:tab w:val="left" w:pos="924"/>
        </w:tabs>
        <w:spacing w:before="240" w:after="240"/>
        <w:jc w:val="center"/>
        <w:rPr>
          <w:rFonts w:ascii="Calibri" w:eastAsia="Calibri" w:hAnsi="Calibri" w:cs="Calibri"/>
        </w:rPr>
      </w:pPr>
    </w:p>
    <w:p w14:paraId="58ACFB29" w14:textId="77777777" w:rsidR="00840F58" w:rsidRDefault="00840F58" w:rsidP="00840F58">
      <w:pPr>
        <w:tabs>
          <w:tab w:val="left" w:pos="924"/>
        </w:tabs>
        <w:spacing w:before="240" w:after="240"/>
        <w:jc w:val="center"/>
        <w:rPr>
          <w:rFonts w:ascii="Calibri" w:eastAsia="Calibri" w:hAnsi="Calibri" w:cs="Calibri"/>
        </w:rPr>
      </w:pPr>
      <w:r>
        <w:br w:type="page"/>
      </w:r>
      <w:r>
        <w:rPr>
          <w:rFonts w:ascii="Calibri" w:eastAsia="Calibri" w:hAnsi="Calibri" w:cs="Calibri"/>
          <w:b/>
        </w:rPr>
        <w:lastRenderedPageBreak/>
        <w:t>FORMATO PARA PLANIFICACIÓN POR DESTREZAS CON CRITERIOS DE DESEMPEÑO</w:t>
      </w:r>
    </w:p>
    <w:tbl>
      <w:tblPr>
        <w:tblStyle w:val="Tablaconcuadrcula3-nfasis2"/>
        <w:tblW w:w="15185"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840F58" w14:paraId="6421B061" w14:textId="77777777" w:rsidTr="00FB7418">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Pr>
          <w:p w14:paraId="7F2C39A5"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5EAC626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1648062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40F58" w14:paraId="57703A61" w14:textId="77777777" w:rsidTr="00FB7418">
        <w:trPr>
          <w:trHeight w:val="240"/>
        </w:trPr>
        <w:tc>
          <w:tcPr>
            <w:tcW w:w="15185" w:type="dxa"/>
            <w:gridSpan w:val="23"/>
          </w:tcPr>
          <w:p w14:paraId="7B7876B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840F58" w14:paraId="4BD55B40"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5185" w:type="dxa"/>
            <w:gridSpan w:val="23"/>
          </w:tcPr>
          <w:p w14:paraId="077C6FB0"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40F58" w14:paraId="6BCE4E00" w14:textId="77777777" w:rsidTr="00FB7418">
        <w:trPr>
          <w:trHeight w:val="420"/>
        </w:trPr>
        <w:tc>
          <w:tcPr>
            <w:tcW w:w="1098" w:type="dxa"/>
          </w:tcPr>
          <w:p w14:paraId="531A757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39189664" w14:textId="77777777" w:rsidR="00840F58" w:rsidRDefault="00840F58" w:rsidP="00FB741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7F4E5D74"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C643741"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2BA8AC3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0E41167"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487C5836"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6550E782" w14:textId="77777777" w:rsidR="00840F58" w:rsidRDefault="00840F58" w:rsidP="00FB7418">
            <w:pPr>
              <w:rPr>
                <w:rFonts w:ascii="Calibri" w:eastAsia="Calibri" w:hAnsi="Calibri" w:cs="Calibri"/>
                <w:color w:val="000000"/>
                <w:sz w:val="22"/>
                <w:szCs w:val="22"/>
              </w:rPr>
            </w:pPr>
          </w:p>
        </w:tc>
      </w:tr>
      <w:tr w:rsidR="00840F58" w14:paraId="037974A4" w14:textId="77777777" w:rsidTr="00FB7418">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Pr>
          <w:p w14:paraId="649345C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0E956E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Pr>
          <w:p w14:paraId="12B709A6"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2F9EE37" w14:textId="77777777" w:rsidR="00840F58" w:rsidRDefault="00840F58" w:rsidP="00FB7418">
            <w:pPr>
              <w:jc w:val="both"/>
              <w:rPr>
                <w:rFonts w:ascii="Cambria" w:eastAsia="Cambria" w:hAnsi="Cambria" w:cs="Cambria"/>
                <w:color w:val="000000"/>
                <w:sz w:val="20"/>
                <w:szCs w:val="20"/>
              </w:rPr>
            </w:pPr>
            <w:r>
              <w:rPr>
                <w:rFonts w:ascii="Cambria" w:eastAsia="Cambria" w:hAnsi="Cambria" w:cs="Cambria"/>
                <w:color w:val="000000"/>
                <w:sz w:val="20"/>
                <w:szCs w:val="20"/>
              </w:rPr>
              <w:t xml:space="preserve">La poesía encanta y nos encanta </w:t>
            </w:r>
          </w:p>
        </w:tc>
        <w:tc>
          <w:tcPr>
            <w:tcW w:w="3244" w:type="dxa"/>
            <w:gridSpan w:val="7"/>
          </w:tcPr>
          <w:p w14:paraId="193468D8" w14:textId="77777777" w:rsidR="00840F58" w:rsidRDefault="00840F58" w:rsidP="00FB741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0AA6F2C9" w14:textId="77777777" w:rsidR="00840F58" w:rsidRDefault="00840F58" w:rsidP="00FB7418">
            <w:pPr>
              <w:rPr>
                <w:sz w:val="20"/>
                <w:szCs w:val="20"/>
              </w:rPr>
            </w:pPr>
            <w:r>
              <w:rPr>
                <w:sz w:val="20"/>
                <w:szCs w:val="20"/>
              </w:rPr>
              <w:t xml:space="preserve">O.LL.2.7. Usar los recursos de la biblioteca del aula y explorar las TIC para enriquecer las actividades de lectura y escritura literaria y no literaria. </w:t>
            </w:r>
          </w:p>
          <w:p w14:paraId="41BCCFB7" w14:textId="77777777" w:rsidR="00840F58" w:rsidRDefault="00840F58" w:rsidP="00FB7418">
            <w:pPr>
              <w:rPr>
                <w:rFonts w:ascii="Calibri" w:eastAsia="Calibri" w:hAnsi="Calibri" w:cs="Calibri"/>
                <w:sz w:val="20"/>
                <w:szCs w:val="20"/>
              </w:rPr>
            </w:pPr>
            <w:r>
              <w:rPr>
                <w:sz w:val="20"/>
                <w:szCs w:val="20"/>
              </w:rPr>
              <w:t>O.LL.2.8. Escribir relatos y textos expositivos y descriptivos, en diversos soportes disponibles, y emplearlos como medios de comunicación y expresión del pensamiento.</w:t>
            </w:r>
          </w:p>
        </w:tc>
      </w:tr>
      <w:tr w:rsidR="00840F58" w14:paraId="70C4EE06" w14:textId="77777777" w:rsidTr="00FB7418">
        <w:trPr>
          <w:trHeight w:val="280"/>
        </w:trPr>
        <w:tc>
          <w:tcPr>
            <w:tcW w:w="15185" w:type="dxa"/>
            <w:gridSpan w:val="23"/>
          </w:tcPr>
          <w:p w14:paraId="657C6894"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40F58" w14:paraId="67FE93F3"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Pr>
          <w:p w14:paraId="4DEC4A79"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7CF1EC2E"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40F58" w14:paraId="2E8A514C" w14:textId="77777777" w:rsidTr="00FB7418">
        <w:trPr>
          <w:trHeight w:val="520"/>
        </w:trPr>
        <w:tc>
          <w:tcPr>
            <w:tcW w:w="11269" w:type="dxa"/>
            <w:gridSpan w:val="17"/>
          </w:tcPr>
          <w:p w14:paraId="2C7EB934" w14:textId="77777777" w:rsidR="00840F58" w:rsidRDefault="00840F58" w:rsidP="00FB7418">
            <w:pPr>
              <w:rPr>
                <w:sz w:val="20"/>
                <w:szCs w:val="20"/>
              </w:rPr>
            </w:pPr>
            <w:r>
              <w:rPr>
                <w:sz w:val="20"/>
                <w:szCs w:val="20"/>
              </w:rPr>
              <w:t>DCCD: Distinguir la intención comunicativa (persuadir, expresar emociones, informar, requerir, etc.) que tienen diversos textos de uso cotidiano desde el análisis del propósito de su contenido.</w:t>
            </w:r>
          </w:p>
          <w:p w14:paraId="1493D743" w14:textId="77777777" w:rsidR="00840F58" w:rsidRDefault="00840F58" w:rsidP="00FB7418">
            <w:pPr>
              <w:rPr>
                <w:sz w:val="20"/>
                <w:szCs w:val="20"/>
              </w:rPr>
            </w:pPr>
            <w:r>
              <w:rPr>
                <w:sz w:val="20"/>
                <w:szCs w:val="20"/>
              </w:rPr>
              <w:t xml:space="preserve">DCCD: Usar las pautas básicas de la comunicación oral (turnos en la conversación, ceder la palabra, contacto visual, escucha activa) y emplear el vocabulario acorde a la situación comunicativa. </w:t>
            </w:r>
          </w:p>
          <w:p w14:paraId="06B5D0E1" w14:textId="77777777" w:rsidR="00840F58" w:rsidRDefault="00840F58" w:rsidP="00FB7418">
            <w:pPr>
              <w:rPr>
                <w:sz w:val="20"/>
                <w:szCs w:val="20"/>
              </w:rPr>
            </w:pPr>
            <w:r>
              <w:rPr>
                <w:sz w:val="20"/>
                <w:szCs w:val="20"/>
              </w:rPr>
              <w:t>DCCD: Construir criterios, opiniones y emitir juicios del contenido de un texto al distinguir realidad y ficción, hechos, datos y opiniones. Leer de manera silenciosa y personal en situaciones de recreación, información y estudio.</w:t>
            </w:r>
          </w:p>
          <w:p w14:paraId="081AE94F" w14:textId="77777777" w:rsidR="00840F58" w:rsidRDefault="00840F58" w:rsidP="00FB7418">
            <w:pPr>
              <w:rPr>
                <w:sz w:val="20"/>
                <w:szCs w:val="20"/>
              </w:rPr>
            </w:pPr>
            <w:r>
              <w:rPr>
                <w:sz w:val="20"/>
                <w:szCs w:val="20"/>
              </w:rPr>
              <w:t>DCCD: Utilizar diversos formatos, recursos y materiales, entre otras estrategias que apoyen la escritura de relatos de experiencias personales, hechos cotidianos u otros sucesos o acontecimientos de interés, y de descripciones de objetos, animales y lugares.</w:t>
            </w:r>
          </w:p>
          <w:p w14:paraId="0B753D91" w14:textId="77777777" w:rsidR="00840F58" w:rsidRDefault="00840F58" w:rsidP="00FB7418">
            <w:pPr>
              <w:rPr>
                <w:rFonts w:ascii="Gotham-Light" w:eastAsia="Gotham-Light" w:hAnsi="Gotham-Light" w:cs="Gotham-Light"/>
                <w:color w:val="000000"/>
                <w:sz w:val="21"/>
                <w:szCs w:val="21"/>
              </w:rPr>
            </w:pPr>
            <w:r>
              <w:rPr>
                <w:sz w:val="20"/>
                <w:szCs w:val="20"/>
              </w:rPr>
              <w:t xml:space="preserve">DCCD: Escuchar y leer diversos géneros literarios (privilegiando textos ecuatorianos y de autor), para potenciar la imaginación, la curiosidad y la memoria. </w:t>
            </w:r>
          </w:p>
        </w:tc>
        <w:tc>
          <w:tcPr>
            <w:tcW w:w="3916" w:type="dxa"/>
            <w:gridSpan w:val="6"/>
          </w:tcPr>
          <w:p w14:paraId="2BC78A31" w14:textId="77777777" w:rsidR="00840F58" w:rsidRDefault="00840F58" w:rsidP="00FB7418">
            <w:pPr>
              <w:widowControl w:val="0"/>
              <w:rPr>
                <w:color w:val="000000"/>
                <w:sz w:val="20"/>
                <w:szCs w:val="20"/>
              </w:rPr>
            </w:pPr>
            <w:r>
              <w:rPr>
                <w:color w:val="000000"/>
                <w:sz w:val="20"/>
                <w:szCs w:val="20"/>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210D3B37" w14:textId="77777777" w:rsidR="00840F58" w:rsidRDefault="00840F58" w:rsidP="00FB7418">
            <w:pPr>
              <w:widowControl w:val="0"/>
              <w:rPr>
                <w:color w:val="000000"/>
                <w:sz w:val="20"/>
                <w:szCs w:val="20"/>
              </w:rPr>
            </w:pPr>
            <w:r>
              <w:rPr>
                <w:color w:val="000000"/>
                <w:sz w:val="20"/>
                <w:szCs w:val="20"/>
              </w:rPr>
              <w:t>I.LL.2.3.1. Muestra capacidad de escucha al mantener el tema de conversación e intercambiar ideas, y sigue las pautas básicas de la comunicación oral. (I.3., I.4.)</w:t>
            </w:r>
          </w:p>
          <w:p w14:paraId="13A5766A" w14:textId="77777777" w:rsidR="00840F58" w:rsidRDefault="00840F58" w:rsidP="00FB7418">
            <w:pPr>
              <w:widowControl w:val="0"/>
              <w:rPr>
                <w:color w:val="000000"/>
                <w:sz w:val="20"/>
                <w:szCs w:val="20"/>
              </w:rPr>
            </w:pPr>
            <w:r>
              <w:rPr>
                <w:color w:val="000000"/>
                <w:sz w:val="20"/>
                <w:szCs w:val="20"/>
              </w:rPr>
              <w:lastRenderedPageBreak/>
              <w:t>I.LL.2.5.1. Construye los significados de un texto a partir del establecimiento de relaciones de semejanza-diferencia, objeto-atributo, antecedente-consecuente, secuencia temporal, problema-solución, concepto-ejemplo, al comprender los contenidos explícitos e implícitos de un texto y registrar la información en tablas, gráficos, cuadros y otros organizadores gráficos sencillos. (I.3., I.4.)</w:t>
            </w:r>
          </w:p>
          <w:p w14:paraId="4DBC7448" w14:textId="77777777" w:rsidR="00840F58" w:rsidRDefault="00840F58" w:rsidP="00FB7418">
            <w:pPr>
              <w:widowControl w:val="0"/>
              <w:rPr>
                <w:color w:val="000000"/>
                <w:sz w:val="20"/>
                <w:szCs w:val="20"/>
              </w:rPr>
            </w:pPr>
            <w:r>
              <w:rPr>
                <w:color w:val="000000"/>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51C5DBB3" w14:textId="77777777" w:rsidR="00840F58" w:rsidRDefault="00840F58" w:rsidP="00FB7418">
            <w:pPr>
              <w:widowControl w:val="0"/>
              <w:rPr>
                <w:rFonts w:ascii="Calibri" w:eastAsia="Calibri" w:hAnsi="Calibri" w:cs="Calibri"/>
                <w:color w:val="000000"/>
                <w:sz w:val="20"/>
                <w:szCs w:val="20"/>
              </w:rPr>
            </w:pPr>
            <w:r>
              <w:rPr>
                <w:color w:val="000000"/>
                <w:sz w:val="20"/>
                <w:szCs w:val="20"/>
              </w:rPr>
              <w:t>I.LL.2.10.1. Escucha y lee diversos géneros literarios (textos populares y de autores ecuatorianos) como medio para potenciar la imaginación, la curiosidad, la memoria, de manera que desarrolla preferencias en el gusto literario y adquiere autonomía en la lectura. (I.1., I.3.)</w:t>
            </w:r>
          </w:p>
        </w:tc>
      </w:tr>
      <w:tr w:rsidR="00840F58" w14:paraId="3F747539" w14:textId="77777777" w:rsidTr="00FB7418">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Pr>
          <w:p w14:paraId="0B5DA056"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21DCC0E9" w14:textId="77777777" w:rsidR="00840F58" w:rsidRDefault="00840F58" w:rsidP="00FB7418">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Formación de una ciudadanía </w:t>
            </w:r>
          </w:p>
          <w:p w14:paraId="2CE170EE"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color w:val="000000"/>
                <w:sz w:val="20"/>
                <w:szCs w:val="20"/>
              </w:rPr>
              <w:t xml:space="preserve">La educación nos ayuda a desarrollar valores universales, tomar conciencia de nuestros derechos y aprender a vivir armónicamente en la sociedad. </w:t>
            </w:r>
          </w:p>
        </w:tc>
        <w:tc>
          <w:tcPr>
            <w:tcW w:w="1701" w:type="dxa"/>
            <w:gridSpan w:val="3"/>
          </w:tcPr>
          <w:p w14:paraId="5FB61C79"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686F28C5" w14:textId="77777777" w:rsidR="00840F58" w:rsidRDefault="00840F58" w:rsidP="00FB7418">
            <w:pPr>
              <w:jc w:val="center"/>
              <w:rPr>
                <w:rFonts w:ascii="Calibri" w:eastAsia="Calibri" w:hAnsi="Calibri" w:cs="Calibri"/>
                <w:color w:val="000000"/>
                <w:sz w:val="20"/>
                <w:szCs w:val="20"/>
              </w:rPr>
            </w:pPr>
          </w:p>
        </w:tc>
        <w:tc>
          <w:tcPr>
            <w:tcW w:w="1984" w:type="dxa"/>
            <w:gridSpan w:val="4"/>
          </w:tcPr>
          <w:p w14:paraId="0B7BED1A"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2C43C8A0" w14:textId="77777777" w:rsidR="00840F58" w:rsidRDefault="00840F58" w:rsidP="00FB7418">
            <w:pPr>
              <w:rPr>
                <w:rFonts w:ascii="Calibri" w:eastAsia="Calibri" w:hAnsi="Calibri" w:cs="Calibri"/>
                <w:color w:val="000000"/>
                <w:sz w:val="20"/>
                <w:szCs w:val="20"/>
              </w:rPr>
            </w:pPr>
          </w:p>
        </w:tc>
      </w:tr>
      <w:tr w:rsidR="00840F58" w14:paraId="1A7100FC" w14:textId="77777777" w:rsidTr="00FB7418">
        <w:trPr>
          <w:trHeight w:val="420"/>
        </w:trPr>
        <w:tc>
          <w:tcPr>
            <w:tcW w:w="3579" w:type="dxa"/>
            <w:gridSpan w:val="6"/>
          </w:tcPr>
          <w:p w14:paraId="71C1D00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335702A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2C0D6D40"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1A250D0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40F58" w14:paraId="2CC834D9"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Pr>
          <w:p w14:paraId="7C3F95AA"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E5D9DF5"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lastRenderedPageBreak/>
              <w:t>Deducción-Inducción: analiza de manera general y secuencial los contenidos.</w:t>
            </w:r>
          </w:p>
          <w:p w14:paraId="58819BF1"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7F484184"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12066469"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1A46C293"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27A33E3F" w14:textId="77777777" w:rsidR="00840F58" w:rsidRDefault="00840F58" w:rsidP="00840F58">
            <w:pPr>
              <w:numPr>
                <w:ilvl w:val="0"/>
                <w:numId w:val="10"/>
              </w:numP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3C97BD3F"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2443E2DE"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5B633557"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08022A84"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lastRenderedPageBreak/>
              <w:t>Diapositivas</w:t>
            </w:r>
          </w:p>
          <w:p w14:paraId="5625D09C" w14:textId="77777777" w:rsidR="00840F58" w:rsidRDefault="00840F58" w:rsidP="00FB7418">
            <w:pPr>
              <w:ind w:left="720"/>
              <w:rPr>
                <w:rFonts w:ascii="Calibri" w:eastAsia="Calibri" w:hAnsi="Calibri" w:cs="Calibri"/>
                <w:color w:val="000000"/>
                <w:sz w:val="20"/>
                <w:szCs w:val="20"/>
              </w:rPr>
            </w:pPr>
          </w:p>
        </w:tc>
        <w:tc>
          <w:tcPr>
            <w:tcW w:w="5100" w:type="dxa"/>
            <w:gridSpan w:val="8"/>
          </w:tcPr>
          <w:p w14:paraId="03C0D588"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lastRenderedPageBreak/>
              <w:t>Tareas: recaba la información. Necesaria como punto de partida para el conocimiento</w:t>
            </w:r>
          </w:p>
          <w:p w14:paraId="17CC6241"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lastRenderedPageBreak/>
              <w:t>Deberes: mecanización de sistemas para memorizar aspectos necesarios</w:t>
            </w:r>
          </w:p>
          <w:p w14:paraId="16E212A9"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79F295F6"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A7003E3"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6520FAD"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7530557B" w14:textId="77777777" w:rsidR="00840F58" w:rsidRDefault="00840F58" w:rsidP="00FB7418">
            <w:pPr>
              <w:jc w:val="both"/>
              <w:rPr>
                <w:rFonts w:ascii="Cabin" w:eastAsia="Cabin" w:hAnsi="Cabin" w:cs="Cabin"/>
                <w:color w:val="000000"/>
                <w:sz w:val="20"/>
                <w:szCs w:val="20"/>
              </w:rPr>
            </w:pPr>
          </w:p>
          <w:p w14:paraId="5A4C56A1" w14:textId="77777777" w:rsidR="00840F58" w:rsidRDefault="00840F58" w:rsidP="00FB7418">
            <w:pPr>
              <w:jc w:val="both"/>
              <w:rPr>
                <w:rFonts w:ascii="Calibri" w:eastAsia="Calibri" w:hAnsi="Calibri" w:cs="Calibri"/>
                <w:color w:val="000000"/>
                <w:sz w:val="20"/>
                <w:szCs w:val="20"/>
              </w:rPr>
            </w:pPr>
          </w:p>
        </w:tc>
        <w:tc>
          <w:tcPr>
            <w:tcW w:w="3709" w:type="dxa"/>
            <w:gridSpan w:val="5"/>
          </w:tcPr>
          <w:p w14:paraId="3DA43D93" w14:textId="77777777" w:rsidR="00840F58" w:rsidRDefault="00840F58" w:rsidP="00FB7418">
            <w:pPr>
              <w:rPr>
                <w:rFonts w:ascii="Calibri" w:eastAsia="Calibri" w:hAnsi="Calibri" w:cs="Calibri"/>
                <w:color w:val="000000"/>
                <w:sz w:val="20"/>
                <w:szCs w:val="20"/>
              </w:rPr>
            </w:pPr>
          </w:p>
          <w:p w14:paraId="60DAF722" w14:textId="77777777" w:rsidR="00840F58" w:rsidRDefault="00840F58" w:rsidP="00FB7418">
            <w:pPr>
              <w:rPr>
                <w:rFonts w:ascii="Calibri" w:eastAsia="Calibri" w:hAnsi="Calibri" w:cs="Calibri"/>
                <w:color w:val="000000"/>
                <w:sz w:val="20"/>
                <w:szCs w:val="20"/>
              </w:rPr>
            </w:pPr>
          </w:p>
          <w:p w14:paraId="4B47BF2C" w14:textId="77777777" w:rsidR="00840F58" w:rsidRDefault="00840F58" w:rsidP="00FB7418">
            <w:pPr>
              <w:rPr>
                <w:rFonts w:ascii="Calibri" w:eastAsia="Calibri" w:hAnsi="Calibri" w:cs="Calibri"/>
                <w:color w:val="000000"/>
                <w:sz w:val="20"/>
                <w:szCs w:val="20"/>
              </w:rPr>
            </w:pPr>
          </w:p>
          <w:p w14:paraId="1A7DE370" w14:textId="77777777" w:rsidR="00840F58" w:rsidRDefault="00840F58" w:rsidP="00FB7418">
            <w:pPr>
              <w:rPr>
                <w:rFonts w:ascii="Calibri" w:eastAsia="Calibri" w:hAnsi="Calibri" w:cs="Calibri"/>
                <w:color w:val="000000"/>
                <w:sz w:val="20"/>
                <w:szCs w:val="20"/>
              </w:rPr>
            </w:pPr>
          </w:p>
          <w:p w14:paraId="6A8AFB1A" w14:textId="77777777" w:rsidR="00840F58" w:rsidRDefault="00840F58" w:rsidP="00FB7418">
            <w:pPr>
              <w:rPr>
                <w:rFonts w:ascii="Calibri" w:eastAsia="Calibri" w:hAnsi="Calibri" w:cs="Calibri"/>
                <w:color w:val="000000"/>
                <w:sz w:val="20"/>
                <w:szCs w:val="20"/>
              </w:rPr>
            </w:pPr>
          </w:p>
          <w:p w14:paraId="70D01638"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79F15342" w14:textId="77777777" w:rsidR="00840F58" w:rsidRDefault="00840F58" w:rsidP="00FB7418">
            <w:pPr>
              <w:tabs>
                <w:tab w:val="left" w:pos="924"/>
              </w:tabs>
              <w:ind w:left="720"/>
              <w:jc w:val="both"/>
              <w:rPr>
                <w:rFonts w:ascii="Calibri" w:eastAsia="Calibri" w:hAnsi="Calibri" w:cs="Calibri"/>
                <w:sz w:val="20"/>
                <w:szCs w:val="20"/>
              </w:rPr>
            </w:pPr>
          </w:p>
          <w:p w14:paraId="3A1400FD" w14:textId="77777777" w:rsidR="00840F58" w:rsidRDefault="00840F58" w:rsidP="00FB741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2C76C70C" w14:textId="77777777" w:rsidR="00840F58" w:rsidRDefault="00840F58" w:rsidP="00FB7418">
            <w:pPr>
              <w:tabs>
                <w:tab w:val="left" w:pos="6"/>
                <w:tab w:val="left" w:pos="924"/>
              </w:tabs>
              <w:ind w:left="6"/>
              <w:jc w:val="both"/>
              <w:rPr>
                <w:rFonts w:ascii="Calibri" w:eastAsia="Calibri" w:hAnsi="Calibri" w:cs="Calibri"/>
                <w:sz w:val="20"/>
                <w:szCs w:val="20"/>
              </w:rPr>
            </w:pPr>
          </w:p>
          <w:p w14:paraId="63BEE8BB" w14:textId="77777777" w:rsidR="00840F58" w:rsidRDefault="00840F58" w:rsidP="00FB7418">
            <w:pPr>
              <w:tabs>
                <w:tab w:val="left" w:pos="924"/>
              </w:tabs>
              <w:ind w:left="720"/>
              <w:jc w:val="both"/>
              <w:rPr>
                <w:rFonts w:ascii="Calibri" w:eastAsia="Calibri" w:hAnsi="Calibri" w:cs="Calibri"/>
                <w:sz w:val="20"/>
                <w:szCs w:val="20"/>
              </w:rPr>
            </w:pPr>
          </w:p>
          <w:p w14:paraId="2DF331D0" w14:textId="77777777" w:rsidR="00840F58" w:rsidRDefault="00840F58" w:rsidP="00FB7418">
            <w:pPr>
              <w:tabs>
                <w:tab w:val="left" w:pos="924"/>
              </w:tabs>
              <w:ind w:left="720"/>
              <w:jc w:val="both"/>
              <w:rPr>
                <w:rFonts w:ascii="Calibri" w:eastAsia="Calibri" w:hAnsi="Calibri" w:cs="Calibri"/>
                <w:sz w:val="20"/>
                <w:szCs w:val="20"/>
              </w:rPr>
            </w:pPr>
          </w:p>
          <w:p w14:paraId="65CAD745"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31B162AF" w14:textId="77777777" w:rsidR="00840F58" w:rsidRDefault="00840F58" w:rsidP="00FB7418">
            <w:pPr>
              <w:tabs>
                <w:tab w:val="left" w:pos="924"/>
              </w:tabs>
              <w:ind w:left="720"/>
              <w:jc w:val="both"/>
              <w:rPr>
                <w:rFonts w:ascii="Calibri" w:eastAsia="Calibri" w:hAnsi="Calibri" w:cs="Calibri"/>
                <w:sz w:val="20"/>
                <w:szCs w:val="20"/>
              </w:rPr>
            </w:pPr>
          </w:p>
          <w:p w14:paraId="7D23ADA2" w14:textId="77777777" w:rsidR="00840F58" w:rsidRDefault="00840F58" w:rsidP="00FB741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CC92CCA"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40F58" w14:paraId="79A3783B" w14:textId="77777777" w:rsidTr="00FB7418">
        <w:trPr>
          <w:trHeight w:val="300"/>
        </w:trPr>
        <w:tc>
          <w:tcPr>
            <w:tcW w:w="15185" w:type="dxa"/>
            <w:gridSpan w:val="23"/>
          </w:tcPr>
          <w:p w14:paraId="17A03F27"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840F58" w14:paraId="78FC2684"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0F487110"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69262F9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840F58" w14:paraId="09E971AD" w14:textId="77777777" w:rsidTr="00FB7418">
        <w:trPr>
          <w:trHeight w:val="440"/>
        </w:trPr>
        <w:tc>
          <w:tcPr>
            <w:tcW w:w="5216" w:type="dxa"/>
            <w:gridSpan w:val="8"/>
          </w:tcPr>
          <w:p w14:paraId="7C5E896A"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9969" w:type="dxa"/>
            <w:gridSpan w:val="15"/>
          </w:tcPr>
          <w:p w14:paraId="51CAA44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w:t>
            </w:r>
          </w:p>
          <w:p w14:paraId="660C88D0" w14:textId="77777777" w:rsidR="00840F58" w:rsidRDefault="00840F58" w:rsidP="00FB7418">
            <w:pPr>
              <w:rPr>
                <w:rFonts w:ascii="Calibri" w:eastAsia="Calibri" w:hAnsi="Calibri" w:cs="Calibri"/>
                <w:color w:val="000000"/>
                <w:sz w:val="22"/>
                <w:szCs w:val="22"/>
              </w:rPr>
            </w:pPr>
          </w:p>
        </w:tc>
      </w:tr>
      <w:tr w:rsidR="00840F58" w14:paraId="251B04D3"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Pr>
          <w:p w14:paraId="5BBAB2B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2467118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2117B22C"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40F58" w14:paraId="0CA5A4AE" w14:textId="77777777" w:rsidTr="00FB7418">
        <w:trPr>
          <w:trHeight w:val="180"/>
        </w:trPr>
        <w:tc>
          <w:tcPr>
            <w:tcW w:w="5216" w:type="dxa"/>
            <w:gridSpan w:val="8"/>
          </w:tcPr>
          <w:p w14:paraId="1894C708"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1EA4301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797" w:type="dxa"/>
            <w:gridSpan w:val="9"/>
          </w:tcPr>
          <w:p w14:paraId="1BD67079"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0F58" w14:paraId="2584B831"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Pr>
          <w:p w14:paraId="49AB6F11"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50D0C06F"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73733352"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40F58" w14:paraId="0EA868AC" w14:textId="77777777" w:rsidTr="00FB7418">
        <w:trPr>
          <w:trHeight w:val="240"/>
        </w:trPr>
        <w:tc>
          <w:tcPr>
            <w:tcW w:w="5216" w:type="dxa"/>
            <w:gridSpan w:val="8"/>
          </w:tcPr>
          <w:p w14:paraId="6F9AFCC0"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27DF407F"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3ABA0D99"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DC449E6" w14:textId="77777777" w:rsidR="00840F58" w:rsidRDefault="00840F58" w:rsidP="0087226E">
      <w:pPr>
        <w:tabs>
          <w:tab w:val="left" w:pos="924"/>
        </w:tabs>
        <w:spacing w:before="240" w:after="240"/>
        <w:jc w:val="center"/>
        <w:rPr>
          <w:rFonts w:ascii="Calibri" w:eastAsia="Calibri" w:hAnsi="Calibri" w:cs="Calibri"/>
        </w:rPr>
      </w:pPr>
      <w:r>
        <w:rPr>
          <w:rFonts w:ascii="Calibri" w:eastAsia="Calibri" w:hAnsi="Calibri" w:cs="Calibri"/>
          <w:b/>
        </w:rPr>
        <w:lastRenderedPageBreak/>
        <w:t>FORMATO PARA PLANIFICACIÓN POR DESTREZAS CON CRITERIOS DE DESEMPEÑO</w:t>
      </w:r>
    </w:p>
    <w:tbl>
      <w:tblPr>
        <w:tblStyle w:val="Tablaconcuadrcula3-nfasis2"/>
        <w:tblW w:w="15077"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840F58" w14:paraId="3C714FA6" w14:textId="77777777" w:rsidTr="00FB741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Pr>
          <w:p w14:paraId="1E53FE55"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1750CD6F"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11E5EAE7"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40F58" w14:paraId="1CFAE9A5" w14:textId="77777777" w:rsidTr="00FB7418">
        <w:trPr>
          <w:trHeight w:val="240"/>
        </w:trPr>
        <w:tc>
          <w:tcPr>
            <w:tcW w:w="15077" w:type="dxa"/>
            <w:gridSpan w:val="23"/>
          </w:tcPr>
          <w:p w14:paraId="620961D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840F58" w14:paraId="5D1CF6B4"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5077" w:type="dxa"/>
            <w:gridSpan w:val="23"/>
          </w:tcPr>
          <w:p w14:paraId="60E21A6F"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40F58" w14:paraId="1743FA91" w14:textId="77777777" w:rsidTr="00FB7418">
        <w:trPr>
          <w:trHeight w:val="420"/>
        </w:trPr>
        <w:tc>
          <w:tcPr>
            <w:tcW w:w="990" w:type="dxa"/>
          </w:tcPr>
          <w:p w14:paraId="3B314430"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6C11B562" w14:textId="77777777" w:rsidR="00840F58" w:rsidRDefault="00840F58" w:rsidP="00FB741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7E686988"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06A58D35"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1826D50A"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24C7AF9C"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1BA8B862"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32B650BC" w14:textId="77777777" w:rsidR="00840F58" w:rsidRDefault="00840F58" w:rsidP="00FB7418">
            <w:pPr>
              <w:rPr>
                <w:rFonts w:ascii="Calibri" w:eastAsia="Calibri" w:hAnsi="Calibri" w:cs="Calibri"/>
                <w:color w:val="000000"/>
                <w:sz w:val="22"/>
                <w:szCs w:val="22"/>
              </w:rPr>
            </w:pPr>
          </w:p>
        </w:tc>
      </w:tr>
      <w:tr w:rsidR="00840F58" w14:paraId="0B523794" w14:textId="77777777" w:rsidTr="00FB741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Pr>
          <w:p w14:paraId="25F03DF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0C868D9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Pr>
          <w:p w14:paraId="20F2B7AB"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A7CDE7C" w14:textId="77777777" w:rsidR="00840F58" w:rsidRDefault="00840F58" w:rsidP="00FB7418">
            <w:pPr>
              <w:jc w:val="both"/>
              <w:rPr>
                <w:rFonts w:ascii="Calibri" w:eastAsia="Calibri" w:hAnsi="Calibri" w:cs="Calibri"/>
                <w:color w:val="000000"/>
                <w:sz w:val="20"/>
                <w:szCs w:val="20"/>
              </w:rPr>
            </w:pPr>
            <w:r>
              <w:rPr>
                <w:rFonts w:ascii="Cambria" w:eastAsia="Cambria" w:hAnsi="Cambria" w:cs="Cambria"/>
                <w:sz w:val="20"/>
                <w:szCs w:val="20"/>
              </w:rPr>
              <w:t>Actuamos y nos divertimos</w:t>
            </w:r>
          </w:p>
        </w:tc>
        <w:tc>
          <w:tcPr>
            <w:tcW w:w="3244" w:type="dxa"/>
            <w:gridSpan w:val="7"/>
          </w:tcPr>
          <w:p w14:paraId="436FF9D6" w14:textId="77777777" w:rsidR="00840F58" w:rsidRDefault="00840F58" w:rsidP="00FB741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39D068D3" w14:textId="77777777" w:rsidR="00840F58" w:rsidRDefault="00840F58" w:rsidP="00FB7418">
            <w:pPr>
              <w:rPr>
                <w:color w:val="000000"/>
                <w:sz w:val="22"/>
                <w:szCs w:val="22"/>
              </w:rPr>
            </w:pPr>
            <w:r>
              <w:rPr>
                <w:sz w:val="20"/>
                <w:szCs w:val="20"/>
              </w:rPr>
              <w:t>O.LL.2.9. Reflexionar sobre los patrones semánticos, léxicos, sintácticos, ortográficos y las propiedades textuales para aplicarlos en sus producciones escritas. O.LL.2.10. Apropiarse del código alfabético del castellano y emplearlo de manera autónoma en la escritura</w:t>
            </w:r>
          </w:p>
        </w:tc>
      </w:tr>
      <w:tr w:rsidR="00840F58" w14:paraId="444CFCD1" w14:textId="77777777" w:rsidTr="00FB7418">
        <w:trPr>
          <w:trHeight w:val="280"/>
        </w:trPr>
        <w:tc>
          <w:tcPr>
            <w:tcW w:w="15077" w:type="dxa"/>
            <w:gridSpan w:val="23"/>
          </w:tcPr>
          <w:p w14:paraId="6C2AE2D5"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40F58" w14:paraId="4885EB91"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Pr>
          <w:p w14:paraId="588BA615"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006F4A66"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40F58" w14:paraId="3AA23BBF" w14:textId="77777777" w:rsidTr="00FB7418">
        <w:trPr>
          <w:trHeight w:val="520"/>
        </w:trPr>
        <w:tc>
          <w:tcPr>
            <w:tcW w:w="11161" w:type="dxa"/>
            <w:gridSpan w:val="17"/>
          </w:tcPr>
          <w:p w14:paraId="54AB0293" w14:textId="77777777" w:rsidR="00840F58" w:rsidRDefault="00840F58" w:rsidP="00FB7418">
            <w:pPr>
              <w:rPr>
                <w:sz w:val="20"/>
                <w:szCs w:val="20"/>
              </w:rPr>
            </w:pPr>
            <w:r>
              <w:rPr>
                <w:sz w:val="20"/>
                <w:szCs w:val="20"/>
              </w:rPr>
              <w:t>DCCD: Reconocer palabras y expresiones propias de las lenguas originarias y/o variedades lingüísticas del Ecuador, en diferentes tipos de textos de uso cotidiano, e indagar sobre sus significados en el contexto de la interculturalidad y de la pluriculturalidad.</w:t>
            </w:r>
          </w:p>
          <w:p w14:paraId="3F8EB218" w14:textId="77777777" w:rsidR="00840F58" w:rsidRDefault="00840F58" w:rsidP="00FB7418">
            <w:pPr>
              <w:rPr>
                <w:sz w:val="20"/>
                <w:szCs w:val="20"/>
              </w:rPr>
            </w:pPr>
            <w:r>
              <w:rPr>
                <w:sz w:val="20"/>
                <w:szCs w:val="20"/>
              </w:rPr>
              <w:t>DCCD: Realizar exposiciones orales sobre temas de interés personal y grupal en el contexto escolar.</w:t>
            </w:r>
          </w:p>
          <w:p w14:paraId="605323C0" w14:textId="77777777" w:rsidR="00840F58" w:rsidRDefault="00840F58" w:rsidP="00FB7418">
            <w:pPr>
              <w:rPr>
                <w:sz w:val="20"/>
                <w:szCs w:val="20"/>
              </w:rPr>
            </w:pPr>
            <w:r>
              <w:rPr>
                <w:sz w:val="20"/>
                <w:szCs w:val="20"/>
              </w:rPr>
              <w:t xml:space="preserve">DCCD: Comprender los contenidos implícitos de un texto basándose en inferencias espacio- temporales, referenciales y de causa-efecto. </w:t>
            </w:r>
          </w:p>
          <w:p w14:paraId="708F5F34" w14:textId="77777777" w:rsidR="00840F58" w:rsidRDefault="00840F58" w:rsidP="00FB7418">
            <w:pPr>
              <w:rPr>
                <w:sz w:val="20"/>
                <w:szCs w:val="20"/>
              </w:rPr>
            </w:pPr>
            <w:r>
              <w:rPr>
                <w:sz w:val="20"/>
                <w:szCs w:val="20"/>
              </w:rPr>
              <w:t>DCCD: Escribir descripciones de objetos, animales, lugares y personas, ordenando las ideas según una secuencia lógica, por temas y subtemas, por medio de conectores consecutivos, atributivos, adjetivos calificativos y posesivos, en situaciones comunicativas que lo requieran.</w:t>
            </w:r>
          </w:p>
          <w:p w14:paraId="474441A8" w14:textId="77777777" w:rsidR="00840F58" w:rsidRDefault="00840F58" w:rsidP="00FB7418">
            <w:pPr>
              <w:rPr>
                <w:sz w:val="20"/>
                <w:szCs w:val="20"/>
              </w:rPr>
            </w:pPr>
            <w:r>
              <w:rPr>
                <w:sz w:val="20"/>
                <w:szCs w:val="20"/>
              </w:rPr>
              <w:t>DCCD: Explorar y motivar la escritura creativa al interactuar de manera lúdica con textos literarios leídos o escuchados (privilegiando textos ecuatorianos, populares y de autor).</w:t>
            </w:r>
          </w:p>
        </w:tc>
        <w:tc>
          <w:tcPr>
            <w:tcW w:w="3916" w:type="dxa"/>
            <w:gridSpan w:val="6"/>
          </w:tcPr>
          <w:p w14:paraId="209795F0" w14:textId="77777777" w:rsidR="00840F58" w:rsidRDefault="00840F58" w:rsidP="00FB7418">
            <w:pPr>
              <w:rPr>
                <w:sz w:val="20"/>
                <w:szCs w:val="20"/>
              </w:rPr>
            </w:pPr>
            <w:r>
              <w:rPr>
                <w:sz w:val="20"/>
                <w:szCs w:val="20"/>
              </w:rPr>
              <w:t>I.LL.2.2.1. Identifica el significado de palabras y expresiones de las lenguas originarias y/o variedades lingüísticas del Ecuador, e indaga sobre los dialectos del castellano en el país. (I.2., I.3.)</w:t>
            </w:r>
          </w:p>
          <w:p w14:paraId="725FCBBC" w14:textId="77777777" w:rsidR="00840F58" w:rsidRDefault="00840F58" w:rsidP="00FB7418">
            <w:pPr>
              <w:rPr>
                <w:sz w:val="20"/>
                <w:szCs w:val="20"/>
              </w:rPr>
            </w:pPr>
            <w:r>
              <w:rPr>
                <w:sz w:val="20"/>
                <w:szCs w:val="20"/>
              </w:rPr>
              <w:t>I.LL.2.4.1. Realiza exposiciones orales, adecuadas al contexto escolar, sobre temas de interés personal y grupal, y las enriquece con recursos audiovisuales y otros. (I.3., S.4.)</w:t>
            </w:r>
          </w:p>
          <w:p w14:paraId="6017EA4C" w14:textId="77777777" w:rsidR="00840F58" w:rsidRDefault="00840F58" w:rsidP="00FB7418">
            <w:pPr>
              <w:rPr>
                <w:sz w:val="20"/>
                <w:szCs w:val="20"/>
              </w:rPr>
            </w:pPr>
            <w:r>
              <w:rPr>
                <w:sz w:val="20"/>
                <w:szCs w:val="20"/>
              </w:rPr>
              <w:t>I.LL.2.5.1. Construye los significados de un texto a partir del establecimiento de relaciones de semejanza-diferencia, objeto-</w:t>
            </w:r>
            <w:r>
              <w:rPr>
                <w:sz w:val="20"/>
                <w:szCs w:val="20"/>
              </w:rPr>
              <w:lastRenderedPageBreak/>
              <w:t>atributo, antecedente-consecuente, secuencia temporal, problema-solución, concepto-ejemplo, al comprender los contenidos explícitos e implícitos de un texto y registrar la información en tablas, gráficos, cuadros y otros organizadores gráficos sencillos. (I.3., I.4.)</w:t>
            </w:r>
          </w:p>
          <w:p w14:paraId="10846152" w14:textId="77777777" w:rsidR="00840F58" w:rsidRDefault="00840F58" w:rsidP="00FB7418">
            <w:pPr>
              <w:rPr>
                <w:sz w:val="20"/>
                <w:szCs w:val="20"/>
              </w:rPr>
            </w:pPr>
            <w:r>
              <w:rPr>
                <w:sz w:val="20"/>
                <w:szCs w:val="20"/>
              </w:rPr>
              <w:t>I.LL.2.9.1.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14:paraId="419635FE" w14:textId="77777777" w:rsidR="00840F58" w:rsidRDefault="00840F58" w:rsidP="00FB7418">
            <w:pPr>
              <w:tabs>
                <w:tab w:val="left" w:pos="355"/>
              </w:tabs>
              <w:jc w:val="both"/>
              <w:rPr>
                <w:rFonts w:ascii="Calibri" w:eastAsia="Calibri" w:hAnsi="Calibri" w:cs="Calibri"/>
                <w:color w:val="000000"/>
                <w:sz w:val="20"/>
                <w:szCs w:val="20"/>
              </w:rPr>
            </w:pPr>
            <w:r>
              <w:rPr>
                <w:sz w:val="20"/>
                <w:szCs w:val="20"/>
              </w:rPr>
              <w:t xml:space="preserve">I.LL.2.11.1. Recrea textos literarios (adivinanzas, trabalenguas, retahílas, nanas, rondas, villancicos, chistes, refranes, coplas, loas) con diversos medios y recursos (incluidas las TIC). (I.3., I.4.) </w:t>
            </w:r>
            <w:r>
              <w:rPr>
                <w:rFonts w:ascii="Calibri" w:eastAsia="Calibri" w:hAnsi="Calibri" w:cs="Calibri"/>
                <w:color w:val="000000"/>
                <w:sz w:val="20"/>
                <w:szCs w:val="20"/>
              </w:rPr>
              <w:t>s audiovisuales y otros. (I.3., S.4.)</w:t>
            </w:r>
          </w:p>
        </w:tc>
      </w:tr>
      <w:tr w:rsidR="00840F58" w14:paraId="15600B43" w14:textId="77777777" w:rsidTr="00FB741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Pr>
          <w:p w14:paraId="7CDAEC7E"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75AFA35E" w14:textId="77777777" w:rsidR="00840F58" w:rsidRDefault="00840F58" w:rsidP="00FB7418">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Interculturalidad </w:t>
            </w:r>
          </w:p>
          <w:p w14:paraId="6E1B4841"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color w:val="000000"/>
                <w:sz w:val="20"/>
                <w:szCs w:val="20"/>
              </w:rPr>
              <w:t xml:space="preserve">Conocer las manifestaciones culturales de las diversas regiones del país, para apreciar los rasgos propios de nuestra identidad. </w:t>
            </w:r>
          </w:p>
        </w:tc>
        <w:tc>
          <w:tcPr>
            <w:tcW w:w="1701" w:type="dxa"/>
            <w:gridSpan w:val="3"/>
          </w:tcPr>
          <w:p w14:paraId="27AFD03D"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ED479EC" w14:textId="77777777" w:rsidR="00840F58" w:rsidRDefault="00840F58" w:rsidP="00FB7418">
            <w:pPr>
              <w:jc w:val="center"/>
              <w:rPr>
                <w:rFonts w:ascii="Calibri" w:eastAsia="Calibri" w:hAnsi="Calibri" w:cs="Calibri"/>
                <w:color w:val="000000"/>
                <w:sz w:val="20"/>
                <w:szCs w:val="20"/>
              </w:rPr>
            </w:pPr>
          </w:p>
        </w:tc>
        <w:tc>
          <w:tcPr>
            <w:tcW w:w="1984" w:type="dxa"/>
            <w:gridSpan w:val="4"/>
          </w:tcPr>
          <w:p w14:paraId="58560A54"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77D7302C" w14:textId="77777777" w:rsidR="00840F58" w:rsidRDefault="00840F58" w:rsidP="00FB7418">
            <w:pPr>
              <w:rPr>
                <w:rFonts w:ascii="Calibri" w:eastAsia="Calibri" w:hAnsi="Calibri" w:cs="Calibri"/>
                <w:color w:val="000000"/>
                <w:sz w:val="20"/>
                <w:szCs w:val="20"/>
              </w:rPr>
            </w:pPr>
          </w:p>
        </w:tc>
      </w:tr>
      <w:tr w:rsidR="00840F58" w14:paraId="0647809C" w14:textId="77777777" w:rsidTr="00FB7418">
        <w:trPr>
          <w:trHeight w:val="420"/>
        </w:trPr>
        <w:tc>
          <w:tcPr>
            <w:tcW w:w="3471" w:type="dxa"/>
            <w:gridSpan w:val="6"/>
          </w:tcPr>
          <w:p w14:paraId="209CC5CF"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395D601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4E3BBCDA"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64C8CC03"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40F58" w14:paraId="72BC9E79"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Pr>
          <w:p w14:paraId="001D9B45"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ADA5B32"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5E93852"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lastRenderedPageBreak/>
              <w:t>Lluvia de ideas: establece los aportes individuales y se integran en un solo esquema</w:t>
            </w:r>
          </w:p>
          <w:p w14:paraId="0F22A1FC"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3EAD0302"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0E5941FD"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11454DB8" w14:textId="77777777" w:rsidR="00840F58" w:rsidRDefault="00840F58" w:rsidP="00840F58">
            <w:pPr>
              <w:numPr>
                <w:ilvl w:val="0"/>
                <w:numId w:val="10"/>
              </w:numP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2AC35846"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231E3366"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58A68BD9"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084FDBBA"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AAD2484" w14:textId="77777777" w:rsidR="00840F58" w:rsidRDefault="00840F58" w:rsidP="00FB7418">
            <w:pPr>
              <w:ind w:left="720"/>
              <w:rPr>
                <w:rFonts w:ascii="Calibri" w:eastAsia="Calibri" w:hAnsi="Calibri" w:cs="Calibri"/>
                <w:color w:val="000000"/>
                <w:sz w:val="20"/>
                <w:szCs w:val="20"/>
              </w:rPr>
            </w:pPr>
          </w:p>
        </w:tc>
        <w:tc>
          <w:tcPr>
            <w:tcW w:w="5100" w:type="dxa"/>
            <w:gridSpan w:val="8"/>
          </w:tcPr>
          <w:p w14:paraId="5F5ED3C3"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3EECAC3"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0AE57C66"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20E21B90"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D483A3B"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lastRenderedPageBreak/>
              <w:t>Informe: sistematización y publicación de los resultados obtenidos</w:t>
            </w:r>
          </w:p>
          <w:p w14:paraId="76EEB7E1"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3F1139C2" w14:textId="77777777" w:rsidR="00840F58" w:rsidRDefault="00840F58" w:rsidP="00FB7418">
            <w:pPr>
              <w:jc w:val="both"/>
              <w:rPr>
                <w:rFonts w:ascii="Cabin" w:eastAsia="Cabin" w:hAnsi="Cabin" w:cs="Cabin"/>
                <w:color w:val="000000"/>
                <w:sz w:val="20"/>
                <w:szCs w:val="20"/>
              </w:rPr>
            </w:pPr>
          </w:p>
          <w:p w14:paraId="12E1AD9B" w14:textId="77777777" w:rsidR="00840F58" w:rsidRDefault="00840F58" w:rsidP="00FB7418">
            <w:pPr>
              <w:jc w:val="both"/>
              <w:rPr>
                <w:rFonts w:ascii="Calibri" w:eastAsia="Calibri" w:hAnsi="Calibri" w:cs="Calibri"/>
                <w:color w:val="000000"/>
                <w:sz w:val="20"/>
                <w:szCs w:val="20"/>
              </w:rPr>
            </w:pPr>
          </w:p>
        </w:tc>
        <w:tc>
          <w:tcPr>
            <w:tcW w:w="3709" w:type="dxa"/>
            <w:gridSpan w:val="5"/>
          </w:tcPr>
          <w:p w14:paraId="76CDDCE3" w14:textId="77777777" w:rsidR="00840F58" w:rsidRDefault="00840F58" w:rsidP="00FB7418">
            <w:pPr>
              <w:rPr>
                <w:rFonts w:ascii="Calibri" w:eastAsia="Calibri" w:hAnsi="Calibri" w:cs="Calibri"/>
                <w:color w:val="000000"/>
                <w:sz w:val="20"/>
                <w:szCs w:val="20"/>
              </w:rPr>
            </w:pPr>
          </w:p>
          <w:p w14:paraId="529FD88A" w14:textId="77777777" w:rsidR="00840F58" w:rsidRDefault="00840F58" w:rsidP="00FB7418">
            <w:pPr>
              <w:rPr>
                <w:rFonts w:ascii="Calibri" w:eastAsia="Calibri" w:hAnsi="Calibri" w:cs="Calibri"/>
                <w:color w:val="000000"/>
                <w:sz w:val="20"/>
                <w:szCs w:val="20"/>
              </w:rPr>
            </w:pPr>
          </w:p>
          <w:p w14:paraId="59430B82" w14:textId="77777777" w:rsidR="00840F58" w:rsidRDefault="00840F58" w:rsidP="00FB7418">
            <w:pPr>
              <w:rPr>
                <w:rFonts w:ascii="Calibri" w:eastAsia="Calibri" w:hAnsi="Calibri" w:cs="Calibri"/>
                <w:color w:val="000000"/>
                <w:sz w:val="20"/>
                <w:szCs w:val="20"/>
              </w:rPr>
            </w:pPr>
          </w:p>
          <w:p w14:paraId="7C1D7136" w14:textId="77777777" w:rsidR="00840F58" w:rsidRDefault="00840F58" w:rsidP="00FB7418">
            <w:pPr>
              <w:rPr>
                <w:rFonts w:ascii="Calibri" w:eastAsia="Calibri" w:hAnsi="Calibri" w:cs="Calibri"/>
                <w:color w:val="000000"/>
                <w:sz w:val="20"/>
                <w:szCs w:val="20"/>
              </w:rPr>
            </w:pPr>
          </w:p>
          <w:p w14:paraId="108D0F8B" w14:textId="77777777" w:rsidR="00840F58" w:rsidRDefault="00840F58" w:rsidP="00FB7418">
            <w:pPr>
              <w:rPr>
                <w:rFonts w:ascii="Calibri" w:eastAsia="Calibri" w:hAnsi="Calibri" w:cs="Calibri"/>
                <w:color w:val="000000"/>
                <w:sz w:val="20"/>
                <w:szCs w:val="20"/>
              </w:rPr>
            </w:pPr>
          </w:p>
          <w:p w14:paraId="0E9A02C5"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4568E6AE" w14:textId="77777777" w:rsidR="00840F58" w:rsidRDefault="00840F58" w:rsidP="00FB7418">
            <w:pPr>
              <w:tabs>
                <w:tab w:val="left" w:pos="924"/>
              </w:tabs>
              <w:ind w:left="720"/>
              <w:jc w:val="both"/>
              <w:rPr>
                <w:rFonts w:ascii="Calibri" w:eastAsia="Calibri" w:hAnsi="Calibri" w:cs="Calibri"/>
                <w:sz w:val="20"/>
                <w:szCs w:val="20"/>
              </w:rPr>
            </w:pPr>
          </w:p>
          <w:p w14:paraId="64667401" w14:textId="77777777" w:rsidR="00840F58" w:rsidRDefault="00840F58" w:rsidP="00FB741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lastRenderedPageBreak/>
              <w:t>Determina el procedimiento a través de los trabajos, tareas, deberes, entre otros.</w:t>
            </w:r>
          </w:p>
          <w:p w14:paraId="497D3F8D" w14:textId="77777777" w:rsidR="00840F58" w:rsidRDefault="00840F58" w:rsidP="00FB7418">
            <w:pPr>
              <w:tabs>
                <w:tab w:val="left" w:pos="6"/>
                <w:tab w:val="left" w:pos="924"/>
              </w:tabs>
              <w:ind w:left="6"/>
              <w:jc w:val="both"/>
              <w:rPr>
                <w:rFonts w:ascii="Calibri" w:eastAsia="Calibri" w:hAnsi="Calibri" w:cs="Calibri"/>
                <w:sz w:val="20"/>
                <w:szCs w:val="20"/>
              </w:rPr>
            </w:pPr>
          </w:p>
          <w:p w14:paraId="64FBE15B" w14:textId="77777777" w:rsidR="00840F58" w:rsidRDefault="00840F58" w:rsidP="00FB7418">
            <w:pPr>
              <w:tabs>
                <w:tab w:val="left" w:pos="924"/>
              </w:tabs>
              <w:ind w:left="720"/>
              <w:jc w:val="both"/>
              <w:rPr>
                <w:rFonts w:ascii="Calibri" w:eastAsia="Calibri" w:hAnsi="Calibri" w:cs="Calibri"/>
                <w:sz w:val="20"/>
                <w:szCs w:val="20"/>
              </w:rPr>
            </w:pPr>
          </w:p>
          <w:p w14:paraId="2E0157CC" w14:textId="77777777" w:rsidR="00840F58" w:rsidRDefault="00840F58" w:rsidP="00FB7418">
            <w:pPr>
              <w:tabs>
                <w:tab w:val="left" w:pos="924"/>
              </w:tabs>
              <w:ind w:left="720"/>
              <w:jc w:val="both"/>
              <w:rPr>
                <w:rFonts w:ascii="Calibri" w:eastAsia="Calibri" w:hAnsi="Calibri" w:cs="Calibri"/>
                <w:sz w:val="20"/>
                <w:szCs w:val="20"/>
              </w:rPr>
            </w:pPr>
          </w:p>
          <w:p w14:paraId="0491EAA1"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6CE2DAD5" w14:textId="77777777" w:rsidR="00840F58" w:rsidRDefault="00840F58" w:rsidP="00FB7418">
            <w:pPr>
              <w:tabs>
                <w:tab w:val="left" w:pos="924"/>
              </w:tabs>
              <w:ind w:left="720"/>
              <w:jc w:val="both"/>
              <w:rPr>
                <w:rFonts w:ascii="Calibri" w:eastAsia="Calibri" w:hAnsi="Calibri" w:cs="Calibri"/>
                <w:sz w:val="20"/>
                <w:szCs w:val="20"/>
              </w:rPr>
            </w:pPr>
          </w:p>
          <w:p w14:paraId="55F20DFF" w14:textId="77777777" w:rsidR="00840F58" w:rsidRDefault="00840F58" w:rsidP="00FB741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420FC9C7"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40F58" w14:paraId="4AA2BBDE" w14:textId="77777777" w:rsidTr="00FB7418">
        <w:trPr>
          <w:trHeight w:val="300"/>
        </w:trPr>
        <w:tc>
          <w:tcPr>
            <w:tcW w:w="15077" w:type="dxa"/>
            <w:gridSpan w:val="23"/>
          </w:tcPr>
          <w:p w14:paraId="4918773A"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840F58" w14:paraId="471225FB"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600E1EA5"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18BA887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840F58" w14:paraId="07BA0B95" w14:textId="77777777" w:rsidTr="00FB7418">
        <w:trPr>
          <w:trHeight w:val="440"/>
        </w:trPr>
        <w:tc>
          <w:tcPr>
            <w:tcW w:w="5108" w:type="dxa"/>
            <w:gridSpan w:val="8"/>
          </w:tcPr>
          <w:p w14:paraId="1E47E57A"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73B4440" w14:textId="77777777" w:rsidR="00840F58" w:rsidRDefault="00840F58" w:rsidP="00FB7418">
            <w:pPr>
              <w:jc w:val="both"/>
              <w:rPr>
                <w:rFonts w:ascii="Calibri" w:eastAsia="Calibri" w:hAnsi="Calibri" w:cs="Calibri"/>
                <w:color w:val="000000"/>
                <w:sz w:val="22"/>
                <w:szCs w:val="22"/>
              </w:rPr>
            </w:pPr>
          </w:p>
          <w:p w14:paraId="47B6174D" w14:textId="77777777" w:rsidR="00840F58" w:rsidRDefault="00840F58" w:rsidP="00FB7418">
            <w:pPr>
              <w:jc w:val="both"/>
              <w:rPr>
                <w:rFonts w:ascii="Calibri" w:eastAsia="Calibri" w:hAnsi="Calibri" w:cs="Calibri"/>
                <w:color w:val="000000"/>
                <w:sz w:val="22"/>
                <w:szCs w:val="22"/>
              </w:rPr>
            </w:pPr>
          </w:p>
          <w:p w14:paraId="2FA8CCD3" w14:textId="77777777" w:rsidR="00840F58" w:rsidRDefault="00840F58" w:rsidP="00FB7418">
            <w:pPr>
              <w:jc w:val="both"/>
              <w:rPr>
                <w:rFonts w:ascii="Calibri" w:eastAsia="Calibri" w:hAnsi="Calibri" w:cs="Calibri"/>
                <w:color w:val="000000"/>
                <w:sz w:val="22"/>
                <w:szCs w:val="22"/>
              </w:rPr>
            </w:pPr>
          </w:p>
        </w:tc>
        <w:tc>
          <w:tcPr>
            <w:tcW w:w="9969" w:type="dxa"/>
            <w:gridSpan w:val="15"/>
          </w:tcPr>
          <w:p w14:paraId="79C68B0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w:t>
            </w:r>
          </w:p>
          <w:p w14:paraId="50D147BD" w14:textId="77777777" w:rsidR="00840F58" w:rsidRDefault="00840F58" w:rsidP="00FB7418">
            <w:pPr>
              <w:rPr>
                <w:rFonts w:ascii="Calibri" w:eastAsia="Calibri" w:hAnsi="Calibri" w:cs="Calibri"/>
                <w:color w:val="000000"/>
                <w:sz w:val="22"/>
                <w:szCs w:val="22"/>
              </w:rPr>
            </w:pPr>
          </w:p>
        </w:tc>
      </w:tr>
      <w:tr w:rsidR="00840F58" w14:paraId="621D5516"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075B188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4CC83B12"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388F0771"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40F58" w14:paraId="3F93FDBE" w14:textId="77777777" w:rsidTr="00FB7418">
        <w:trPr>
          <w:trHeight w:val="180"/>
        </w:trPr>
        <w:tc>
          <w:tcPr>
            <w:tcW w:w="5108" w:type="dxa"/>
            <w:gridSpan w:val="8"/>
          </w:tcPr>
          <w:p w14:paraId="1A56216F"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754D5D23"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797" w:type="dxa"/>
            <w:gridSpan w:val="9"/>
          </w:tcPr>
          <w:p w14:paraId="33FB024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0F58" w14:paraId="2D574395"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Pr>
          <w:p w14:paraId="2B7A3D96"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0B997BF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1A3639E2"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40F58" w14:paraId="3558D2C4" w14:textId="77777777" w:rsidTr="00FB7418">
        <w:trPr>
          <w:trHeight w:val="240"/>
        </w:trPr>
        <w:tc>
          <w:tcPr>
            <w:tcW w:w="5108" w:type="dxa"/>
            <w:gridSpan w:val="8"/>
          </w:tcPr>
          <w:p w14:paraId="07C8729D"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2FE1AF74"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0014B462"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B9A87C4" w14:textId="77777777" w:rsidR="00840F58" w:rsidRDefault="00840F58" w:rsidP="00840F58">
      <w:pPr>
        <w:tabs>
          <w:tab w:val="left" w:pos="924"/>
        </w:tabs>
        <w:spacing w:before="240" w:after="240"/>
        <w:jc w:val="center"/>
        <w:rPr>
          <w:rFonts w:ascii="Calibri" w:eastAsia="Calibri" w:hAnsi="Calibri" w:cs="Calibri"/>
        </w:rPr>
      </w:pPr>
      <w:r>
        <w:br w:type="page"/>
      </w:r>
      <w:r>
        <w:rPr>
          <w:rFonts w:ascii="Calibri" w:eastAsia="Calibri" w:hAnsi="Calibri" w:cs="Calibri"/>
          <w:b/>
        </w:rPr>
        <w:lastRenderedPageBreak/>
        <w:t>FORMATO PARA PLANIFICACIÓN POR DESTREZAS CON CRITERIOS DE DESEMPEÑO</w:t>
      </w:r>
    </w:p>
    <w:tbl>
      <w:tblPr>
        <w:tblStyle w:val="Tablaconcuadrcula3-nfasis2"/>
        <w:tblW w:w="15077"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790"/>
      </w:tblGrid>
      <w:tr w:rsidR="00840F58" w14:paraId="4CE8BCD4" w14:textId="77777777" w:rsidTr="00FB7418">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Pr>
          <w:p w14:paraId="6257342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Pr>
          <w:p w14:paraId="4678C71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4225" w:type="dxa"/>
            <w:gridSpan w:val="7"/>
          </w:tcPr>
          <w:p w14:paraId="227A67B1"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840F58" w14:paraId="13E89F07" w14:textId="77777777" w:rsidTr="00FB7418">
        <w:trPr>
          <w:trHeight w:val="240"/>
        </w:trPr>
        <w:tc>
          <w:tcPr>
            <w:tcW w:w="15077" w:type="dxa"/>
            <w:gridSpan w:val="23"/>
          </w:tcPr>
          <w:p w14:paraId="17A0EE7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w:t>
            </w:r>
            <w:proofErr w:type="gramStart"/>
            <w:r>
              <w:rPr>
                <w:rFonts w:ascii="Calibri" w:eastAsia="Calibri" w:hAnsi="Calibri" w:cs="Calibri"/>
                <w:b/>
                <w:color w:val="000000"/>
                <w:sz w:val="22"/>
                <w:szCs w:val="22"/>
              </w:rPr>
              <w:t>DE  DESTREZAS</w:t>
            </w:r>
            <w:proofErr w:type="gramEnd"/>
            <w:r>
              <w:rPr>
                <w:rFonts w:ascii="Calibri" w:eastAsia="Calibri" w:hAnsi="Calibri" w:cs="Calibri"/>
                <w:b/>
                <w:color w:val="000000"/>
                <w:sz w:val="22"/>
                <w:szCs w:val="22"/>
              </w:rPr>
              <w:t xml:space="preserve"> CON CRITERIO DE DESEMPEÑO  </w:t>
            </w:r>
            <w:r>
              <w:rPr>
                <w:rFonts w:ascii="Calibri" w:eastAsia="Calibri" w:hAnsi="Calibri" w:cs="Calibri"/>
                <w:color w:val="000000"/>
                <w:sz w:val="22"/>
                <w:szCs w:val="22"/>
              </w:rPr>
              <w:t xml:space="preserve">                                                                                                                                                                                  </w:t>
            </w:r>
          </w:p>
        </w:tc>
      </w:tr>
      <w:tr w:rsidR="00840F58" w14:paraId="789CF39B"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5077" w:type="dxa"/>
            <w:gridSpan w:val="23"/>
          </w:tcPr>
          <w:p w14:paraId="5E297C93"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840F58" w14:paraId="60CF98E5" w14:textId="77777777" w:rsidTr="00FB7418">
        <w:trPr>
          <w:trHeight w:val="420"/>
        </w:trPr>
        <w:tc>
          <w:tcPr>
            <w:tcW w:w="990" w:type="dxa"/>
          </w:tcPr>
          <w:p w14:paraId="383A8A34"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38D4C156" w14:textId="77777777" w:rsidR="00840F58" w:rsidRDefault="00840F58" w:rsidP="00FB7418">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509CEEA"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453DC91"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Pr>
          <w:p w14:paraId="5041A6A7"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1A337CD"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6DA072DC"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90" w:type="dxa"/>
          </w:tcPr>
          <w:p w14:paraId="3F635563" w14:textId="77777777" w:rsidR="00840F58" w:rsidRDefault="00840F58" w:rsidP="00FB7418">
            <w:pPr>
              <w:rPr>
                <w:rFonts w:ascii="Calibri" w:eastAsia="Calibri" w:hAnsi="Calibri" w:cs="Calibri"/>
                <w:color w:val="000000"/>
                <w:sz w:val="22"/>
                <w:szCs w:val="22"/>
              </w:rPr>
            </w:pPr>
          </w:p>
        </w:tc>
      </w:tr>
      <w:tr w:rsidR="00840F58" w14:paraId="03919826" w14:textId="77777777" w:rsidTr="00FB7418">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Pr>
          <w:p w14:paraId="1729728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2C1C00CF"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Pr>
          <w:p w14:paraId="4957D586"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49A744BB"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sz w:val="22"/>
                <w:szCs w:val="22"/>
              </w:rPr>
              <w:t xml:space="preserve">Los libros son compañía </w:t>
            </w:r>
          </w:p>
        </w:tc>
        <w:tc>
          <w:tcPr>
            <w:tcW w:w="3244" w:type="dxa"/>
            <w:gridSpan w:val="7"/>
          </w:tcPr>
          <w:p w14:paraId="3104859D" w14:textId="77777777" w:rsidR="00840F58" w:rsidRDefault="00840F58" w:rsidP="00FB7418">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657" w:type="dxa"/>
            <w:gridSpan w:val="3"/>
          </w:tcPr>
          <w:p w14:paraId="15869D0C" w14:textId="77777777" w:rsidR="00840F58" w:rsidRDefault="00840F58" w:rsidP="00FB7418">
            <w:pPr>
              <w:rPr>
                <w:sz w:val="18"/>
                <w:szCs w:val="18"/>
              </w:rPr>
            </w:pPr>
            <w:r>
              <w:rPr>
                <w:sz w:val="18"/>
                <w:szCs w:val="18"/>
              </w:rPr>
              <w:t xml:space="preserve">O.LL.2.11. Apreciar el uso estético de la palabra, a partir de la escucha y la lectura de textos literarios, para potenciar la imaginación, la curiosidad, la memoria y desarrollar preferencias en el gusto literario. </w:t>
            </w:r>
          </w:p>
          <w:p w14:paraId="684393FF" w14:textId="77777777" w:rsidR="00840F58" w:rsidRDefault="00840F58" w:rsidP="00FB7418">
            <w:pPr>
              <w:rPr>
                <w:rFonts w:ascii="Calibri" w:eastAsia="Calibri" w:hAnsi="Calibri" w:cs="Calibri"/>
                <w:sz w:val="20"/>
                <w:szCs w:val="20"/>
              </w:rPr>
            </w:pPr>
            <w:r>
              <w:rPr>
                <w:sz w:val="18"/>
                <w:szCs w:val="18"/>
              </w:rPr>
              <w:t>O.LL.2.12. Demostrar una relación vívida con el lenguaje en la interacción con los textos literarios leídos o escuchados para explorar la escritura creativa.</w:t>
            </w:r>
          </w:p>
        </w:tc>
      </w:tr>
      <w:tr w:rsidR="00840F58" w14:paraId="5E32C5FE" w14:textId="77777777" w:rsidTr="00FB7418">
        <w:trPr>
          <w:trHeight w:val="280"/>
        </w:trPr>
        <w:tc>
          <w:tcPr>
            <w:tcW w:w="15077" w:type="dxa"/>
            <w:gridSpan w:val="23"/>
          </w:tcPr>
          <w:p w14:paraId="03869C9C"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840F58" w14:paraId="7BDB1C28" w14:textId="77777777" w:rsidTr="00FB7418">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Pr>
          <w:p w14:paraId="5CE27963"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916" w:type="dxa"/>
            <w:gridSpan w:val="6"/>
          </w:tcPr>
          <w:p w14:paraId="7757BC2E"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840F58" w14:paraId="239C6CA7" w14:textId="77777777" w:rsidTr="00FB7418">
        <w:trPr>
          <w:trHeight w:val="520"/>
        </w:trPr>
        <w:tc>
          <w:tcPr>
            <w:tcW w:w="11161" w:type="dxa"/>
            <w:gridSpan w:val="17"/>
          </w:tcPr>
          <w:p w14:paraId="1FD416A8" w14:textId="77777777" w:rsidR="00840F58" w:rsidRDefault="00840F58" w:rsidP="00FB7418">
            <w:pPr>
              <w:jc w:val="both"/>
              <w:rPr>
                <w:sz w:val="18"/>
                <w:szCs w:val="18"/>
              </w:rPr>
            </w:pPr>
            <w:r>
              <w:rPr>
                <w:sz w:val="18"/>
                <w:szCs w:val="18"/>
              </w:rPr>
              <w:t xml:space="preserve">DCCD: Distinguir la intención comunicativa (persuadir, expresar emociones, informar, requerir, etc.) que tienen diversos textos de uso cotidiano, desde el análisis del propósito de su contenido. </w:t>
            </w:r>
          </w:p>
          <w:p w14:paraId="2675E2B4" w14:textId="77777777" w:rsidR="00840F58" w:rsidRDefault="00840F58" w:rsidP="00FB7418">
            <w:pPr>
              <w:jc w:val="both"/>
              <w:rPr>
                <w:sz w:val="18"/>
                <w:szCs w:val="18"/>
              </w:rPr>
            </w:pPr>
            <w:r>
              <w:rPr>
                <w:sz w:val="18"/>
                <w:szCs w:val="18"/>
              </w:rPr>
              <w:t>DCCD: Realizar exposiciones orales sobre temas de interés personal y grupal en el contexto escolar.</w:t>
            </w:r>
          </w:p>
          <w:p w14:paraId="1386EBA9" w14:textId="77777777" w:rsidR="00840F58" w:rsidRDefault="00840F58" w:rsidP="00FB7418">
            <w:pPr>
              <w:jc w:val="both"/>
              <w:rPr>
                <w:sz w:val="18"/>
                <w:szCs w:val="18"/>
              </w:rPr>
            </w:pPr>
            <w:r>
              <w:rPr>
                <w:sz w:val="18"/>
                <w:szCs w:val="18"/>
              </w:rPr>
              <w:t>DCCD: Comprender los contenidos explícitos e implícitos de un texto al registrar la información en tablas, gráficos, cuadros y otros organizadores gráficos sencillos.</w:t>
            </w:r>
          </w:p>
          <w:p w14:paraId="3A0B64D2" w14:textId="77777777" w:rsidR="00840F58" w:rsidRDefault="00840F58" w:rsidP="00FB7418">
            <w:pPr>
              <w:jc w:val="both"/>
              <w:rPr>
                <w:sz w:val="18"/>
                <w:szCs w:val="18"/>
              </w:rPr>
            </w:pPr>
            <w:r>
              <w:rPr>
                <w:sz w:val="18"/>
                <w:szCs w:val="18"/>
              </w:rPr>
              <w:t xml:space="preserve">DCCD: Aplicar estrategias de pensamiento (ampliación de ideas, secuencia lógica, selección, ordenación y jerarquización de ideas, uso de organizadores gráficos, entre otras) en la escritura de relatos de experiencias personales, hechos cotidianos u otros sucesos y acontecimientos de interés, y en las descripciones de objetos, animales, lugares y personas, durante la autoevaluación de sus escritos. </w:t>
            </w:r>
          </w:p>
          <w:p w14:paraId="6227AF7E" w14:textId="77777777" w:rsidR="00840F58" w:rsidRDefault="00840F58" w:rsidP="00FB7418">
            <w:pPr>
              <w:jc w:val="both"/>
              <w:rPr>
                <w:rFonts w:ascii="Gotham-Light" w:eastAsia="Gotham-Light" w:hAnsi="Gotham-Light" w:cs="Gotham-Light"/>
                <w:color w:val="000000"/>
                <w:sz w:val="21"/>
                <w:szCs w:val="21"/>
              </w:rPr>
            </w:pPr>
            <w:r>
              <w:rPr>
                <w:sz w:val="18"/>
                <w:szCs w:val="18"/>
              </w:rPr>
              <w:t>DCCD: Recrear textos literarios leídos o escuchados (privilegiando textos ecuatorianos populares y de autor), con diversos medios y recursos (incluidas las TIC).</w:t>
            </w:r>
          </w:p>
        </w:tc>
        <w:tc>
          <w:tcPr>
            <w:tcW w:w="3916" w:type="dxa"/>
            <w:gridSpan w:val="6"/>
          </w:tcPr>
          <w:p w14:paraId="2784617F" w14:textId="77777777" w:rsidR="00840F58" w:rsidRDefault="00840F58" w:rsidP="00FB7418">
            <w:pPr>
              <w:jc w:val="both"/>
              <w:rPr>
                <w:sz w:val="18"/>
                <w:szCs w:val="18"/>
              </w:rPr>
            </w:pPr>
            <w:r>
              <w:rPr>
                <w:sz w:val="18"/>
                <w:szCs w:val="18"/>
              </w:rPr>
              <w:t xml:space="preserve">I.LL.2.1.1. Reconoce el uso de textos escritos (periódicos, revistas, correspondencia, publicidad, campañas sociales, etc.) en la vida cotidiana, identifica su intención comunicativa y emite opiniones valorativas sobre la utilidad de su información. (J.2., I.3.) </w:t>
            </w:r>
          </w:p>
          <w:p w14:paraId="1C9D0E1F" w14:textId="77777777" w:rsidR="00840F58" w:rsidRDefault="00840F58" w:rsidP="00FB7418">
            <w:pPr>
              <w:jc w:val="both"/>
              <w:rPr>
                <w:sz w:val="18"/>
                <w:szCs w:val="18"/>
              </w:rPr>
            </w:pPr>
            <w:r>
              <w:rPr>
                <w:sz w:val="18"/>
                <w:szCs w:val="18"/>
              </w:rPr>
              <w:t>I.LL.2.4.1. Realiza exposiciones orales, adecuadas al contexto escolar, sobre temas de interés personal y grupal, y las enriquece con recursos audiovisuales y otros. (I.3., S.4.)</w:t>
            </w:r>
          </w:p>
          <w:p w14:paraId="50336B97" w14:textId="77777777" w:rsidR="00840F58" w:rsidRDefault="00840F58" w:rsidP="00FB7418">
            <w:pPr>
              <w:jc w:val="both"/>
              <w:rPr>
                <w:sz w:val="18"/>
                <w:szCs w:val="18"/>
              </w:rPr>
            </w:pPr>
            <w:r>
              <w:rPr>
                <w:sz w:val="18"/>
                <w:szCs w:val="18"/>
              </w:rPr>
              <w:t>I.LL.2.5.1. Construye los significados de un texto a partir del establecimiento de relaciones de semejanza-diferencia, objeto-atributo, antecedente-</w:t>
            </w:r>
            <w:r>
              <w:rPr>
                <w:sz w:val="18"/>
                <w:szCs w:val="18"/>
              </w:rPr>
              <w:lastRenderedPageBreak/>
              <w:t>consecuente, secuencia temporal, problema-solución, concepto-ejemplo, al comprender los contenidos explícitos e implícitos de un texto y registrar la información en tablas, gráficos, cuadros y otros organizadores gráficos sencillos. (I.3., I.4.)</w:t>
            </w:r>
          </w:p>
          <w:p w14:paraId="5FB35FC3" w14:textId="77777777" w:rsidR="00840F58" w:rsidRDefault="00840F58" w:rsidP="00FB7418">
            <w:pPr>
              <w:jc w:val="both"/>
              <w:rPr>
                <w:sz w:val="18"/>
                <w:szCs w:val="18"/>
              </w:rPr>
            </w:pPr>
            <w:r>
              <w:rPr>
                <w:sz w:val="18"/>
                <w:szCs w:val="18"/>
              </w:rPr>
              <w:t>I.LL.2.8.1. Aplica el proceso de escritura en la producción de textos narrativos (relatos escritos de experiencias personales, hechos cotidianos u otros sucesos y acontecimientos de interés), usando estrategias y procesos de pensamiento (ampliación de ideas, secuencia lógica, selección ordenación y jerarquización de ideas; y uso de organizadores gráficos, entre otros), apoyándolo y enriqueciéndolo con paratextos y recursos de las TIC, en las situaciones comunicativas que lo requieran. (J.2., I.3.)</w:t>
            </w:r>
          </w:p>
          <w:p w14:paraId="7F6DA8DB" w14:textId="77777777" w:rsidR="00840F58" w:rsidRDefault="00840F58" w:rsidP="00FB7418">
            <w:pPr>
              <w:jc w:val="both"/>
              <w:rPr>
                <w:sz w:val="18"/>
                <w:szCs w:val="18"/>
              </w:rPr>
            </w:pPr>
            <w:r>
              <w:rPr>
                <w:sz w:val="18"/>
                <w:szCs w:val="18"/>
              </w:rPr>
              <w:t xml:space="preserve">I.LL.2.11.1. Recrea textos literarios (adivinanzas, trabalenguas, retahílas, nanas, rondas, villancicos, chistes, refranes, coplas, loas) con diversos medios y recursos (incluidas las TIC). (I.3., I.4.) </w:t>
            </w:r>
          </w:p>
          <w:p w14:paraId="2CF3E4C7" w14:textId="77777777" w:rsidR="00840F58" w:rsidRDefault="00840F58" w:rsidP="00FB7418">
            <w:pPr>
              <w:tabs>
                <w:tab w:val="left" w:pos="355"/>
              </w:tabs>
              <w:jc w:val="both"/>
              <w:rPr>
                <w:rFonts w:ascii="Calibri" w:eastAsia="Calibri" w:hAnsi="Calibri" w:cs="Calibri"/>
                <w:color w:val="000000"/>
                <w:sz w:val="20"/>
                <w:szCs w:val="20"/>
              </w:rPr>
            </w:pPr>
          </w:p>
        </w:tc>
      </w:tr>
      <w:tr w:rsidR="00840F58" w14:paraId="4B0F8651" w14:textId="77777777" w:rsidTr="00FB7418">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Pr>
          <w:p w14:paraId="43010BA6"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Pr>
          <w:p w14:paraId="1A28B600" w14:textId="77777777" w:rsidR="00840F58" w:rsidRDefault="00840F58" w:rsidP="00FB7418">
            <w:pPr>
              <w:jc w:val="both"/>
              <w:rPr>
                <w:rFonts w:ascii="Calibri" w:eastAsia="Calibri" w:hAnsi="Calibri" w:cs="Calibri"/>
                <w:b/>
                <w:color w:val="000000"/>
                <w:sz w:val="20"/>
                <w:szCs w:val="20"/>
              </w:rPr>
            </w:pPr>
            <w:r>
              <w:rPr>
                <w:rFonts w:ascii="Calibri" w:eastAsia="Calibri" w:hAnsi="Calibri" w:cs="Calibri"/>
                <w:b/>
                <w:color w:val="000000"/>
                <w:sz w:val="20"/>
                <w:szCs w:val="20"/>
              </w:rPr>
              <w:t xml:space="preserve">Formación de una ciudadanía democrática </w:t>
            </w:r>
          </w:p>
          <w:p w14:paraId="26DAD78C"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color w:val="000000"/>
                <w:sz w:val="20"/>
                <w:szCs w:val="20"/>
              </w:rPr>
              <w:t>La educación nos ayuda a desarrollar valores humanos universales: convivencia armónica, tolerancia entre otros.</w:t>
            </w:r>
          </w:p>
        </w:tc>
        <w:tc>
          <w:tcPr>
            <w:tcW w:w="1701" w:type="dxa"/>
            <w:gridSpan w:val="3"/>
          </w:tcPr>
          <w:p w14:paraId="348BDC85"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49798CE" w14:textId="77777777" w:rsidR="00840F58" w:rsidRDefault="00840F58" w:rsidP="00FB7418">
            <w:pPr>
              <w:jc w:val="center"/>
              <w:rPr>
                <w:rFonts w:ascii="Calibri" w:eastAsia="Calibri" w:hAnsi="Calibri" w:cs="Calibri"/>
                <w:color w:val="000000"/>
                <w:sz w:val="20"/>
                <w:szCs w:val="20"/>
              </w:rPr>
            </w:pPr>
          </w:p>
        </w:tc>
        <w:tc>
          <w:tcPr>
            <w:tcW w:w="1984" w:type="dxa"/>
            <w:gridSpan w:val="4"/>
          </w:tcPr>
          <w:p w14:paraId="76CE0367"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932" w:type="dxa"/>
            <w:gridSpan w:val="2"/>
          </w:tcPr>
          <w:p w14:paraId="58658E43" w14:textId="77777777" w:rsidR="00840F58" w:rsidRDefault="00840F58" w:rsidP="00FB7418">
            <w:pPr>
              <w:rPr>
                <w:rFonts w:ascii="Calibri" w:eastAsia="Calibri" w:hAnsi="Calibri" w:cs="Calibri"/>
                <w:color w:val="000000"/>
                <w:sz w:val="20"/>
                <w:szCs w:val="20"/>
              </w:rPr>
            </w:pPr>
          </w:p>
        </w:tc>
      </w:tr>
      <w:tr w:rsidR="00840F58" w14:paraId="4264306F" w14:textId="77777777" w:rsidTr="00FB7418">
        <w:trPr>
          <w:trHeight w:val="420"/>
        </w:trPr>
        <w:tc>
          <w:tcPr>
            <w:tcW w:w="3471" w:type="dxa"/>
            <w:gridSpan w:val="6"/>
          </w:tcPr>
          <w:p w14:paraId="2DA0B36F"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Pr>
          <w:p w14:paraId="0910734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57234F5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709" w:type="dxa"/>
            <w:gridSpan w:val="5"/>
          </w:tcPr>
          <w:p w14:paraId="00A7DA09"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840F58" w14:paraId="41D8DB1E"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Pr>
          <w:p w14:paraId="18A2EFC4"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3DD4DE30"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A5CA2D1"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lastRenderedPageBreak/>
              <w:t>Lluvia de ideas: establece los aportes individuales y se integran en un solo esquema</w:t>
            </w:r>
          </w:p>
          <w:p w14:paraId="3EDEFB6D" w14:textId="77777777" w:rsidR="00840F58" w:rsidRDefault="00840F58" w:rsidP="00840F58">
            <w:pPr>
              <w:numPr>
                <w:ilvl w:val="0"/>
                <w:numId w:val="10"/>
              </w:numP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0B6053BA"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Debate: considera los aspectos esenciales que tiene una doctrina direccionada en distintos puntos de vista</w:t>
            </w:r>
          </w:p>
          <w:p w14:paraId="0978B2DB" w14:textId="77777777" w:rsidR="00840F58" w:rsidRDefault="00840F58" w:rsidP="00840F58">
            <w:pPr>
              <w:numPr>
                <w:ilvl w:val="0"/>
                <w:numId w:val="10"/>
              </w:numPr>
              <w:jc w:val="both"/>
              <w:rPr>
                <w:color w:val="000000"/>
                <w:sz w:val="20"/>
                <w:szCs w:val="20"/>
              </w:rPr>
            </w:pPr>
            <w:r>
              <w:rPr>
                <w:rFonts w:ascii="Calibri" w:eastAsia="Calibri" w:hAnsi="Calibri" w:cs="Calibri"/>
                <w:sz w:val="20"/>
                <w:szCs w:val="20"/>
              </w:rPr>
              <w:t xml:space="preserve"> Inferencia: deducción e interiorización del tema que se trata</w:t>
            </w:r>
          </w:p>
          <w:p w14:paraId="76723C72" w14:textId="77777777" w:rsidR="00840F58" w:rsidRDefault="00840F58" w:rsidP="00840F58">
            <w:pPr>
              <w:numPr>
                <w:ilvl w:val="0"/>
                <w:numId w:val="10"/>
              </w:numPr>
              <w:jc w:val="both"/>
              <w:rPr>
                <w:color w:val="000000"/>
                <w:sz w:val="20"/>
                <w:szCs w:val="20"/>
              </w:rPr>
            </w:pPr>
            <w:proofErr w:type="spellStart"/>
            <w:r>
              <w:rPr>
                <w:rFonts w:ascii="Calibri" w:eastAsia="Calibri" w:hAnsi="Calibri" w:cs="Calibri"/>
                <w:sz w:val="20"/>
                <w:szCs w:val="20"/>
              </w:rPr>
              <w:t>Sintetizacion</w:t>
            </w:r>
            <w:proofErr w:type="spellEnd"/>
            <w:r>
              <w:rPr>
                <w:rFonts w:ascii="Calibri" w:eastAsia="Calibri" w:hAnsi="Calibri" w:cs="Calibri"/>
                <w:sz w:val="20"/>
                <w:szCs w:val="20"/>
              </w:rPr>
              <w:t>: especifica el tema de manera resumida con enfoque preciso y concreto a través de diversos organizadores o esquemas</w:t>
            </w:r>
            <w:r>
              <w:rPr>
                <w:rFonts w:ascii="Calibri" w:eastAsia="Calibri" w:hAnsi="Calibri" w:cs="Calibri"/>
                <w:i/>
                <w:sz w:val="18"/>
                <w:szCs w:val="18"/>
              </w:rPr>
              <w:t xml:space="preserve">             </w:t>
            </w:r>
          </w:p>
        </w:tc>
        <w:tc>
          <w:tcPr>
            <w:tcW w:w="2797" w:type="dxa"/>
            <w:gridSpan w:val="4"/>
          </w:tcPr>
          <w:p w14:paraId="1785C6CB"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02282A73"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59F122F1"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Internet</w:t>
            </w:r>
          </w:p>
          <w:p w14:paraId="12D654FE" w14:textId="77777777" w:rsidR="00840F58" w:rsidRDefault="00840F58" w:rsidP="00840F58">
            <w:pPr>
              <w:numPr>
                <w:ilvl w:val="0"/>
                <w:numId w:val="11"/>
              </w:numPr>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3874BCC" w14:textId="77777777" w:rsidR="00840F58" w:rsidRDefault="00840F58" w:rsidP="00FB7418">
            <w:pPr>
              <w:ind w:left="720"/>
              <w:rPr>
                <w:rFonts w:ascii="Calibri" w:eastAsia="Calibri" w:hAnsi="Calibri" w:cs="Calibri"/>
                <w:color w:val="000000"/>
                <w:sz w:val="20"/>
                <w:szCs w:val="20"/>
              </w:rPr>
            </w:pPr>
          </w:p>
        </w:tc>
        <w:tc>
          <w:tcPr>
            <w:tcW w:w="5100" w:type="dxa"/>
            <w:gridSpan w:val="8"/>
          </w:tcPr>
          <w:p w14:paraId="38739B70"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61EF8B8"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D388D4D"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D91905F"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45C7EB5"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lastRenderedPageBreak/>
              <w:t>Informe: sistematización y publicación de los resultados obtenidos</w:t>
            </w:r>
          </w:p>
          <w:p w14:paraId="6B759255" w14:textId="77777777" w:rsidR="00840F58" w:rsidRDefault="00840F58" w:rsidP="00FB7418">
            <w:pPr>
              <w:jc w:val="both"/>
              <w:rPr>
                <w:rFonts w:ascii="Cabin" w:eastAsia="Cabin" w:hAnsi="Cabin" w:cs="Cabin"/>
                <w:color w:val="000000"/>
                <w:sz w:val="20"/>
                <w:szCs w:val="20"/>
              </w:rPr>
            </w:pPr>
            <w:r>
              <w:rPr>
                <w:rFonts w:ascii="Cabin" w:eastAsia="Cabin" w:hAnsi="Cabin" w:cs="Cabin"/>
                <w:color w:val="000000"/>
                <w:sz w:val="20"/>
                <w:szCs w:val="20"/>
              </w:rPr>
              <w:t xml:space="preserve">Laboratorio. </w:t>
            </w:r>
          </w:p>
          <w:p w14:paraId="187BCA02" w14:textId="77777777" w:rsidR="00840F58" w:rsidRDefault="00840F58" w:rsidP="00FB7418">
            <w:pPr>
              <w:jc w:val="both"/>
              <w:rPr>
                <w:rFonts w:ascii="Cabin" w:eastAsia="Cabin" w:hAnsi="Cabin" w:cs="Cabin"/>
                <w:color w:val="000000"/>
                <w:sz w:val="20"/>
                <w:szCs w:val="20"/>
              </w:rPr>
            </w:pPr>
          </w:p>
          <w:p w14:paraId="60015D68" w14:textId="77777777" w:rsidR="00840F58" w:rsidRDefault="00840F58" w:rsidP="00FB7418">
            <w:pPr>
              <w:jc w:val="both"/>
              <w:rPr>
                <w:rFonts w:ascii="Calibri" w:eastAsia="Calibri" w:hAnsi="Calibri" w:cs="Calibri"/>
                <w:color w:val="000000"/>
                <w:sz w:val="20"/>
                <w:szCs w:val="20"/>
              </w:rPr>
            </w:pPr>
          </w:p>
        </w:tc>
        <w:tc>
          <w:tcPr>
            <w:tcW w:w="3709" w:type="dxa"/>
            <w:gridSpan w:val="5"/>
          </w:tcPr>
          <w:p w14:paraId="2F693ED7" w14:textId="77777777" w:rsidR="00840F58" w:rsidRDefault="00840F58" w:rsidP="00FB7418">
            <w:pPr>
              <w:rPr>
                <w:rFonts w:ascii="Calibri" w:eastAsia="Calibri" w:hAnsi="Calibri" w:cs="Calibri"/>
                <w:color w:val="000000"/>
                <w:sz w:val="20"/>
                <w:szCs w:val="20"/>
              </w:rPr>
            </w:pPr>
          </w:p>
          <w:p w14:paraId="739C92B2" w14:textId="77777777" w:rsidR="00840F58" w:rsidRDefault="00840F58" w:rsidP="00FB7418">
            <w:pPr>
              <w:rPr>
                <w:rFonts w:ascii="Calibri" w:eastAsia="Calibri" w:hAnsi="Calibri" w:cs="Calibri"/>
                <w:color w:val="000000"/>
                <w:sz w:val="20"/>
                <w:szCs w:val="20"/>
              </w:rPr>
            </w:pPr>
          </w:p>
          <w:p w14:paraId="58B4B9A3" w14:textId="77777777" w:rsidR="00840F58" w:rsidRDefault="00840F58" w:rsidP="00FB7418">
            <w:pPr>
              <w:rPr>
                <w:rFonts w:ascii="Calibri" w:eastAsia="Calibri" w:hAnsi="Calibri" w:cs="Calibri"/>
                <w:color w:val="000000"/>
                <w:sz w:val="20"/>
                <w:szCs w:val="20"/>
              </w:rPr>
            </w:pPr>
          </w:p>
          <w:p w14:paraId="28428F89" w14:textId="77777777" w:rsidR="00840F58" w:rsidRDefault="00840F58" w:rsidP="00FB7418">
            <w:pPr>
              <w:rPr>
                <w:rFonts w:ascii="Calibri" w:eastAsia="Calibri" w:hAnsi="Calibri" w:cs="Calibri"/>
                <w:color w:val="000000"/>
                <w:sz w:val="20"/>
                <w:szCs w:val="20"/>
              </w:rPr>
            </w:pPr>
          </w:p>
          <w:p w14:paraId="1C895523" w14:textId="77777777" w:rsidR="00840F58" w:rsidRDefault="00840F58" w:rsidP="00FB7418">
            <w:pPr>
              <w:rPr>
                <w:rFonts w:ascii="Calibri" w:eastAsia="Calibri" w:hAnsi="Calibri" w:cs="Calibri"/>
                <w:color w:val="000000"/>
                <w:sz w:val="20"/>
                <w:szCs w:val="20"/>
              </w:rPr>
            </w:pPr>
          </w:p>
          <w:p w14:paraId="5B93D570"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FORMATIVA</w:t>
            </w:r>
          </w:p>
          <w:p w14:paraId="51700C98" w14:textId="77777777" w:rsidR="00840F58" w:rsidRDefault="00840F58" w:rsidP="00FB7418">
            <w:pPr>
              <w:tabs>
                <w:tab w:val="left" w:pos="924"/>
              </w:tabs>
              <w:ind w:left="720"/>
              <w:jc w:val="both"/>
              <w:rPr>
                <w:rFonts w:ascii="Calibri" w:eastAsia="Calibri" w:hAnsi="Calibri" w:cs="Calibri"/>
                <w:sz w:val="20"/>
                <w:szCs w:val="20"/>
              </w:rPr>
            </w:pPr>
          </w:p>
          <w:p w14:paraId="529FF411" w14:textId="77777777" w:rsidR="00840F58" w:rsidRDefault="00840F58" w:rsidP="00FB7418">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lastRenderedPageBreak/>
              <w:t>Determina el procedimiento a través de los trabajos, tareas, deberes, entre otros.</w:t>
            </w:r>
          </w:p>
          <w:p w14:paraId="5D6309A4" w14:textId="77777777" w:rsidR="00840F58" w:rsidRDefault="00840F58" w:rsidP="00FB7418">
            <w:pPr>
              <w:tabs>
                <w:tab w:val="left" w:pos="6"/>
                <w:tab w:val="left" w:pos="924"/>
              </w:tabs>
              <w:ind w:left="6"/>
              <w:jc w:val="both"/>
              <w:rPr>
                <w:rFonts w:ascii="Calibri" w:eastAsia="Calibri" w:hAnsi="Calibri" w:cs="Calibri"/>
                <w:sz w:val="20"/>
                <w:szCs w:val="20"/>
              </w:rPr>
            </w:pPr>
          </w:p>
          <w:p w14:paraId="3B75ADC6" w14:textId="77777777" w:rsidR="00840F58" w:rsidRDefault="00840F58" w:rsidP="00FB7418">
            <w:pPr>
              <w:tabs>
                <w:tab w:val="left" w:pos="924"/>
              </w:tabs>
              <w:ind w:left="720"/>
              <w:jc w:val="both"/>
              <w:rPr>
                <w:rFonts w:ascii="Calibri" w:eastAsia="Calibri" w:hAnsi="Calibri" w:cs="Calibri"/>
                <w:sz w:val="20"/>
                <w:szCs w:val="20"/>
              </w:rPr>
            </w:pPr>
          </w:p>
          <w:p w14:paraId="2C984C90" w14:textId="77777777" w:rsidR="00840F58" w:rsidRDefault="00840F58" w:rsidP="00FB7418">
            <w:pPr>
              <w:tabs>
                <w:tab w:val="left" w:pos="924"/>
              </w:tabs>
              <w:ind w:left="720"/>
              <w:jc w:val="both"/>
              <w:rPr>
                <w:rFonts w:ascii="Calibri" w:eastAsia="Calibri" w:hAnsi="Calibri" w:cs="Calibri"/>
                <w:sz w:val="20"/>
                <w:szCs w:val="20"/>
              </w:rPr>
            </w:pPr>
          </w:p>
          <w:p w14:paraId="69BDFCAA" w14:textId="77777777" w:rsidR="00840F58" w:rsidRDefault="00840F58" w:rsidP="00FB7418">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EVALUACION SUMATIVA</w:t>
            </w:r>
          </w:p>
          <w:p w14:paraId="3892E31F" w14:textId="77777777" w:rsidR="00840F58" w:rsidRDefault="00840F58" w:rsidP="00FB7418">
            <w:pPr>
              <w:tabs>
                <w:tab w:val="left" w:pos="924"/>
              </w:tabs>
              <w:ind w:left="720"/>
              <w:jc w:val="both"/>
              <w:rPr>
                <w:rFonts w:ascii="Calibri" w:eastAsia="Calibri" w:hAnsi="Calibri" w:cs="Calibri"/>
                <w:sz w:val="20"/>
                <w:szCs w:val="20"/>
              </w:rPr>
            </w:pPr>
          </w:p>
          <w:p w14:paraId="761FDC2C" w14:textId="77777777" w:rsidR="00840F58" w:rsidRDefault="00840F58" w:rsidP="00FB7418">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3F4E81DD" w14:textId="77777777" w:rsidR="00840F58" w:rsidRDefault="00840F58" w:rsidP="00FB7418">
            <w:pPr>
              <w:jc w:val="both"/>
              <w:rPr>
                <w:rFonts w:ascii="Calibri" w:eastAsia="Calibri" w:hAnsi="Calibri" w:cs="Calibri"/>
                <w:color w:val="000000"/>
                <w:sz w:val="20"/>
                <w:szCs w:val="20"/>
              </w:rPr>
            </w:pPr>
            <w:r>
              <w:rPr>
                <w:rFonts w:ascii="Calibri" w:eastAsia="Calibri" w:hAnsi="Calibri" w:cs="Calibri"/>
                <w:sz w:val="20"/>
                <w:szCs w:val="20"/>
              </w:rPr>
              <w:t xml:space="preserve"> Prueba de fin de unidad</w:t>
            </w:r>
          </w:p>
        </w:tc>
      </w:tr>
      <w:tr w:rsidR="00840F58" w14:paraId="374D9A41" w14:textId="77777777" w:rsidTr="00FB7418">
        <w:trPr>
          <w:trHeight w:val="300"/>
        </w:trPr>
        <w:tc>
          <w:tcPr>
            <w:tcW w:w="15077" w:type="dxa"/>
            <w:gridSpan w:val="23"/>
          </w:tcPr>
          <w:p w14:paraId="375AF3F4" w14:textId="77777777" w:rsidR="00840F58" w:rsidRDefault="00840F58" w:rsidP="00FB7418">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840F58" w14:paraId="2B51AC25"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37237573"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969" w:type="dxa"/>
            <w:gridSpan w:val="15"/>
          </w:tcPr>
          <w:p w14:paraId="665D7B57"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Especificación de la </w:t>
            </w:r>
            <w:proofErr w:type="gramStart"/>
            <w:r>
              <w:rPr>
                <w:rFonts w:ascii="Calibri" w:eastAsia="Calibri" w:hAnsi="Calibri" w:cs="Calibri"/>
                <w:b/>
                <w:color w:val="000000"/>
                <w:sz w:val="22"/>
                <w:szCs w:val="22"/>
              </w:rPr>
              <w:t>adaptación  a</w:t>
            </w:r>
            <w:proofErr w:type="gramEnd"/>
            <w:r>
              <w:rPr>
                <w:rFonts w:ascii="Calibri" w:eastAsia="Calibri" w:hAnsi="Calibri" w:cs="Calibri"/>
                <w:b/>
                <w:color w:val="000000"/>
                <w:sz w:val="22"/>
                <w:szCs w:val="22"/>
              </w:rPr>
              <w:t xml:space="preserve"> ser aplicada</w:t>
            </w:r>
          </w:p>
        </w:tc>
      </w:tr>
      <w:tr w:rsidR="00840F58" w14:paraId="20D30F62" w14:textId="77777777" w:rsidTr="00FB7418">
        <w:trPr>
          <w:trHeight w:val="440"/>
        </w:trPr>
        <w:tc>
          <w:tcPr>
            <w:tcW w:w="5108" w:type="dxa"/>
            <w:gridSpan w:val="8"/>
          </w:tcPr>
          <w:p w14:paraId="7745E4B9" w14:textId="77777777" w:rsidR="00840F58" w:rsidRDefault="00840F58" w:rsidP="00FB7418">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F6492E1" w14:textId="77777777" w:rsidR="00840F58" w:rsidRDefault="00840F58" w:rsidP="00FB7418">
            <w:pPr>
              <w:jc w:val="both"/>
              <w:rPr>
                <w:rFonts w:ascii="Calibri" w:eastAsia="Calibri" w:hAnsi="Calibri" w:cs="Calibri"/>
                <w:color w:val="000000"/>
                <w:sz w:val="22"/>
                <w:szCs w:val="22"/>
              </w:rPr>
            </w:pPr>
          </w:p>
          <w:p w14:paraId="60639D60" w14:textId="77777777" w:rsidR="00840F58" w:rsidRDefault="00840F58" w:rsidP="00FB7418">
            <w:pPr>
              <w:jc w:val="both"/>
              <w:rPr>
                <w:rFonts w:ascii="Calibri" w:eastAsia="Calibri" w:hAnsi="Calibri" w:cs="Calibri"/>
                <w:color w:val="000000"/>
                <w:sz w:val="22"/>
                <w:szCs w:val="22"/>
              </w:rPr>
            </w:pPr>
          </w:p>
          <w:p w14:paraId="68994B55" w14:textId="77777777" w:rsidR="00840F58" w:rsidRDefault="00840F58" w:rsidP="00FB7418">
            <w:pPr>
              <w:jc w:val="both"/>
              <w:rPr>
                <w:rFonts w:ascii="Calibri" w:eastAsia="Calibri" w:hAnsi="Calibri" w:cs="Calibri"/>
                <w:color w:val="000000"/>
                <w:sz w:val="22"/>
                <w:szCs w:val="22"/>
              </w:rPr>
            </w:pPr>
          </w:p>
        </w:tc>
        <w:tc>
          <w:tcPr>
            <w:tcW w:w="9969" w:type="dxa"/>
            <w:gridSpan w:val="15"/>
          </w:tcPr>
          <w:p w14:paraId="5BEBE574"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w:t>
            </w:r>
          </w:p>
          <w:p w14:paraId="03CE6A5C" w14:textId="77777777" w:rsidR="00840F58" w:rsidRDefault="00840F58" w:rsidP="00FB7418">
            <w:pPr>
              <w:rPr>
                <w:rFonts w:ascii="Calibri" w:eastAsia="Calibri" w:hAnsi="Calibri" w:cs="Calibri"/>
                <w:color w:val="000000"/>
                <w:sz w:val="22"/>
                <w:szCs w:val="22"/>
              </w:rPr>
            </w:pPr>
          </w:p>
        </w:tc>
      </w:tr>
      <w:tr w:rsidR="00840F58" w14:paraId="631E07A6" w14:textId="77777777" w:rsidTr="00FB7418">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Pr>
          <w:p w14:paraId="5C01F2C6"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Pr>
          <w:p w14:paraId="51CB7D68"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797" w:type="dxa"/>
            <w:gridSpan w:val="9"/>
          </w:tcPr>
          <w:p w14:paraId="0696D2B4" w14:textId="77777777" w:rsidR="00840F58" w:rsidRDefault="00840F58" w:rsidP="00FB7418">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840F58" w14:paraId="019A9E99" w14:textId="77777777" w:rsidTr="00FB7418">
        <w:trPr>
          <w:trHeight w:val="180"/>
        </w:trPr>
        <w:tc>
          <w:tcPr>
            <w:tcW w:w="5108" w:type="dxa"/>
            <w:gridSpan w:val="8"/>
          </w:tcPr>
          <w:p w14:paraId="1218575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ADBEEB0"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Director del </w:t>
            </w:r>
            <w:proofErr w:type="gramStart"/>
            <w:r>
              <w:rPr>
                <w:rFonts w:ascii="Calibri" w:eastAsia="Calibri" w:hAnsi="Calibri" w:cs="Calibri"/>
                <w:color w:val="000000"/>
                <w:sz w:val="22"/>
                <w:szCs w:val="22"/>
              </w:rPr>
              <w:t>área :</w:t>
            </w:r>
            <w:proofErr w:type="gramEnd"/>
            <w:r>
              <w:rPr>
                <w:rFonts w:ascii="Calibri" w:eastAsia="Calibri" w:hAnsi="Calibri" w:cs="Calibri"/>
                <w:color w:val="000000"/>
                <w:sz w:val="22"/>
                <w:szCs w:val="22"/>
              </w:rPr>
              <w:t xml:space="preserve"> </w:t>
            </w:r>
          </w:p>
        </w:tc>
        <w:tc>
          <w:tcPr>
            <w:tcW w:w="5797" w:type="dxa"/>
            <w:gridSpan w:val="9"/>
          </w:tcPr>
          <w:p w14:paraId="7260AB5A"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840F58" w14:paraId="17AAF51C" w14:textId="77777777" w:rsidTr="00FB7418">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Pr>
          <w:p w14:paraId="23C313A6"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0DD58666"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7" w:type="dxa"/>
            <w:gridSpan w:val="9"/>
          </w:tcPr>
          <w:p w14:paraId="5391B3C8"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840F58" w14:paraId="5091D3C1" w14:textId="77777777" w:rsidTr="00FB7418">
        <w:trPr>
          <w:trHeight w:val="240"/>
        </w:trPr>
        <w:tc>
          <w:tcPr>
            <w:tcW w:w="5108" w:type="dxa"/>
            <w:gridSpan w:val="8"/>
          </w:tcPr>
          <w:p w14:paraId="1489EF1E"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0AA7115E"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7" w:type="dxa"/>
            <w:gridSpan w:val="9"/>
          </w:tcPr>
          <w:p w14:paraId="4651F0DB" w14:textId="77777777" w:rsidR="00840F58" w:rsidRDefault="00840F58" w:rsidP="00FB7418">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57576EC" w14:textId="77777777" w:rsidR="0087226E" w:rsidRDefault="0087226E">
      <w:pPr>
        <w:rPr>
          <w:rFonts w:ascii="Calibri" w:eastAsia="Calibri" w:hAnsi="Calibri" w:cs="Calibri"/>
          <w:sz w:val="16"/>
          <w:szCs w:val="16"/>
        </w:rPr>
        <w:sectPr w:rsidR="0087226E" w:rsidSect="00A4494A">
          <w:headerReference w:type="default" r:id="rId31"/>
          <w:pgSz w:w="16839" w:h="11907" w:orient="landscape"/>
          <w:pgMar w:top="142" w:right="1246" w:bottom="1560" w:left="720" w:header="709" w:footer="709" w:gutter="0"/>
          <w:pgNumType w:start="1"/>
          <w:cols w:space="720"/>
          <w:docGrid w:linePitch="326"/>
        </w:sectPr>
      </w:pPr>
    </w:p>
    <w:p w14:paraId="065FED1E" w14:textId="77777777" w:rsidR="0087226E" w:rsidRPr="0087226E" w:rsidRDefault="0087226E" w:rsidP="0087226E">
      <w:pPr>
        <w:tabs>
          <w:tab w:val="clear" w:pos="708"/>
        </w:tabs>
        <w:spacing w:after="160" w:line="259" w:lineRule="auto"/>
        <w:jc w:val="center"/>
        <w:rPr>
          <w:rFonts w:ascii="Arial" w:eastAsia="Arial" w:hAnsi="Arial" w:cs="Arial"/>
          <w:b/>
          <w:color w:val="000000"/>
          <w:sz w:val="22"/>
          <w:szCs w:val="22"/>
        </w:rPr>
      </w:pPr>
      <w:r w:rsidRPr="0087226E">
        <w:rPr>
          <w:rFonts w:ascii="Arial" w:eastAsia="Arial" w:hAnsi="Arial" w:cs="Arial"/>
          <w:b/>
          <w:color w:val="000000"/>
          <w:sz w:val="22"/>
          <w:szCs w:val="22"/>
        </w:rPr>
        <w:lastRenderedPageBreak/>
        <w:t>SIMULADOR DE EXAMEN DE PRIMER QUIMESTRE</w:t>
      </w:r>
    </w:p>
    <w:p w14:paraId="29183FE9" w14:textId="77777777" w:rsidR="0087226E" w:rsidRPr="0087226E" w:rsidRDefault="0087226E" w:rsidP="0087226E">
      <w:pPr>
        <w:tabs>
          <w:tab w:val="clear" w:pos="708"/>
        </w:tabs>
        <w:spacing w:after="160" w:line="259" w:lineRule="auto"/>
        <w:jc w:val="center"/>
        <w:rPr>
          <w:rFonts w:ascii="Arial" w:eastAsia="Arial" w:hAnsi="Arial" w:cs="Arial"/>
          <w:b/>
          <w:color w:val="000000"/>
          <w:sz w:val="22"/>
          <w:szCs w:val="22"/>
        </w:rPr>
      </w:pPr>
      <w:r w:rsidRPr="0087226E">
        <w:rPr>
          <w:rFonts w:ascii="Arial" w:eastAsia="Arial" w:hAnsi="Arial" w:cs="Arial"/>
          <w:b/>
          <w:color w:val="000000"/>
          <w:sz w:val="22"/>
          <w:szCs w:val="22"/>
        </w:rPr>
        <w:t>ESTUDIOS SOCIALES</w:t>
      </w:r>
    </w:p>
    <w:p w14:paraId="2258A756" w14:textId="77777777" w:rsidR="0087226E" w:rsidRPr="0087226E" w:rsidRDefault="0087226E" w:rsidP="0087226E">
      <w:pPr>
        <w:tabs>
          <w:tab w:val="clear" w:pos="708"/>
        </w:tabs>
        <w:spacing w:after="160" w:line="259" w:lineRule="auto"/>
        <w:jc w:val="center"/>
        <w:rPr>
          <w:rFonts w:ascii="Arial" w:eastAsia="Arial" w:hAnsi="Arial" w:cs="Arial"/>
          <w:b/>
          <w:color w:val="000000"/>
          <w:sz w:val="22"/>
          <w:szCs w:val="22"/>
        </w:rPr>
      </w:pPr>
      <w:r w:rsidRPr="0087226E">
        <w:rPr>
          <w:rFonts w:ascii="Arial" w:eastAsia="Arial" w:hAnsi="Arial" w:cs="Arial"/>
          <w:b/>
          <w:color w:val="000000"/>
          <w:sz w:val="22"/>
          <w:szCs w:val="22"/>
        </w:rPr>
        <w:t>TERCERO DE EDUCACIÓN GENERAL BÁSICA</w:t>
      </w:r>
    </w:p>
    <w:p w14:paraId="3E1851FA"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1. Relaciona los tipos de barrios con sus principales características.</w:t>
      </w:r>
    </w:p>
    <w:p w14:paraId="460DC574"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 xml:space="preserve">    </w:t>
      </w:r>
    </w:p>
    <w:p w14:paraId="195CC09F"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87226E" w:rsidRPr="0087226E" w14:paraId="6BD2A30B" w14:textId="77777777" w:rsidTr="00FB7418">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564032" w14:textId="77777777" w:rsidR="0087226E" w:rsidRPr="0087226E" w:rsidRDefault="0087226E" w:rsidP="0087226E">
            <w:pPr>
              <w:widowControl w:val="0"/>
              <w:tabs>
                <w:tab w:val="clear" w:pos="708"/>
              </w:tabs>
              <w:jc w:val="center"/>
              <w:rPr>
                <w:rFonts w:ascii="Arial" w:eastAsia="Arial" w:hAnsi="Arial" w:cs="Arial"/>
                <w:b/>
                <w:color w:val="000000"/>
                <w:sz w:val="22"/>
                <w:szCs w:val="22"/>
              </w:rPr>
            </w:pPr>
            <w:r w:rsidRPr="0087226E">
              <w:rPr>
                <w:rFonts w:ascii="Arial" w:eastAsia="Arial" w:hAnsi="Arial" w:cs="Arial"/>
                <w:b/>
                <w:color w:val="000000"/>
                <w:sz w:val="22"/>
                <w:szCs w:val="22"/>
              </w:rPr>
              <w:t>Falacias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5E98CFE" w14:textId="77777777" w:rsidR="0087226E" w:rsidRPr="0087226E" w:rsidRDefault="0087226E" w:rsidP="0087226E">
            <w:pPr>
              <w:tabs>
                <w:tab w:val="clear" w:pos="708"/>
              </w:tabs>
              <w:spacing w:line="276" w:lineRule="auto"/>
              <w:jc w:val="center"/>
              <w:rPr>
                <w:rFonts w:ascii="Arial" w:eastAsia="Arial" w:hAnsi="Arial" w:cs="Arial"/>
                <w:b/>
                <w:color w:val="000000"/>
                <w:sz w:val="22"/>
                <w:szCs w:val="22"/>
              </w:rPr>
            </w:pPr>
            <w:r w:rsidRPr="0087226E">
              <w:rPr>
                <w:rFonts w:ascii="Arial" w:eastAsia="Arial" w:hAnsi="Arial" w:cs="Arial"/>
                <w:b/>
                <w:color w:val="000000"/>
                <w:sz w:val="22"/>
                <w:szCs w:val="22"/>
              </w:rPr>
              <w:t>Características</w:t>
            </w:r>
          </w:p>
        </w:tc>
      </w:tr>
      <w:tr w:rsidR="0087226E" w:rsidRPr="0087226E" w14:paraId="0B372875" w14:textId="77777777" w:rsidTr="00FB7418">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C5D4BC" w14:textId="77777777" w:rsidR="0087226E" w:rsidRPr="0087226E" w:rsidRDefault="0087226E" w:rsidP="0087226E">
            <w:pPr>
              <w:widowControl w:val="0"/>
              <w:tabs>
                <w:tab w:val="clear" w:pos="708"/>
              </w:tabs>
              <w:rPr>
                <w:rFonts w:ascii="Arial" w:eastAsia="Arial" w:hAnsi="Arial" w:cs="Arial"/>
                <w:color w:val="000000"/>
                <w:sz w:val="22"/>
                <w:szCs w:val="22"/>
              </w:rPr>
            </w:pPr>
            <w:r w:rsidRPr="0087226E">
              <w:rPr>
                <w:rFonts w:ascii="Arial" w:eastAsia="Arial" w:hAnsi="Arial" w:cs="Arial"/>
                <w:color w:val="000000"/>
                <w:sz w:val="22"/>
                <w:szCs w:val="22"/>
              </w:rPr>
              <w:t>1. Barrios antiguos</w:t>
            </w:r>
          </w:p>
          <w:p w14:paraId="627EEDF6" w14:textId="77777777" w:rsidR="0087226E" w:rsidRPr="0087226E" w:rsidRDefault="0087226E" w:rsidP="0087226E">
            <w:pPr>
              <w:widowControl w:val="0"/>
              <w:tabs>
                <w:tab w:val="clear" w:pos="708"/>
              </w:tabs>
              <w:rPr>
                <w:rFonts w:ascii="Arial" w:eastAsia="Arial" w:hAnsi="Arial" w:cs="Arial"/>
                <w:color w:val="000000"/>
                <w:sz w:val="22"/>
                <w:szCs w:val="22"/>
              </w:rPr>
            </w:pPr>
          </w:p>
          <w:p w14:paraId="3A7BE304" w14:textId="77777777" w:rsidR="0087226E" w:rsidRPr="0087226E" w:rsidRDefault="0087226E" w:rsidP="0087226E">
            <w:pPr>
              <w:widowControl w:val="0"/>
              <w:tabs>
                <w:tab w:val="clear" w:pos="708"/>
              </w:tabs>
              <w:rPr>
                <w:rFonts w:ascii="Arial" w:eastAsia="Arial" w:hAnsi="Arial" w:cs="Arial"/>
                <w:color w:val="000000"/>
                <w:sz w:val="22"/>
                <w:szCs w:val="22"/>
              </w:rPr>
            </w:pPr>
            <w:r w:rsidRPr="0087226E">
              <w:rPr>
                <w:rFonts w:ascii="Arial" w:eastAsia="Arial" w:hAnsi="Arial" w:cs="Arial"/>
                <w:color w:val="000000"/>
                <w:sz w:val="22"/>
                <w:szCs w:val="22"/>
              </w:rPr>
              <w:t>2. Barrios modernos</w:t>
            </w: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C0D277" w14:textId="77777777" w:rsidR="0087226E" w:rsidRPr="0087226E" w:rsidRDefault="0087226E" w:rsidP="0087226E">
            <w:pPr>
              <w:widowControl w:val="0"/>
              <w:tabs>
                <w:tab w:val="clear" w:pos="708"/>
              </w:tabs>
              <w:rPr>
                <w:rFonts w:ascii="Arial" w:eastAsia="Arial" w:hAnsi="Arial" w:cs="Arial"/>
                <w:color w:val="222222"/>
                <w:sz w:val="22"/>
                <w:szCs w:val="22"/>
              </w:rPr>
            </w:pPr>
            <w:r w:rsidRPr="0087226E">
              <w:rPr>
                <w:rFonts w:ascii="Arial" w:eastAsia="Arial" w:hAnsi="Arial" w:cs="Arial"/>
                <w:color w:val="000000"/>
                <w:sz w:val="22"/>
                <w:szCs w:val="22"/>
              </w:rPr>
              <w:t>a)</w:t>
            </w:r>
            <w:r w:rsidRPr="0087226E">
              <w:rPr>
                <w:rFonts w:ascii="Arial" w:eastAsia="Arial" w:hAnsi="Arial" w:cs="Arial"/>
                <w:color w:val="222222"/>
                <w:sz w:val="22"/>
                <w:szCs w:val="22"/>
              </w:rPr>
              <w:t xml:space="preserve"> Edificaciones construidas con cemento y bloque</w:t>
            </w:r>
          </w:p>
          <w:p w14:paraId="2956FA0C" w14:textId="77777777" w:rsidR="0087226E" w:rsidRPr="0087226E" w:rsidRDefault="0087226E" w:rsidP="0087226E">
            <w:pPr>
              <w:widowControl w:val="0"/>
              <w:tabs>
                <w:tab w:val="clear" w:pos="708"/>
              </w:tabs>
              <w:rPr>
                <w:rFonts w:ascii="Arial" w:eastAsia="Arial" w:hAnsi="Arial" w:cs="Arial"/>
                <w:color w:val="000000"/>
                <w:sz w:val="22"/>
                <w:szCs w:val="22"/>
              </w:rPr>
            </w:pPr>
          </w:p>
          <w:p w14:paraId="08C35789" w14:textId="77777777" w:rsidR="0087226E" w:rsidRPr="0087226E" w:rsidRDefault="0087226E" w:rsidP="0087226E">
            <w:pPr>
              <w:widowControl w:val="0"/>
              <w:tabs>
                <w:tab w:val="clear" w:pos="708"/>
              </w:tabs>
              <w:rPr>
                <w:rFonts w:ascii="Arial" w:eastAsia="Arial" w:hAnsi="Arial" w:cs="Arial"/>
                <w:color w:val="000000"/>
                <w:sz w:val="22"/>
                <w:szCs w:val="22"/>
              </w:rPr>
            </w:pPr>
          </w:p>
          <w:p w14:paraId="4901C696" w14:textId="77777777" w:rsidR="0087226E" w:rsidRPr="0087226E" w:rsidRDefault="0087226E" w:rsidP="0087226E">
            <w:pPr>
              <w:widowControl w:val="0"/>
              <w:tabs>
                <w:tab w:val="clear" w:pos="708"/>
              </w:tabs>
              <w:rPr>
                <w:rFonts w:ascii="Arial" w:eastAsia="Arial" w:hAnsi="Arial" w:cs="Arial"/>
                <w:color w:val="000000"/>
                <w:sz w:val="22"/>
                <w:szCs w:val="22"/>
              </w:rPr>
            </w:pPr>
            <w:r w:rsidRPr="0087226E">
              <w:rPr>
                <w:rFonts w:ascii="Arial" w:eastAsia="Arial" w:hAnsi="Arial" w:cs="Arial"/>
                <w:color w:val="000000"/>
                <w:sz w:val="22"/>
                <w:szCs w:val="22"/>
              </w:rPr>
              <w:t>b) Viviendas construidas con barro, madera y piedra</w:t>
            </w:r>
          </w:p>
          <w:p w14:paraId="642C3B96" w14:textId="77777777" w:rsidR="0087226E" w:rsidRPr="0087226E" w:rsidRDefault="0087226E" w:rsidP="0087226E">
            <w:pPr>
              <w:widowControl w:val="0"/>
              <w:tabs>
                <w:tab w:val="clear" w:pos="708"/>
              </w:tabs>
              <w:rPr>
                <w:rFonts w:ascii="Arial" w:eastAsia="Arial" w:hAnsi="Arial" w:cs="Arial"/>
                <w:color w:val="000000"/>
                <w:sz w:val="22"/>
                <w:szCs w:val="22"/>
              </w:rPr>
            </w:pPr>
          </w:p>
          <w:p w14:paraId="0FF6D431" w14:textId="77777777" w:rsidR="0087226E" w:rsidRPr="0087226E" w:rsidRDefault="0087226E" w:rsidP="0087226E">
            <w:pPr>
              <w:widowControl w:val="0"/>
              <w:tabs>
                <w:tab w:val="clear" w:pos="708"/>
              </w:tabs>
              <w:rPr>
                <w:rFonts w:ascii="Arial" w:eastAsia="Arial" w:hAnsi="Arial" w:cs="Arial"/>
                <w:color w:val="000000"/>
                <w:sz w:val="22"/>
                <w:szCs w:val="22"/>
              </w:rPr>
            </w:pPr>
            <w:r w:rsidRPr="0087226E">
              <w:rPr>
                <w:rFonts w:ascii="Arial" w:eastAsia="Arial" w:hAnsi="Arial" w:cs="Arial"/>
                <w:color w:val="000000"/>
                <w:sz w:val="22"/>
                <w:szCs w:val="22"/>
              </w:rPr>
              <w:t>c) Posee espacios públicos</w:t>
            </w:r>
          </w:p>
        </w:tc>
      </w:tr>
      <w:tr w:rsidR="0087226E" w:rsidRPr="0087226E" w14:paraId="51DE441E" w14:textId="77777777" w:rsidTr="00FB7418">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E17BD03" w14:textId="77777777" w:rsidR="0087226E" w:rsidRPr="0087226E" w:rsidRDefault="0087226E" w:rsidP="0087226E">
            <w:pPr>
              <w:widowControl w:val="0"/>
              <w:tabs>
                <w:tab w:val="clear" w:pos="708"/>
              </w:tabs>
              <w:rPr>
                <w:rFonts w:ascii="Arial" w:eastAsia="Arial" w:hAnsi="Arial" w:cs="Arial"/>
                <w:color w:val="000000"/>
                <w:sz w:val="22"/>
                <w:szCs w:val="22"/>
              </w:rPr>
            </w:pPr>
          </w:p>
        </w:tc>
        <w:tc>
          <w:tcPr>
            <w:tcW w:w="4513"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BAF1E2" w14:textId="77777777" w:rsidR="0087226E" w:rsidRPr="0087226E" w:rsidRDefault="0087226E" w:rsidP="0087226E">
            <w:pPr>
              <w:widowControl w:val="0"/>
              <w:tabs>
                <w:tab w:val="clear" w:pos="708"/>
              </w:tabs>
              <w:rPr>
                <w:rFonts w:ascii="Arial" w:eastAsia="Arial" w:hAnsi="Arial" w:cs="Arial"/>
                <w:color w:val="000000"/>
                <w:sz w:val="22"/>
                <w:szCs w:val="22"/>
              </w:rPr>
            </w:pPr>
          </w:p>
        </w:tc>
      </w:tr>
    </w:tbl>
    <w:p w14:paraId="56E804A5" w14:textId="77777777" w:rsidR="0087226E" w:rsidRPr="0087226E" w:rsidRDefault="0087226E" w:rsidP="0087226E">
      <w:pPr>
        <w:widowControl w:val="0"/>
        <w:tabs>
          <w:tab w:val="clear" w:pos="708"/>
        </w:tabs>
        <w:rPr>
          <w:rFonts w:ascii="Arial" w:eastAsia="Arial" w:hAnsi="Arial" w:cs="Arial"/>
          <w:b/>
          <w:color w:val="000000"/>
          <w:sz w:val="22"/>
          <w:szCs w:val="22"/>
        </w:rPr>
      </w:pPr>
      <w:r w:rsidRPr="0087226E">
        <w:rPr>
          <w:rFonts w:ascii="Arial" w:eastAsia="Arial" w:hAnsi="Arial" w:cs="Arial"/>
          <w:color w:val="000000"/>
          <w:sz w:val="20"/>
          <w:szCs w:val="20"/>
        </w:rPr>
        <w:t>Ediciones Holguín. (2017). Logros Lengua. p. 156</w:t>
      </w:r>
    </w:p>
    <w:p w14:paraId="1E070E4D"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0FBC6A14"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2.  Escoja dos responsabilidades de las juntas parroquiales.</w:t>
      </w:r>
    </w:p>
    <w:p w14:paraId="4A3E4D64"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532BE42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1. Evitar conflictos entre los habitantes</w:t>
      </w:r>
    </w:p>
    <w:p w14:paraId="55DC521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2. Garantizar servicios básicos</w:t>
      </w:r>
    </w:p>
    <w:p w14:paraId="0045C607"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3. Aprobar presupuestos</w:t>
      </w:r>
    </w:p>
    <w:p w14:paraId="0FCA9838"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4. Realizar servicio comunitario</w:t>
      </w:r>
    </w:p>
    <w:p w14:paraId="6A3E4D1F"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73218FFB"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699D8DE9"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3. Completa el siguiente enunciado sobre el entorno.</w:t>
      </w:r>
    </w:p>
    <w:p w14:paraId="5C5A1C0E"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07F31AF5" w14:textId="77777777" w:rsidR="0087226E" w:rsidRPr="0087226E" w:rsidRDefault="0087226E" w:rsidP="0087226E">
      <w:pPr>
        <w:tabs>
          <w:tab w:val="clear" w:pos="708"/>
        </w:tabs>
        <w:spacing w:line="276" w:lineRule="auto"/>
        <w:rPr>
          <w:rFonts w:ascii="Arial" w:eastAsia="Arial" w:hAnsi="Arial" w:cs="Arial"/>
          <w:color w:val="000000"/>
          <w:sz w:val="22"/>
          <w:szCs w:val="22"/>
        </w:rPr>
      </w:pPr>
      <w:proofErr w:type="gramStart"/>
      <w:r w:rsidRPr="0087226E">
        <w:rPr>
          <w:rFonts w:ascii="Arial" w:eastAsia="Arial" w:hAnsi="Arial" w:cs="Arial"/>
          <w:color w:val="000000"/>
          <w:sz w:val="22"/>
          <w:szCs w:val="22"/>
        </w:rPr>
        <w:t>Los  _</w:t>
      </w:r>
      <w:proofErr w:type="gramEnd"/>
      <w:r w:rsidRPr="0087226E">
        <w:rPr>
          <w:rFonts w:ascii="Arial" w:eastAsia="Arial" w:hAnsi="Arial" w:cs="Arial"/>
          <w:color w:val="000000"/>
          <w:sz w:val="22"/>
          <w:szCs w:val="22"/>
        </w:rPr>
        <w:t>______ son espacios de territorios pequeños en donde vive gente  y los _______ son los encargados de administrarlos y legalizarlos.</w:t>
      </w:r>
    </w:p>
    <w:p w14:paraId="145DE2A0"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70CBE1C0"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4. ¿Por qué la ciudad necesita del campo?</w:t>
      </w:r>
      <w:r w:rsidRPr="0087226E">
        <w:rPr>
          <w:rFonts w:ascii="Arial" w:eastAsia="Arial" w:hAnsi="Arial" w:cs="Arial"/>
          <w:color w:val="000000"/>
          <w:sz w:val="22"/>
          <w:szCs w:val="22"/>
        </w:rPr>
        <w:t xml:space="preserve">                                              </w:t>
      </w:r>
    </w:p>
    <w:p w14:paraId="58A0637B"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tbl>
      <w:tblPr>
        <w:tblW w:w="10200" w:type="dxa"/>
        <w:tblLayout w:type="fixed"/>
        <w:tblLook w:val="04A0" w:firstRow="1" w:lastRow="0" w:firstColumn="1" w:lastColumn="0" w:noHBand="0" w:noVBand="1"/>
      </w:tblPr>
      <w:tblGrid>
        <w:gridCol w:w="10200"/>
      </w:tblGrid>
      <w:tr w:rsidR="0087226E" w:rsidRPr="0087226E" w14:paraId="7912A83E" w14:textId="77777777" w:rsidTr="00FB7418">
        <w:trPr>
          <w:trHeight w:val="311"/>
        </w:trPr>
        <w:tc>
          <w:tcPr>
            <w:tcW w:w="2715" w:type="dxa"/>
          </w:tcPr>
          <w:p w14:paraId="1C1552B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Por los espacios públicos</w:t>
            </w:r>
          </w:p>
        </w:tc>
      </w:tr>
      <w:tr w:rsidR="0087226E" w:rsidRPr="0087226E" w14:paraId="6BFA5D33" w14:textId="77777777" w:rsidTr="00FB7418">
        <w:trPr>
          <w:trHeight w:val="259"/>
        </w:trPr>
        <w:tc>
          <w:tcPr>
            <w:tcW w:w="2715" w:type="dxa"/>
          </w:tcPr>
          <w:p w14:paraId="5BCD3F18"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Por los medios de transporte</w:t>
            </w:r>
          </w:p>
        </w:tc>
      </w:tr>
      <w:tr w:rsidR="0087226E" w:rsidRPr="0087226E" w14:paraId="7F4B7DFF" w14:textId="77777777" w:rsidTr="00FB7418">
        <w:tc>
          <w:tcPr>
            <w:tcW w:w="2715" w:type="dxa"/>
          </w:tcPr>
          <w:p w14:paraId="7ED6536D"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C) El campo provee a la ciudad de productos agrícolas y ganaderos </w:t>
            </w:r>
          </w:p>
        </w:tc>
      </w:tr>
      <w:tr w:rsidR="0087226E" w:rsidRPr="0087226E" w14:paraId="05996108" w14:textId="77777777" w:rsidTr="00FB7418">
        <w:tc>
          <w:tcPr>
            <w:tcW w:w="2715" w:type="dxa"/>
          </w:tcPr>
          <w:p w14:paraId="0E2D9427"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Por los servicios comerciales</w:t>
            </w:r>
          </w:p>
        </w:tc>
      </w:tr>
    </w:tbl>
    <w:p w14:paraId="682C209C"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7FEBDD0E"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5. Escoja tres funciones del alcalde como máxima autoridad del municipio.</w:t>
      </w:r>
    </w:p>
    <w:p w14:paraId="168C60DE"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226CE504"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1. Procurar servicios básicos para el barrio</w:t>
      </w:r>
    </w:p>
    <w:p w14:paraId="469A7F0D"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2. Participar en desfiles</w:t>
      </w:r>
    </w:p>
    <w:p w14:paraId="30090332"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3. Preparar al barrio ante un desastre</w:t>
      </w:r>
    </w:p>
    <w:p w14:paraId="64CC5719"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4. Construir alcantarillas</w:t>
      </w:r>
    </w:p>
    <w:p w14:paraId="0E36544B"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5. Realizar espacios recreativos</w:t>
      </w:r>
    </w:p>
    <w:p w14:paraId="554C7E89"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lastRenderedPageBreak/>
        <w:t xml:space="preserve">6. </w:t>
      </w:r>
      <w:proofErr w:type="gramStart"/>
      <w:r w:rsidRPr="0087226E">
        <w:rPr>
          <w:rFonts w:ascii="Arial" w:eastAsia="Arial" w:hAnsi="Arial" w:cs="Arial"/>
          <w:b/>
          <w:color w:val="000000"/>
          <w:sz w:val="22"/>
          <w:szCs w:val="22"/>
        </w:rPr>
        <w:t>El  número</w:t>
      </w:r>
      <w:proofErr w:type="gramEnd"/>
      <w:r w:rsidRPr="0087226E">
        <w:rPr>
          <w:rFonts w:ascii="Arial" w:eastAsia="Arial" w:hAnsi="Arial" w:cs="Arial"/>
          <w:b/>
          <w:color w:val="000000"/>
          <w:sz w:val="22"/>
          <w:szCs w:val="22"/>
        </w:rPr>
        <w:t xml:space="preserve"> de emergencias de la policía es: </w:t>
      </w:r>
    </w:p>
    <w:tbl>
      <w:tblPr>
        <w:tblW w:w="10200" w:type="dxa"/>
        <w:tblLayout w:type="fixed"/>
        <w:tblLook w:val="04A0" w:firstRow="1" w:lastRow="0" w:firstColumn="1" w:lastColumn="0" w:noHBand="0" w:noVBand="1"/>
      </w:tblPr>
      <w:tblGrid>
        <w:gridCol w:w="10200"/>
      </w:tblGrid>
      <w:tr w:rsidR="0087226E" w:rsidRPr="0087226E" w14:paraId="6217F6CE" w14:textId="77777777" w:rsidTr="00FB7418">
        <w:trPr>
          <w:trHeight w:val="309"/>
        </w:trPr>
        <w:tc>
          <w:tcPr>
            <w:tcW w:w="2715" w:type="dxa"/>
          </w:tcPr>
          <w:p w14:paraId="729F3DE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A) ECU911 </w:t>
            </w:r>
          </w:p>
        </w:tc>
      </w:tr>
      <w:tr w:rsidR="0087226E" w:rsidRPr="0087226E" w14:paraId="36A43E13" w14:textId="77777777" w:rsidTr="00FB7418">
        <w:trPr>
          <w:trHeight w:val="331"/>
        </w:trPr>
        <w:tc>
          <w:tcPr>
            <w:tcW w:w="2715" w:type="dxa"/>
          </w:tcPr>
          <w:p w14:paraId="4C6415C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131</w:t>
            </w:r>
          </w:p>
        </w:tc>
      </w:tr>
      <w:tr w:rsidR="0087226E" w:rsidRPr="0087226E" w14:paraId="2ADC128C" w14:textId="77777777" w:rsidTr="00FB7418">
        <w:trPr>
          <w:trHeight w:val="353"/>
        </w:trPr>
        <w:tc>
          <w:tcPr>
            <w:tcW w:w="2715" w:type="dxa"/>
          </w:tcPr>
          <w:p w14:paraId="55EE1D04"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102</w:t>
            </w:r>
          </w:p>
        </w:tc>
      </w:tr>
      <w:tr w:rsidR="0087226E" w:rsidRPr="0087226E" w14:paraId="0876DC4B" w14:textId="77777777" w:rsidTr="00FB7418">
        <w:tc>
          <w:tcPr>
            <w:tcW w:w="2715" w:type="dxa"/>
          </w:tcPr>
          <w:p w14:paraId="57C05482"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103</w:t>
            </w:r>
          </w:p>
        </w:tc>
      </w:tr>
    </w:tbl>
    <w:p w14:paraId="52EDCD49"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07E95186"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7. Escoja tres normas de convivencia de un barrio.</w:t>
      </w:r>
    </w:p>
    <w:p w14:paraId="1CE939A7"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3A558972"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1. Las paredes no deben estar rayadas</w:t>
      </w:r>
    </w:p>
    <w:p w14:paraId="7E86A2B7"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2. Las calles deben estar limpias</w:t>
      </w:r>
    </w:p>
    <w:p w14:paraId="0E1D518D"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3. Desperdiciar el agua</w:t>
      </w:r>
    </w:p>
    <w:p w14:paraId="15CE467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4. No colocar la basura en fundas cerradas</w:t>
      </w:r>
    </w:p>
    <w:p w14:paraId="2573396D"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5. No deben destruirse los parques</w:t>
      </w:r>
    </w:p>
    <w:p w14:paraId="506EC26B"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44256913"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8. Completa el siguiente enunciado sobre las organizaciones territoriales.</w:t>
      </w:r>
    </w:p>
    <w:p w14:paraId="6A3CCE73"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39C8F5BB"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Las _______ son las que están dentro de una ciudad.</w:t>
      </w:r>
    </w:p>
    <w:tbl>
      <w:tblPr>
        <w:tblW w:w="10200" w:type="dxa"/>
        <w:tblLayout w:type="fixed"/>
        <w:tblLook w:val="04A0" w:firstRow="1" w:lastRow="0" w:firstColumn="1" w:lastColumn="0" w:noHBand="0" w:noVBand="1"/>
      </w:tblPr>
      <w:tblGrid>
        <w:gridCol w:w="10200"/>
      </w:tblGrid>
      <w:tr w:rsidR="0087226E" w:rsidRPr="0087226E" w14:paraId="128D092C" w14:textId="77777777" w:rsidTr="00FB7418">
        <w:trPr>
          <w:trHeight w:val="293"/>
        </w:trPr>
        <w:tc>
          <w:tcPr>
            <w:tcW w:w="2715" w:type="dxa"/>
          </w:tcPr>
          <w:p w14:paraId="6D87EC9C"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parroquias rurales</w:t>
            </w:r>
          </w:p>
        </w:tc>
      </w:tr>
      <w:tr w:rsidR="0087226E" w:rsidRPr="0087226E" w14:paraId="35BACF81" w14:textId="77777777" w:rsidTr="00FB7418">
        <w:trPr>
          <w:trHeight w:val="271"/>
        </w:trPr>
        <w:tc>
          <w:tcPr>
            <w:tcW w:w="2715" w:type="dxa"/>
          </w:tcPr>
          <w:p w14:paraId="47A5910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parroquias urbanas</w:t>
            </w:r>
          </w:p>
        </w:tc>
      </w:tr>
      <w:tr w:rsidR="0087226E" w:rsidRPr="0087226E" w14:paraId="48E9BF87" w14:textId="77777777" w:rsidTr="00FB7418">
        <w:tc>
          <w:tcPr>
            <w:tcW w:w="2715" w:type="dxa"/>
          </w:tcPr>
          <w:p w14:paraId="5AB766A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comunidades</w:t>
            </w:r>
          </w:p>
        </w:tc>
      </w:tr>
      <w:tr w:rsidR="0087226E" w:rsidRPr="0087226E" w14:paraId="311F7180" w14:textId="77777777" w:rsidTr="00FB7418">
        <w:tc>
          <w:tcPr>
            <w:tcW w:w="2715" w:type="dxa"/>
          </w:tcPr>
          <w:p w14:paraId="4A6573FC"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manzanas</w:t>
            </w:r>
          </w:p>
        </w:tc>
      </w:tr>
    </w:tbl>
    <w:p w14:paraId="1E520502"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4B96D878"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9. Escoja tres objetivos de la policía comunitaria.</w:t>
      </w:r>
    </w:p>
    <w:p w14:paraId="74FB5D04"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6A2C5218"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1. Atender incendios forestales</w:t>
      </w:r>
    </w:p>
    <w:p w14:paraId="4156556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2. Patrullar el sector</w:t>
      </w:r>
    </w:p>
    <w:p w14:paraId="281860B0"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3. Controlar fábricas de combustión</w:t>
      </w:r>
    </w:p>
    <w:p w14:paraId="4A41FFDA"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4. Mantener contacto ciudadano</w:t>
      </w:r>
    </w:p>
    <w:p w14:paraId="610125B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5. Garantizar la seguridad ciudadana</w:t>
      </w:r>
    </w:p>
    <w:p w14:paraId="041096F4"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0B7BCE5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10. Escoja dos recomendaciones para evitar incendios en casa.</w:t>
      </w:r>
    </w:p>
    <w:p w14:paraId="27A7557E"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5987889B"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1. No prender la cocina sin ayuda de un adulto</w:t>
      </w:r>
    </w:p>
    <w:p w14:paraId="3F90873D"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2. No jugar con fósforos</w:t>
      </w:r>
    </w:p>
    <w:p w14:paraId="26A0FC57"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3. No hacer fogatas</w:t>
      </w:r>
    </w:p>
    <w:p w14:paraId="08FD4C88"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4. No conectar aparatos eléctricos solo</w:t>
      </w:r>
    </w:p>
    <w:p w14:paraId="786DB659"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5. No manipular fuegos artificiales</w:t>
      </w:r>
    </w:p>
    <w:p w14:paraId="23F97656"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343D7A6A"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358DFEB0"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23707909"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2CE0129B"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2B3690F6"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6764003C"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0269F9F5"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36A6DEA8"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3AB8A4C8"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58965DA7" w14:textId="77777777" w:rsidR="0087226E" w:rsidRPr="0087226E" w:rsidRDefault="0087226E" w:rsidP="0087226E">
      <w:pPr>
        <w:tabs>
          <w:tab w:val="clear" w:pos="708"/>
        </w:tabs>
        <w:spacing w:line="276" w:lineRule="auto"/>
        <w:rPr>
          <w:rFonts w:ascii="Arial" w:eastAsia="Arial" w:hAnsi="Arial" w:cs="Arial"/>
          <w:color w:val="000000"/>
          <w:szCs w:val="22"/>
        </w:rPr>
      </w:pPr>
      <w:r w:rsidRPr="0087226E">
        <w:rPr>
          <w:rFonts w:ascii="Arial" w:eastAsia="Arial" w:hAnsi="Arial" w:cs="Arial"/>
          <w:color w:val="000000"/>
          <w:szCs w:val="22"/>
        </w:rPr>
        <w:lastRenderedPageBreak/>
        <w:t>CLAVES DE ÍTEMS</w:t>
      </w:r>
    </w:p>
    <w:p w14:paraId="1B93B712" w14:textId="77777777" w:rsidR="0087226E" w:rsidRPr="0087226E" w:rsidRDefault="0087226E" w:rsidP="0087226E">
      <w:pPr>
        <w:tabs>
          <w:tab w:val="clear" w:pos="708"/>
        </w:tabs>
        <w:spacing w:line="276" w:lineRule="auto"/>
        <w:rPr>
          <w:rFonts w:ascii="Arial" w:eastAsia="Arial" w:hAnsi="Arial" w:cs="Arial"/>
          <w:color w:val="000000"/>
          <w:szCs w:val="22"/>
        </w:rPr>
      </w:pPr>
    </w:p>
    <w:p w14:paraId="0CE2FA7E"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 xml:space="preserve">ÍTEM 1 </w:t>
      </w:r>
    </w:p>
    <w:p w14:paraId="7AB07C27"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tbl>
      <w:tblPr>
        <w:tblStyle w:val="Tablaconcuadrcula1"/>
        <w:tblW w:w="10348" w:type="dxa"/>
        <w:tblInd w:w="-601" w:type="dxa"/>
        <w:tblLayout w:type="fixed"/>
        <w:tblLook w:val="04A0" w:firstRow="1" w:lastRow="0" w:firstColumn="1" w:lastColumn="0" w:noHBand="0" w:noVBand="1"/>
      </w:tblPr>
      <w:tblGrid>
        <w:gridCol w:w="3261"/>
        <w:gridCol w:w="7087"/>
      </w:tblGrid>
      <w:tr w:rsidR="0087226E" w:rsidRPr="0087226E" w14:paraId="73747BC9" w14:textId="77777777" w:rsidTr="00FB7418">
        <w:trPr>
          <w:trHeight w:val="410"/>
        </w:trPr>
        <w:tc>
          <w:tcPr>
            <w:tcW w:w="3261" w:type="dxa"/>
          </w:tcPr>
          <w:p w14:paraId="5F97CFD7" w14:textId="77777777" w:rsidR="0087226E" w:rsidRPr="0087226E" w:rsidRDefault="0087226E" w:rsidP="0087226E">
            <w:pPr>
              <w:jc w:val="center"/>
              <w:rPr>
                <w:rFonts w:ascii="Arial" w:eastAsia="Arial" w:hAnsi="Arial" w:cs="Arial"/>
                <w:b/>
                <w:color w:val="000000"/>
              </w:rPr>
            </w:pPr>
            <w:r w:rsidRPr="0087226E">
              <w:rPr>
                <w:rFonts w:ascii="Arial" w:eastAsia="Arial" w:hAnsi="Arial" w:cs="Arial"/>
                <w:b/>
                <w:color w:val="000000"/>
              </w:rPr>
              <w:t>Opciones de respuesta</w:t>
            </w:r>
          </w:p>
          <w:p w14:paraId="5E0D45B1" w14:textId="77777777" w:rsidR="0087226E" w:rsidRPr="0087226E" w:rsidRDefault="0087226E" w:rsidP="0087226E">
            <w:pPr>
              <w:spacing w:after="200"/>
              <w:ind w:left="1080"/>
              <w:contextualSpacing/>
              <w:jc w:val="center"/>
              <w:rPr>
                <w:b/>
              </w:rPr>
            </w:pPr>
          </w:p>
        </w:tc>
        <w:tc>
          <w:tcPr>
            <w:tcW w:w="7087" w:type="dxa"/>
          </w:tcPr>
          <w:p w14:paraId="3E37884B" w14:textId="77777777" w:rsidR="0087226E" w:rsidRPr="0087226E" w:rsidRDefault="0087226E" w:rsidP="0087226E">
            <w:pPr>
              <w:widowControl w:val="0"/>
              <w:jc w:val="center"/>
              <w:rPr>
                <w:rFonts w:ascii="Arial" w:eastAsia="Arial" w:hAnsi="Arial" w:cs="Arial"/>
                <w:b/>
                <w:color w:val="000000"/>
              </w:rPr>
            </w:pPr>
            <w:r w:rsidRPr="0087226E">
              <w:rPr>
                <w:rFonts w:ascii="Arial" w:eastAsia="Arial" w:hAnsi="Arial" w:cs="Arial"/>
                <w:b/>
                <w:color w:val="000000"/>
              </w:rPr>
              <w:t>Argumentaciones</w:t>
            </w:r>
          </w:p>
        </w:tc>
      </w:tr>
      <w:tr w:rsidR="0087226E" w:rsidRPr="0087226E" w14:paraId="50C6DDD9" w14:textId="77777777" w:rsidTr="00FB7418">
        <w:trPr>
          <w:trHeight w:val="980"/>
        </w:trPr>
        <w:tc>
          <w:tcPr>
            <w:tcW w:w="3261" w:type="dxa"/>
          </w:tcPr>
          <w:p w14:paraId="56BDC65A" w14:textId="77777777" w:rsidR="0087226E" w:rsidRPr="0087226E" w:rsidRDefault="0087226E" w:rsidP="0087226E">
            <w:pPr>
              <w:rPr>
                <w:rFonts w:ascii="Arial" w:eastAsia="Arial" w:hAnsi="Arial" w:cs="Arial"/>
                <w:color w:val="000000"/>
              </w:rPr>
            </w:pPr>
            <w:r w:rsidRPr="0087226E">
              <w:rPr>
                <w:rFonts w:ascii="Arial" w:eastAsia="Arial" w:hAnsi="Arial" w:cs="Arial"/>
                <w:color w:val="000000"/>
              </w:rPr>
              <w:t>A) 1b, 2a</w:t>
            </w:r>
          </w:p>
        </w:tc>
        <w:tc>
          <w:tcPr>
            <w:tcW w:w="7087" w:type="dxa"/>
          </w:tcPr>
          <w:p w14:paraId="496F601C" w14:textId="77777777" w:rsidR="0087226E" w:rsidRPr="0087226E" w:rsidRDefault="0087226E" w:rsidP="0087226E">
            <w:pPr>
              <w:spacing w:line="259" w:lineRule="auto"/>
              <w:rPr>
                <w:rFonts w:ascii="Arial" w:eastAsia="Arial" w:hAnsi="Arial" w:cs="Arial"/>
                <w:color w:val="000000"/>
              </w:rPr>
            </w:pPr>
            <w:r w:rsidRPr="0087226E">
              <w:rPr>
                <w:rFonts w:ascii="Arial" w:eastAsia="Arial" w:hAnsi="Arial" w:cs="Arial"/>
                <w:color w:val="000000"/>
              </w:rPr>
              <w:t>Correcto. Los tipos de barrios corresponden a las características.</w:t>
            </w:r>
          </w:p>
        </w:tc>
      </w:tr>
      <w:tr w:rsidR="0087226E" w:rsidRPr="0087226E" w14:paraId="00D13169" w14:textId="77777777" w:rsidTr="00FB7418">
        <w:trPr>
          <w:trHeight w:val="640"/>
        </w:trPr>
        <w:tc>
          <w:tcPr>
            <w:tcW w:w="3261" w:type="dxa"/>
          </w:tcPr>
          <w:p w14:paraId="7839B933" w14:textId="77777777" w:rsidR="0087226E" w:rsidRPr="0087226E" w:rsidRDefault="0087226E" w:rsidP="0087226E">
            <w:pPr>
              <w:rPr>
                <w:rFonts w:ascii="Arial" w:eastAsia="Arial" w:hAnsi="Arial" w:cs="Arial"/>
                <w:color w:val="000000"/>
              </w:rPr>
            </w:pPr>
            <w:r w:rsidRPr="0087226E">
              <w:rPr>
                <w:rFonts w:ascii="Arial" w:eastAsia="Arial" w:hAnsi="Arial" w:cs="Arial"/>
                <w:color w:val="000000"/>
              </w:rPr>
              <w:t>B) 1a, 2b</w:t>
            </w:r>
          </w:p>
          <w:p w14:paraId="5982E4E5" w14:textId="77777777" w:rsidR="0087226E" w:rsidRPr="0087226E" w:rsidRDefault="0087226E" w:rsidP="0087226E">
            <w:pPr>
              <w:rPr>
                <w:rFonts w:ascii="Arial" w:eastAsia="Arial" w:hAnsi="Arial" w:cs="Arial"/>
                <w:color w:val="000000"/>
              </w:rPr>
            </w:pPr>
            <w:r w:rsidRPr="0087226E">
              <w:rPr>
                <w:rFonts w:ascii="Arial" w:eastAsia="Arial" w:hAnsi="Arial" w:cs="Arial"/>
                <w:color w:val="000000"/>
              </w:rPr>
              <w:t xml:space="preserve">    </w:t>
            </w:r>
          </w:p>
        </w:tc>
        <w:tc>
          <w:tcPr>
            <w:tcW w:w="7087" w:type="dxa"/>
          </w:tcPr>
          <w:p w14:paraId="0D93F957" w14:textId="77777777" w:rsidR="0087226E" w:rsidRPr="0087226E" w:rsidRDefault="0087226E" w:rsidP="0087226E">
            <w:pPr>
              <w:spacing w:line="259" w:lineRule="auto"/>
              <w:rPr>
                <w:rFonts w:ascii="Arial" w:eastAsia="Arial" w:hAnsi="Arial" w:cs="Arial"/>
                <w:color w:val="000000"/>
              </w:rPr>
            </w:pPr>
            <w:r w:rsidRPr="0087226E">
              <w:rPr>
                <w:rFonts w:ascii="Arial" w:eastAsia="Arial" w:hAnsi="Arial" w:cs="Arial"/>
                <w:color w:val="000000"/>
              </w:rPr>
              <w:t xml:space="preserve">Incorrecto. Las características de los tipos de barrios están </w:t>
            </w:r>
            <w:proofErr w:type="gramStart"/>
            <w:r w:rsidRPr="0087226E">
              <w:rPr>
                <w:rFonts w:ascii="Arial" w:eastAsia="Arial" w:hAnsi="Arial" w:cs="Arial"/>
                <w:color w:val="000000"/>
              </w:rPr>
              <w:t>invertidos</w:t>
            </w:r>
            <w:proofErr w:type="gramEnd"/>
            <w:r w:rsidRPr="0087226E">
              <w:rPr>
                <w:rFonts w:ascii="Arial" w:eastAsia="Arial" w:hAnsi="Arial" w:cs="Arial"/>
                <w:color w:val="000000"/>
              </w:rPr>
              <w:t>.</w:t>
            </w:r>
          </w:p>
        </w:tc>
      </w:tr>
      <w:tr w:rsidR="0087226E" w:rsidRPr="0087226E" w14:paraId="6F03D7B9" w14:textId="77777777" w:rsidTr="00FB7418">
        <w:tc>
          <w:tcPr>
            <w:tcW w:w="3261" w:type="dxa"/>
          </w:tcPr>
          <w:p w14:paraId="74614276" w14:textId="77777777" w:rsidR="0087226E" w:rsidRPr="0087226E" w:rsidRDefault="0087226E" w:rsidP="0087226E">
            <w:pPr>
              <w:rPr>
                <w:rFonts w:ascii="Arial" w:eastAsia="Arial" w:hAnsi="Arial" w:cs="Arial"/>
                <w:color w:val="000000"/>
              </w:rPr>
            </w:pPr>
            <w:r w:rsidRPr="0087226E">
              <w:rPr>
                <w:rFonts w:ascii="Arial" w:eastAsia="Arial" w:hAnsi="Arial" w:cs="Arial"/>
                <w:color w:val="000000"/>
              </w:rPr>
              <w:t>C) 1c, 2a</w:t>
            </w:r>
          </w:p>
        </w:tc>
        <w:tc>
          <w:tcPr>
            <w:tcW w:w="7087" w:type="dxa"/>
          </w:tcPr>
          <w:p w14:paraId="523FA759" w14:textId="77777777" w:rsidR="0087226E" w:rsidRPr="0087226E" w:rsidRDefault="0087226E" w:rsidP="0087226E">
            <w:pPr>
              <w:spacing w:line="259" w:lineRule="auto"/>
              <w:rPr>
                <w:rFonts w:ascii="Arial" w:eastAsia="Arial" w:hAnsi="Arial" w:cs="Arial"/>
                <w:color w:val="000000"/>
              </w:rPr>
            </w:pPr>
            <w:r w:rsidRPr="0087226E">
              <w:rPr>
                <w:rFonts w:ascii="Arial" w:eastAsia="Arial" w:hAnsi="Arial" w:cs="Arial"/>
                <w:color w:val="000000"/>
              </w:rPr>
              <w:t>Incorrecto. Los barrios antiguos se caracterizan por tener viviendas o casas construidas con barro, madera y piedra, mientras que los barrios modernos tienen sus construcciones a base de cemento y bloque.</w:t>
            </w:r>
          </w:p>
        </w:tc>
      </w:tr>
      <w:tr w:rsidR="0087226E" w:rsidRPr="0087226E" w14:paraId="22087A23" w14:textId="77777777" w:rsidTr="00FB7418">
        <w:tc>
          <w:tcPr>
            <w:tcW w:w="3261" w:type="dxa"/>
          </w:tcPr>
          <w:p w14:paraId="0177BE9C" w14:textId="77777777" w:rsidR="0087226E" w:rsidRPr="0087226E" w:rsidRDefault="0087226E" w:rsidP="0087226E">
            <w:pPr>
              <w:rPr>
                <w:rFonts w:ascii="Arial" w:eastAsia="Arial" w:hAnsi="Arial" w:cs="Arial"/>
                <w:color w:val="000000"/>
              </w:rPr>
            </w:pPr>
            <w:r w:rsidRPr="0087226E">
              <w:rPr>
                <w:rFonts w:ascii="Arial" w:eastAsia="Arial" w:hAnsi="Arial" w:cs="Arial"/>
                <w:color w:val="000000"/>
              </w:rPr>
              <w:t>D) 1b, 2c</w:t>
            </w:r>
          </w:p>
        </w:tc>
        <w:tc>
          <w:tcPr>
            <w:tcW w:w="7087" w:type="dxa"/>
          </w:tcPr>
          <w:p w14:paraId="69D81773" w14:textId="77777777" w:rsidR="0087226E" w:rsidRPr="0087226E" w:rsidRDefault="0087226E" w:rsidP="0087226E">
            <w:pPr>
              <w:spacing w:line="259" w:lineRule="auto"/>
              <w:rPr>
                <w:rFonts w:ascii="Arial" w:eastAsia="Arial" w:hAnsi="Arial" w:cs="Arial"/>
                <w:color w:val="000000"/>
              </w:rPr>
            </w:pPr>
            <w:r w:rsidRPr="0087226E">
              <w:rPr>
                <w:rFonts w:ascii="Arial" w:eastAsia="Arial" w:hAnsi="Arial" w:cs="Arial"/>
                <w:color w:val="000000"/>
              </w:rPr>
              <w:t>Incorrecto. Cualquier tipo de barrio puede poseer espacios públicos</w:t>
            </w:r>
          </w:p>
        </w:tc>
      </w:tr>
    </w:tbl>
    <w:p w14:paraId="3A424A1C" w14:textId="77777777" w:rsidR="0087226E" w:rsidRPr="0087226E" w:rsidRDefault="0087226E" w:rsidP="0087226E">
      <w:pPr>
        <w:tabs>
          <w:tab w:val="clear" w:pos="708"/>
        </w:tabs>
        <w:spacing w:line="276" w:lineRule="auto"/>
        <w:rPr>
          <w:rFonts w:ascii="Arial" w:eastAsia="Arial" w:hAnsi="Arial" w:cs="Arial"/>
          <w:color w:val="000000"/>
          <w:sz w:val="22"/>
          <w:szCs w:val="22"/>
        </w:rPr>
      </w:pPr>
    </w:p>
    <w:p w14:paraId="1C21F342"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5D7DF1B5" w14:textId="77777777" w:rsidR="0087226E" w:rsidRPr="0087226E" w:rsidRDefault="0087226E" w:rsidP="0087226E">
      <w:pPr>
        <w:tabs>
          <w:tab w:val="clear" w:pos="708"/>
          <w:tab w:val="left" w:pos="2670"/>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2</w:t>
      </w:r>
      <w:r w:rsidRPr="0087226E">
        <w:rPr>
          <w:rFonts w:ascii="Arial" w:eastAsia="Arial" w:hAnsi="Arial" w:cs="Arial"/>
          <w:b/>
          <w:color w:val="000000"/>
          <w:sz w:val="22"/>
          <w:szCs w:val="22"/>
        </w:rPr>
        <w:tab/>
      </w:r>
    </w:p>
    <w:p w14:paraId="43AE9893" w14:textId="77777777" w:rsidR="0087226E" w:rsidRPr="0087226E" w:rsidRDefault="0087226E" w:rsidP="0087226E">
      <w:pPr>
        <w:tabs>
          <w:tab w:val="clear" w:pos="708"/>
          <w:tab w:val="left" w:pos="2670"/>
        </w:tabs>
        <w:spacing w:line="276" w:lineRule="auto"/>
        <w:rPr>
          <w:rFonts w:ascii="Arial" w:eastAsia="Arial" w:hAnsi="Arial" w:cs="Arial"/>
          <w:color w:val="000000"/>
          <w:sz w:val="22"/>
          <w:szCs w:val="22"/>
        </w:rPr>
      </w:pP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87226E" w:rsidRPr="0087226E" w14:paraId="2FC1415A" w14:textId="77777777" w:rsidTr="00FB7418">
        <w:trPr>
          <w:trHeight w:val="35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2027DB"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18A5B7FB"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8FCD3C"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457C3D6B" w14:textId="77777777" w:rsidTr="00FB7418">
        <w:trPr>
          <w:trHeight w:val="980"/>
        </w:trPr>
        <w:tc>
          <w:tcPr>
            <w:tcW w:w="2694" w:type="dxa"/>
            <w:shd w:val="clear" w:color="auto" w:fill="auto"/>
            <w:tcMar>
              <w:top w:w="100" w:type="dxa"/>
              <w:left w:w="100" w:type="dxa"/>
              <w:bottom w:w="100" w:type="dxa"/>
              <w:right w:w="100" w:type="dxa"/>
            </w:tcMar>
          </w:tcPr>
          <w:p w14:paraId="23F4E94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2, 4</w:t>
            </w:r>
          </w:p>
        </w:tc>
        <w:tc>
          <w:tcPr>
            <w:tcW w:w="7654" w:type="dxa"/>
            <w:shd w:val="clear" w:color="auto" w:fill="auto"/>
            <w:tcMar>
              <w:top w:w="100" w:type="dxa"/>
              <w:left w:w="100" w:type="dxa"/>
              <w:bottom w:w="100" w:type="dxa"/>
              <w:right w:w="100" w:type="dxa"/>
            </w:tcMar>
          </w:tcPr>
          <w:p w14:paraId="05A5D22A"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organismo que garantiza servicios básicos es el municipio.</w:t>
            </w:r>
          </w:p>
        </w:tc>
      </w:tr>
      <w:tr w:rsidR="0087226E" w:rsidRPr="0087226E" w14:paraId="08B04B78" w14:textId="77777777" w:rsidTr="00FB7418">
        <w:trPr>
          <w:trHeight w:val="640"/>
        </w:trPr>
        <w:tc>
          <w:tcPr>
            <w:tcW w:w="2694" w:type="dxa"/>
            <w:shd w:val="clear" w:color="auto" w:fill="auto"/>
            <w:tcMar>
              <w:top w:w="100" w:type="dxa"/>
              <w:left w:w="100" w:type="dxa"/>
              <w:bottom w:w="100" w:type="dxa"/>
              <w:right w:w="100" w:type="dxa"/>
            </w:tcMar>
          </w:tcPr>
          <w:p w14:paraId="4A4D197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3</w:t>
            </w:r>
          </w:p>
          <w:p w14:paraId="0AD7FEF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654" w:type="dxa"/>
            <w:shd w:val="clear" w:color="auto" w:fill="auto"/>
            <w:tcMar>
              <w:top w:w="100" w:type="dxa"/>
              <w:left w:w="100" w:type="dxa"/>
              <w:bottom w:w="100" w:type="dxa"/>
              <w:right w:w="100" w:type="dxa"/>
            </w:tcMar>
          </w:tcPr>
          <w:p w14:paraId="1B5E38A8"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Evitar conflictos entre los habitantes y aprobar presupuestos para la mejora de la parroquia son responsabilidades de las juntas parroquiales.</w:t>
            </w:r>
          </w:p>
        </w:tc>
      </w:tr>
      <w:tr w:rsidR="0087226E" w:rsidRPr="0087226E" w14:paraId="1B552997" w14:textId="77777777" w:rsidTr="00FB7418">
        <w:tc>
          <w:tcPr>
            <w:tcW w:w="2694" w:type="dxa"/>
            <w:shd w:val="clear" w:color="auto" w:fill="auto"/>
            <w:tcMar>
              <w:top w:w="100" w:type="dxa"/>
              <w:left w:w="100" w:type="dxa"/>
              <w:bottom w:w="100" w:type="dxa"/>
              <w:right w:w="100" w:type="dxa"/>
            </w:tcMar>
          </w:tcPr>
          <w:p w14:paraId="6E4BE42D"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1, 4</w:t>
            </w:r>
          </w:p>
        </w:tc>
        <w:tc>
          <w:tcPr>
            <w:tcW w:w="7654" w:type="dxa"/>
            <w:shd w:val="clear" w:color="auto" w:fill="auto"/>
            <w:tcMar>
              <w:top w:w="100" w:type="dxa"/>
              <w:left w:w="100" w:type="dxa"/>
              <w:bottom w:w="100" w:type="dxa"/>
              <w:right w:w="100" w:type="dxa"/>
            </w:tcMar>
          </w:tcPr>
          <w:p w14:paraId="707D8B48"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Realizar servicio comunitario es una de las funciones de la policía.</w:t>
            </w:r>
          </w:p>
        </w:tc>
      </w:tr>
      <w:tr w:rsidR="0087226E" w:rsidRPr="0087226E" w14:paraId="3EDD1E51" w14:textId="77777777" w:rsidTr="00FB7418">
        <w:tc>
          <w:tcPr>
            <w:tcW w:w="2694" w:type="dxa"/>
            <w:shd w:val="clear" w:color="auto" w:fill="auto"/>
            <w:tcMar>
              <w:top w:w="100" w:type="dxa"/>
              <w:left w:w="100" w:type="dxa"/>
              <w:bottom w:w="100" w:type="dxa"/>
              <w:right w:w="100" w:type="dxa"/>
            </w:tcMar>
          </w:tcPr>
          <w:p w14:paraId="2D295701"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w:t>
            </w:r>
          </w:p>
        </w:tc>
        <w:tc>
          <w:tcPr>
            <w:tcW w:w="7654" w:type="dxa"/>
            <w:shd w:val="clear" w:color="auto" w:fill="auto"/>
            <w:tcMar>
              <w:top w:w="100" w:type="dxa"/>
              <w:left w:w="100" w:type="dxa"/>
              <w:bottom w:w="100" w:type="dxa"/>
              <w:right w:w="100" w:type="dxa"/>
            </w:tcMar>
          </w:tcPr>
          <w:p w14:paraId="25FB9057"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 xml:space="preserve">Incorrecto. Evitar conflictos entre los habitantes es una de las responsabilidades de la junta parroquial, </w:t>
            </w:r>
            <w:proofErr w:type="spellStart"/>
            <w:r w:rsidRPr="0087226E">
              <w:rPr>
                <w:rFonts w:ascii="Arial" w:eastAsia="Arial" w:hAnsi="Arial" w:cs="Arial"/>
                <w:color w:val="000000"/>
                <w:sz w:val="22"/>
                <w:szCs w:val="22"/>
              </w:rPr>
              <w:t>mas</w:t>
            </w:r>
            <w:proofErr w:type="spellEnd"/>
            <w:r w:rsidRPr="0087226E">
              <w:rPr>
                <w:rFonts w:ascii="Arial" w:eastAsia="Arial" w:hAnsi="Arial" w:cs="Arial"/>
                <w:color w:val="000000"/>
                <w:sz w:val="22"/>
                <w:szCs w:val="22"/>
              </w:rPr>
              <w:t xml:space="preserve"> garantizar servicios básicos es una de las funciones del municipio.</w:t>
            </w:r>
          </w:p>
        </w:tc>
      </w:tr>
    </w:tbl>
    <w:p w14:paraId="43E0D28E"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22FA7637"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7D95F3A5"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7CB0EEB5"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2AC29A01" w14:textId="77777777" w:rsidR="0087226E" w:rsidRDefault="0087226E" w:rsidP="0087226E">
      <w:pPr>
        <w:tabs>
          <w:tab w:val="clear" w:pos="708"/>
        </w:tabs>
        <w:spacing w:line="276" w:lineRule="auto"/>
        <w:rPr>
          <w:rFonts w:ascii="Arial" w:eastAsia="Arial" w:hAnsi="Arial" w:cs="Arial"/>
          <w:b/>
          <w:color w:val="000000"/>
          <w:sz w:val="22"/>
          <w:szCs w:val="22"/>
        </w:rPr>
      </w:pPr>
    </w:p>
    <w:p w14:paraId="069AE2C5" w14:textId="77777777" w:rsidR="0087226E" w:rsidRDefault="0087226E" w:rsidP="0087226E">
      <w:pPr>
        <w:tabs>
          <w:tab w:val="clear" w:pos="708"/>
        </w:tabs>
        <w:spacing w:line="276" w:lineRule="auto"/>
        <w:rPr>
          <w:rFonts w:ascii="Arial" w:eastAsia="Arial" w:hAnsi="Arial" w:cs="Arial"/>
          <w:b/>
          <w:color w:val="000000"/>
          <w:sz w:val="22"/>
          <w:szCs w:val="22"/>
        </w:rPr>
      </w:pPr>
    </w:p>
    <w:p w14:paraId="7EFA6133"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666FE639"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6DE00CEB"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475C8902"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4400F27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lastRenderedPageBreak/>
        <w:t>ÍTEM 3</w:t>
      </w:r>
    </w:p>
    <w:tbl>
      <w:tblPr>
        <w:tblW w:w="10348"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1"/>
        <w:gridCol w:w="7397"/>
      </w:tblGrid>
      <w:tr w:rsidR="0087226E" w:rsidRPr="0087226E" w14:paraId="384C3CE5" w14:textId="77777777" w:rsidTr="00FB7418">
        <w:trPr>
          <w:trHeight w:val="409"/>
        </w:trPr>
        <w:tc>
          <w:tcPr>
            <w:tcW w:w="2951" w:type="dxa"/>
            <w:tcBorders>
              <w:top w:val="single" w:sz="8" w:space="0" w:color="000000"/>
              <w:left w:val="single" w:sz="8" w:space="0" w:color="000000"/>
              <w:bottom w:val="single" w:sz="8" w:space="0" w:color="000000"/>
              <w:right w:val="single" w:sz="8" w:space="0" w:color="000000"/>
            </w:tcBorders>
          </w:tcPr>
          <w:p w14:paraId="73625F72"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1FF49CAA"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tc>
        <w:tc>
          <w:tcPr>
            <w:tcW w:w="7397" w:type="dxa"/>
            <w:tcBorders>
              <w:top w:val="single" w:sz="8" w:space="0" w:color="000000"/>
              <w:left w:val="single" w:sz="8" w:space="0" w:color="000000"/>
              <w:bottom w:val="single" w:sz="8" w:space="0" w:color="000000"/>
              <w:right w:val="single" w:sz="8" w:space="0" w:color="000000"/>
            </w:tcBorders>
          </w:tcPr>
          <w:p w14:paraId="062AF02A"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38783B98" w14:textId="77777777" w:rsidTr="00FB7418">
        <w:trPr>
          <w:trHeight w:val="980"/>
        </w:trPr>
        <w:tc>
          <w:tcPr>
            <w:tcW w:w="2951" w:type="dxa"/>
          </w:tcPr>
          <w:p w14:paraId="5FC8FB8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barrios - pasajes</w:t>
            </w:r>
          </w:p>
        </w:tc>
        <w:tc>
          <w:tcPr>
            <w:tcW w:w="7397" w:type="dxa"/>
          </w:tcPr>
          <w:p w14:paraId="3C6637D2"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Los pasajes son las calles cerradas que delimitan las manzanas.</w:t>
            </w:r>
          </w:p>
        </w:tc>
      </w:tr>
      <w:tr w:rsidR="0087226E" w:rsidRPr="0087226E" w14:paraId="073A35E0" w14:textId="77777777" w:rsidTr="00FB7418">
        <w:trPr>
          <w:trHeight w:val="640"/>
        </w:trPr>
        <w:tc>
          <w:tcPr>
            <w:tcW w:w="2951" w:type="dxa"/>
          </w:tcPr>
          <w:p w14:paraId="77931AEB"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pasajes - barrios</w:t>
            </w:r>
          </w:p>
        </w:tc>
        <w:tc>
          <w:tcPr>
            <w:tcW w:w="7397" w:type="dxa"/>
          </w:tcPr>
          <w:p w14:paraId="617CAE5E"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Los barrios son los espacios territoriales pequeños, presentes en la ciudad o en el campo.</w:t>
            </w:r>
          </w:p>
        </w:tc>
      </w:tr>
      <w:tr w:rsidR="0087226E" w:rsidRPr="0087226E" w14:paraId="5F687779" w14:textId="77777777" w:rsidTr="00FB7418">
        <w:tc>
          <w:tcPr>
            <w:tcW w:w="2951" w:type="dxa"/>
          </w:tcPr>
          <w:p w14:paraId="5F31912A"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municipios - barrios</w:t>
            </w:r>
          </w:p>
          <w:p w14:paraId="0B9ADA58" w14:textId="77777777" w:rsidR="0087226E" w:rsidRPr="0087226E" w:rsidRDefault="0087226E" w:rsidP="0087226E">
            <w:pPr>
              <w:tabs>
                <w:tab w:val="clear" w:pos="708"/>
              </w:tabs>
              <w:spacing w:line="276" w:lineRule="auto"/>
              <w:rPr>
                <w:rFonts w:ascii="Arial" w:eastAsia="Arial" w:hAnsi="Arial" w:cs="Arial"/>
                <w:color w:val="000000"/>
                <w:sz w:val="22"/>
                <w:szCs w:val="22"/>
              </w:rPr>
            </w:pPr>
          </w:p>
        </w:tc>
        <w:tc>
          <w:tcPr>
            <w:tcW w:w="7397" w:type="dxa"/>
          </w:tcPr>
          <w:p w14:paraId="4EB70C87"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Los municipios son los organismos que registran, legalizan y administran los barrios.</w:t>
            </w:r>
          </w:p>
        </w:tc>
      </w:tr>
      <w:tr w:rsidR="0087226E" w:rsidRPr="0087226E" w14:paraId="0FE991DC" w14:textId="77777777" w:rsidTr="00FB7418">
        <w:tc>
          <w:tcPr>
            <w:tcW w:w="2951" w:type="dxa"/>
          </w:tcPr>
          <w:p w14:paraId="45BC546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barrios - municipios</w:t>
            </w:r>
          </w:p>
        </w:tc>
        <w:tc>
          <w:tcPr>
            <w:tcW w:w="7397" w:type="dxa"/>
          </w:tcPr>
          <w:p w14:paraId="64FE6EB2"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Los barrios son espacios territoriales en los que habita gente y se desarrolla la interacción. Los municipios, son las entidades encargadas de administrarlos y legalizarlos.</w:t>
            </w:r>
          </w:p>
        </w:tc>
      </w:tr>
    </w:tbl>
    <w:p w14:paraId="0E8D6DAE"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62B56DF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ÍTEM 4</w:t>
      </w:r>
      <w:r w:rsidRPr="0087226E">
        <w:rPr>
          <w:rFonts w:ascii="Arial" w:eastAsia="Arial" w:hAnsi="Arial" w:cs="Arial"/>
          <w:color w:val="000000"/>
          <w:sz w:val="22"/>
          <w:szCs w:val="22"/>
        </w:rPr>
        <w:t xml:space="preserve">      </w:t>
      </w:r>
    </w:p>
    <w:p w14:paraId="6549BBE8"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bl>
      <w:tblPr>
        <w:tblW w:w="10348"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1"/>
        <w:gridCol w:w="7397"/>
      </w:tblGrid>
      <w:tr w:rsidR="0087226E" w:rsidRPr="0087226E" w14:paraId="2F76B613" w14:textId="77777777" w:rsidTr="00FB7418">
        <w:trPr>
          <w:trHeight w:val="550"/>
        </w:trPr>
        <w:tc>
          <w:tcPr>
            <w:tcW w:w="2951" w:type="dxa"/>
            <w:tcBorders>
              <w:top w:val="single" w:sz="8" w:space="0" w:color="000000"/>
              <w:left w:val="single" w:sz="8" w:space="0" w:color="000000"/>
              <w:bottom w:val="single" w:sz="8" w:space="0" w:color="000000"/>
              <w:right w:val="single" w:sz="8" w:space="0" w:color="000000"/>
            </w:tcBorders>
          </w:tcPr>
          <w:p w14:paraId="58BA9F2D"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0A7970C5"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tc>
        <w:tc>
          <w:tcPr>
            <w:tcW w:w="7397" w:type="dxa"/>
            <w:tcBorders>
              <w:top w:val="single" w:sz="8" w:space="0" w:color="000000"/>
              <w:left w:val="single" w:sz="8" w:space="0" w:color="000000"/>
              <w:bottom w:val="single" w:sz="8" w:space="0" w:color="000000"/>
              <w:right w:val="single" w:sz="8" w:space="0" w:color="000000"/>
            </w:tcBorders>
          </w:tcPr>
          <w:p w14:paraId="6FE7ECDC"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66586CB1" w14:textId="77777777" w:rsidTr="00FB7418">
        <w:trPr>
          <w:trHeight w:val="980"/>
        </w:trPr>
        <w:tc>
          <w:tcPr>
            <w:tcW w:w="2951" w:type="dxa"/>
          </w:tcPr>
          <w:p w14:paraId="7833BE02"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Por los espacios públicos</w:t>
            </w:r>
          </w:p>
          <w:p w14:paraId="740D3B0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397" w:type="dxa"/>
          </w:tcPr>
          <w:p w14:paraId="3A9E4F63"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campo necesita de la ciudad por los espacios públicos que esta ofrece.</w:t>
            </w:r>
          </w:p>
        </w:tc>
      </w:tr>
      <w:tr w:rsidR="0087226E" w:rsidRPr="0087226E" w14:paraId="2E3B7464" w14:textId="77777777" w:rsidTr="00FB7418">
        <w:trPr>
          <w:trHeight w:val="640"/>
        </w:trPr>
        <w:tc>
          <w:tcPr>
            <w:tcW w:w="2951" w:type="dxa"/>
          </w:tcPr>
          <w:p w14:paraId="694EB96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Por los medios de transporte</w:t>
            </w:r>
          </w:p>
        </w:tc>
        <w:tc>
          <w:tcPr>
            <w:tcW w:w="7397" w:type="dxa"/>
          </w:tcPr>
          <w:p w14:paraId="0C2CD030"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 ciudad ofrece al campo medios de transporte.</w:t>
            </w:r>
          </w:p>
        </w:tc>
      </w:tr>
      <w:tr w:rsidR="0087226E" w:rsidRPr="0087226E" w14:paraId="6E7522C0" w14:textId="77777777" w:rsidTr="00FB7418">
        <w:tc>
          <w:tcPr>
            <w:tcW w:w="2951" w:type="dxa"/>
          </w:tcPr>
          <w:p w14:paraId="39ECE79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C) El campo provee a la ciudad de productos agrícolas y ganaderos </w:t>
            </w:r>
          </w:p>
        </w:tc>
        <w:tc>
          <w:tcPr>
            <w:tcW w:w="7397" w:type="dxa"/>
          </w:tcPr>
          <w:p w14:paraId="507D355D"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 xml:space="preserve">Correcto. El campo ofrece a la ciudad productos ganaderos, agrícolas y artesanías, que permiten cubrir antes que </w:t>
            </w:r>
            <w:proofErr w:type="gramStart"/>
            <w:r w:rsidRPr="0087226E">
              <w:rPr>
                <w:rFonts w:ascii="Arial" w:eastAsia="Arial" w:hAnsi="Arial" w:cs="Arial"/>
                <w:color w:val="000000"/>
                <w:sz w:val="22"/>
                <w:szCs w:val="22"/>
              </w:rPr>
              <w:t>todo necesidades alimenticias</w:t>
            </w:r>
            <w:proofErr w:type="gramEnd"/>
            <w:r w:rsidRPr="0087226E">
              <w:rPr>
                <w:rFonts w:ascii="Arial" w:eastAsia="Arial" w:hAnsi="Arial" w:cs="Arial"/>
                <w:color w:val="000000"/>
                <w:sz w:val="22"/>
                <w:szCs w:val="22"/>
              </w:rPr>
              <w:t>.</w:t>
            </w:r>
          </w:p>
        </w:tc>
      </w:tr>
      <w:tr w:rsidR="0087226E" w:rsidRPr="0087226E" w14:paraId="56A05204" w14:textId="77777777" w:rsidTr="00FB7418">
        <w:tc>
          <w:tcPr>
            <w:tcW w:w="2951" w:type="dxa"/>
          </w:tcPr>
          <w:p w14:paraId="1EC30428"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Por los servicios comerciales</w:t>
            </w:r>
          </w:p>
        </w:tc>
        <w:tc>
          <w:tcPr>
            <w:tcW w:w="7397" w:type="dxa"/>
          </w:tcPr>
          <w:p w14:paraId="3A83354B"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 ciudad provee a las personas del campo servicios comerciales y financieros.</w:t>
            </w:r>
          </w:p>
        </w:tc>
      </w:tr>
    </w:tbl>
    <w:p w14:paraId="5F774023"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7CE47300"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 xml:space="preserve">ÍTEM 5 </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87226E" w:rsidRPr="0087226E" w14:paraId="5D195DD2" w14:textId="77777777" w:rsidTr="00FB7418">
        <w:trPr>
          <w:trHeight w:val="51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1CC39B"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88EDD8"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4E16DC01" w14:textId="77777777" w:rsidTr="00FB7418">
        <w:trPr>
          <w:trHeight w:val="427"/>
        </w:trPr>
        <w:tc>
          <w:tcPr>
            <w:tcW w:w="2694" w:type="dxa"/>
            <w:shd w:val="clear" w:color="auto" w:fill="auto"/>
            <w:tcMar>
              <w:top w:w="100" w:type="dxa"/>
              <w:left w:w="100" w:type="dxa"/>
              <w:bottom w:w="100" w:type="dxa"/>
              <w:right w:w="100" w:type="dxa"/>
            </w:tcMar>
          </w:tcPr>
          <w:p w14:paraId="31311FC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1, 2, 4</w:t>
            </w:r>
          </w:p>
        </w:tc>
        <w:tc>
          <w:tcPr>
            <w:tcW w:w="7654" w:type="dxa"/>
            <w:shd w:val="clear" w:color="auto" w:fill="auto"/>
            <w:tcMar>
              <w:top w:w="100" w:type="dxa"/>
              <w:left w:w="100" w:type="dxa"/>
              <w:bottom w:w="100" w:type="dxa"/>
              <w:right w:w="100" w:type="dxa"/>
            </w:tcMar>
          </w:tcPr>
          <w:p w14:paraId="449CCAA4"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Participar en desfiles es una de las funciones del comité barrial.</w:t>
            </w:r>
          </w:p>
        </w:tc>
      </w:tr>
      <w:tr w:rsidR="0087226E" w:rsidRPr="0087226E" w14:paraId="12D5080C" w14:textId="77777777" w:rsidTr="00FB7418">
        <w:trPr>
          <w:trHeight w:val="606"/>
        </w:trPr>
        <w:tc>
          <w:tcPr>
            <w:tcW w:w="2694" w:type="dxa"/>
            <w:shd w:val="clear" w:color="auto" w:fill="auto"/>
            <w:tcMar>
              <w:top w:w="100" w:type="dxa"/>
              <w:left w:w="100" w:type="dxa"/>
              <w:bottom w:w="100" w:type="dxa"/>
              <w:right w:w="100" w:type="dxa"/>
            </w:tcMar>
          </w:tcPr>
          <w:p w14:paraId="5E02F7D1"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4, 5</w:t>
            </w:r>
          </w:p>
          <w:p w14:paraId="32E9E48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654" w:type="dxa"/>
            <w:shd w:val="clear" w:color="auto" w:fill="auto"/>
            <w:tcMar>
              <w:top w:w="100" w:type="dxa"/>
              <w:left w:w="100" w:type="dxa"/>
              <w:bottom w:w="100" w:type="dxa"/>
              <w:right w:w="100" w:type="dxa"/>
            </w:tcMar>
          </w:tcPr>
          <w:p w14:paraId="51F082C1"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El alcalde se encarga de procurar servicios básicos para el barrio, construir alcantarillas y espacios recreativos para los moradores.</w:t>
            </w:r>
          </w:p>
        </w:tc>
      </w:tr>
      <w:tr w:rsidR="0087226E" w:rsidRPr="0087226E" w14:paraId="669AB143" w14:textId="77777777" w:rsidTr="00FB7418">
        <w:trPr>
          <w:trHeight w:val="548"/>
        </w:trPr>
        <w:tc>
          <w:tcPr>
            <w:tcW w:w="2694" w:type="dxa"/>
            <w:shd w:val="clear" w:color="auto" w:fill="auto"/>
            <w:tcMar>
              <w:top w:w="100" w:type="dxa"/>
              <w:left w:w="100" w:type="dxa"/>
              <w:bottom w:w="100" w:type="dxa"/>
              <w:right w:w="100" w:type="dxa"/>
            </w:tcMar>
          </w:tcPr>
          <w:p w14:paraId="11A27759"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2, 3, 5</w:t>
            </w:r>
          </w:p>
        </w:tc>
        <w:tc>
          <w:tcPr>
            <w:tcW w:w="7654" w:type="dxa"/>
            <w:shd w:val="clear" w:color="auto" w:fill="auto"/>
            <w:tcMar>
              <w:top w:w="100" w:type="dxa"/>
              <w:left w:w="100" w:type="dxa"/>
              <w:bottom w:w="100" w:type="dxa"/>
              <w:right w:w="100" w:type="dxa"/>
            </w:tcMar>
          </w:tcPr>
          <w:p w14:paraId="20C953A5"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Solo realizar espacios recreativos corresponde a una función del municipio.</w:t>
            </w:r>
          </w:p>
        </w:tc>
      </w:tr>
      <w:tr w:rsidR="0087226E" w:rsidRPr="0087226E" w14:paraId="691B57C1" w14:textId="77777777" w:rsidTr="00FB7418">
        <w:tc>
          <w:tcPr>
            <w:tcW w:w="2694" w:type="dxa"/>
            <w:shd w:val="clear" w:color="auto" w:fill="auto"/>
            <w:tcMar>
              <w:top w:w="100" w:type="dxa"/>
              <w:left w:w="100" w:type="dxa"/>
              <w:bottom w:w="100" w:type="dxa"/>
              <w:right w:w="100" w:type="dxa"/>
            </w:tcMar>
          </w:tcPr>
          <w:p w14:paraId="578F4CC0"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3</w:t>
            </w:r>
          </w:p>
        </w:tc>
        <w:tc>
          <w:tcPr>
            <w:tcW w:w="7654" w:type="dxa"/>
            <w:shd w:val="clear" w:color="auto" w:fill="auto"/>
            <w:tcMar>
              <w:top w:w="100" w:type="dxa"/>
              <w:left w:w="100" w:type="dxa"/>
              <w:bottom w:w="100" w:type="dxa"/>
              <w:right w:w="100" w:type="dxa"/>
            </w:tcMar>
          </w:tcPr>
          <w:p w14:paraId="2F8053CB"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Preparar al barrio ante un desastre y participar en desfiles son funciones que corresponden al comité barrial.</w:t>
            </w:r>
          </w:p>
        </w:tc>
      </w:tr>
    </w:tbl>
    <w:p w14:paraId="59026C1E"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4CFA8F0B"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6</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87226E" w:rsidRPr="0087226E" w14:paraId="1464FBE2" w14:textId="77777777" w:rsidTr="00FB7418">
        <w:trPr>
          <w:trHeight w:val="427"/>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4E7229"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7E6E94"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212D12F8" w14:textId="77777777" w:rsidTr="00FB7418">
        <w:trPr>
          <w:trHeight w:val="980"/>
        </w:trPr>
        <w:tc>
          <w:tcPr>
            <w:tcW w:w="2959" w:type="dxa"/>
            <w:shd w:val="clear" w:color="auto" w:fill="auto"/>
            <w:tcMar>
              <w:top w:w="100" w:type="dxa"/>
              <w:left w:w="100" w:type="dxa"/>
              <w:bottom w:w="100" w:type="dxa"/>
              <w:right w:w="100" w:type="dxa"/>
            </w:tcMar>
          </w:tcPr>
          <w:p w14:paraId="011FD7F6"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A) ECU911 </w:t>
            </w:r>
          </w:p>
        </w:tc>
        <w:tc>
          <w:tcPr>
            <w:tcW w:w="7389" w:type="dxa"/>
            <w:shd w:val="clear" w:color="auto" w:fill="auto"/>
            <w:tcMar>
              <w:top w:w="100" w:type="dxa"/>
              <w:left w:w="100" w:type="dxa"/>
              <w:bottom w:w="100" w:type="dxa"/>
              <w:right w:w="100" w:type="dxa"/>
            </w:tcMar>
          </w:tcPr>
          <w:p w14:paraId="3DAC9717"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El número de emergencias a nivel nacional de la policía es el ECU911</w:t>
            </w:r>
          </w:p>
        </w:tc>
      </w:tr>
      <w:tr w:rsidR="0087226E" w:rsidRPr="0087226E" w14:paraId="567CC21A" w14:textId="77777777" w:rsidTr="00FB7418">
        <w:trPr>
          <w:trHeight w:val="640"/>
        </w:trPr>
        <w:tc>
          <w:tcPr>
            <w:tcW w:w="2959" w:type="dxa"/>
            <w:shd w:val="clear" w:color="auto" w:fill="auto"/>
            <w:tcMar>
              <w:top w:w="100" w:type="dxa"/>
              <w:left w:w="100" w:type="dxa"/>
              <w:bottom w:w="100" w:type="dxa"/>
              <w:right w:w="100" w:type="dxa"/>
            </w:tcMar>
          </w:tcPr>
          <w:p w14:paraId="593D6937"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131</w:t>
            </w:r>
          </w:p>
        </w:tc>
        <w:tc>
          <w:tcPr>
            <w:tcW w:w="7389" w:type="dxa"/>
            <w:shd w:val="clear" w:color="auto" w:fill="auto"/>
            <w:tcMar>
              <w:top w:w="100" w:type="dxa"/>
              <w:left w:w="100" w:type="dxa"/>
              <w:bottom w:w="100" w:type="dxa"/>
              <w:right w:w="100" w:type="dxa"/>
            </w:tcMar>
          </w:tcPr>
          <w:p w14:paraId="23FA5ADE"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número 131 es el de la Cruz Roja.</w:t>
            </w:r>
          </w:p>
        </w:tc>
      </w:tr>
      <w:tr w:rsidR="0087226E" w:rsidRPr="0087226E" w14:paraId="019B48E8" w14:textId="77777777" w:rsidTr="00FB7418">
        <w:tc>
          <w:tcPr>
            <w:tcW w:w="2959" w:type="dxa"/>
            <w:shd w:val="clear" w:color="auto" w:fill="auto"/>
            <w:tcMar>
              <w:top w:w="100" w:type="dxa"/>
              <w:left w:w="100" w:type="dxa"/>
              <w:bottom w:w="100" w:type="dxa"/>
              <w:right w:w="100" w:type="dxa"/>
            </w:tcMar>
          </w:tcPr>
          <w:p w14:paraId="0B2F35EB"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102</w:t>
            </w:r>
          </w:p>
          <w:p w14:paraId="2D341D03" w14:textId="77777777" w:rsidR="0087226E" w:rsidRPr="0087226E" w:rsidRDefault="0087226E" w:rsidP="0087226E">
            <w:pPr>
              <w:tabs>
                <w:tab w:val="clear" w:pos="708"/>
              </w:tabs>
              <w:spacing w:line="276" w:lineRule="auto"/>
              <w:rPr>
                <w:rFonts w:ascii="Arial" w:eastAsia="Arial" w:hAnsi="Arial" w:cs="Arial"/>
                <w:color w:val="000000"/>
                <w:sz w:val="22"/>
                <w:szCs w:val="22"/>
              </w:rPr>
            </w:pPr>
          </w:p>
        </w:tc>
        <w:tc>
          <w:tcPr>
            <w:tcW w:w="7389" w:type="dxa"/>
            <w:shd w:val="clear" w:color="auto" w:fill="auto"/>
            <w:tcMar>
              <w:top w:w="100" w:type="dxa"/>
              <w:left w:w="100" w:type="dxa"/>
              <w:bottom w:w="100" w:type="dxa"/>
              <w:right w:w="100" w:type="dxa"/>
            </w:tcMar>
          </w:tcPr>
          <w:p w14:paraId="4349CF1C"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102 es el número del Cuerpo de Bomberos de Guayaquil.</w:t>
            </w:r>
          </w:p>
        </w:tc>
      </w:tr>
      <w:tr w:rsidR="0087226E" w:rsidRPr="0087226E" w14:paraId="6E4234E3" w14:textId="77777777" w:rsidTr="00FB7418">
        <w:tc>
          <w:tcPr>
            <w:tcW w:w="2959" w:type="dxa"/>
            <w:shd w:val="clear" w:color="auto" w:fill="auto"/>
            <w:tcMar>
              <w:top w:w="100" w:type="dxa"/>
              <w:left w:w="100" w:type="dxa"/>
              <w:bottom w:w="100" w:type="dxa"/>
              <w:right w:w="100" w:type="dxa"/>
            </w:tcMar>
          </w:tcPr>
          <w:p w14:paraId="3D4896B1"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103</w:t>
            </w:r>
          </w:p>
        </w:tc>
        <w:tc>
          <w:tcPr>
            <w:tcW w:w="7389" w:type="dxa"/>
            <w:shd w:val="clear" w:color="auto" w:fill="auto"/>
            <w:tcMar>
              <w:top w:w="100" w:type="dxa"/>
              <w:left w:w="100" w:type="dxa"/>
              <w:bottom w:w="100" w:type="dxa"/>
              <w:right w:w="100" w:type="dxa"/>
            </w:tcMar>
          </w:tcPr>
          <w:p w14:paraId="24C9D6CD"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103 es el número de la Agencia Nacional de Tránsito</w:t>
            </w:r>
          </w:p>
        </w:tc>
      </w:tr>
    </w:tbl>
    <w:p w14:paraId="7CF3CE10"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303547B4"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b/>
          <w:color w:val="000000"/>
          <w:sz w:val="22"/>
          <w:szCs w:val="22"/>
        </w:rPr>
        <w:t>ÍTEM 7</w:t>
      </w:r>
    </w:p>
    <w:tbl>
      <w:tblPr>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9"/>
        <w:gridCol w:w="7389"/>
      </w:tblGrid>
      <w:tr w:rsidR="0087226E" w:rsidRPr="0087226E" w14:paraId="762DD133" w14:textId="77777777" w:rsidTr="00FB7418">
        <w:trPr>
          <w:trHeight w:val="494"/>
        </w:trPr>
        <w:tc>
          <w:tcPr>
            <w:tcW w:w="2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0CA307"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3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D706D5"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48E87FA3" w14:textId="77777777" w:rsidTr="00FB7418">
        <w:trPr>
          <w:trHeight w:val="980"/>
        </w:trPr>
        <w:tc>
          <w:tcPr>
            <w:tcW w:w="2959" w:type="dxa"/>
            <w:shd w:val="clear" w:color="auto" w:fill="auto"/>
            <w:tcMar>
              <w:top w:w="100" w:type="dxa"/>
              <w:left w:w="100" w:type="dxa"/>
              <w:bottom w:w="100" w:type="dxa"/>
              <w:right w:w="100" w:type="dxa"/>
            </w:tcMar>
          </w:tcPr>
          <w:p w14:paraId="56BF77BA"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2, 3, 5</w:t>
            </w:r>
          </w:p>
        </w:tc>
        <w:tc>
          <w:tcPr>
            <w:tcW w:w="7389" w:type="dxa"/>
            <w:shd w:val="clear" w:color="auto" w:fill="auto"/>
            <w:tcMar>
              <w:top w:w="100" w:type="dxa"/>
              <w:left w:w="100" w:type="dxa"/>
              <w:bottom w:w="100" w:type="dxa"/>
              <w:right w:w="100" w:type="dxa"/>
            </w:tcMar>
          </w:tcPr>
          <w:p w14:paraId="0A61117C"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El no desperdicio de agua potable es una norma de convivencia.</w:t>
            </w:r>
          </w:p>
        </w:tc>
      </w:tr>
      <w:tr w:rsidR="0087226E" w:rsidRPr="0087226E" w14:paraId="2FF6BDE9" w14:textId="77777777" w:rsidTr="00FB7418">
        <w:trPr>
          <w:trHeight w:val="640"/>
        </w:trPr>
        <w:tc>
          <w:tcPr>
            <w:tcW w:w="2959" w:type="dxa"/>
            <w:shd w:val="clear" w:color="auto" w:fill="auto"/>
            <w:tcMar>
              <w:top w:w="100" w:type="dxa"/>
              <w:left w:w="100" w:type="dxa"/>
              <w:bottom w:w="100" w:type="dxa"/>
              <w:right w:w="100" w:type="dxa"/>
            </w:tcMar>
          </w:tcPr>
          <w:p w14:paraId="1A7575E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2, 5</w:t>
            </w:r>
          </w:p>
          <w:p w14:paraId="27389853"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389" w:type="dxa"/>
            <w:shd w:val="clear" w:color="auto" w:fill="auto"/>
            <w:tcMar>
              <w:top w:w="100" w:type="dxa"/>
              <w:left w:w="100" w:type="dxa"/>
              <w:bottom w:w="100" w:type="dxa"/>
              <w:right w:w="100" w:type="dxa"/>
            </w:tcMar>
          </w:tcPr>
          <w:p w14:paraId="41388297"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 xml:space="preserve">Correcto. </w:t>
            </w:r>
            <w:proofErr w:type="gramStart"/>
            <w:r w:rsidRPr="0087226E">
              <w:rPr>
                <w:rFonts w:ascii="Arial" w:eastAsia="Arial" w:hAnsi="Arial" w:cs="Arial"/>
                <w:color w:val="000000"/>
                <w:sz w:val="22"/>
                <w:szCs w:val="22"/>
              </w:rPr>
              <w:t>Las normas de convivencia básicas de un barrio responde</w:t>
            </w:r>
            <w:proofErr w:type="gramEnd"/>
            <w:r w:rsidRPr="0087226E">
              <w:rPr>
                <w:rFonts w:ascii="Arial" w:eastAsia="Arial" w:hAnsi="Arial" w:cs="Arial"/>
                <w:color w:val="000000"/>
                <w:sz w:val="22"/>
                <w:szCs w:val="22"/>
              </w:rPr>
              <w:t xml:space="preserve"> a la limpieza de las calles, el mantenimiento y cuidado de los parques y el mantener las paredes de espacios públicos sin rayar.</w:t>
            </w:r>
          </w:p>
        </w:tc>
      </w:tr>
      <w:tr w:rsidR="0087226E" w:rsidRPr="0087226E" w14:paraId="5F8A5C04" w14:textId="77777777" w:rsidTr="00FB7418">
        <w:tc>
          <w:tcPr>
            <w:tcW w:w="2959" w:type="dxa"/>
            <w:shd w:val="clear" w:color="auto" w:fill="auto"/>
            <w:tcMar>
              <w:top w:w="100" w:type="dxa"/>
              <w:left w:w="100" w:type="dxa"/>
              <w:bottom w:w="100" w:type="dxa"/>
              <w:right w:w="100" w:type="dxa"/>
            </w:tcMar>
          </w:tcPr>
          <w:p w14:paraId="27E0726E"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3, 4, 5</w:t>
            </w:r>
          </w:p>
        </w:tc>
        <w:tc>
          <w:tcPr>
            <w:tcW w:w="7389" w:type="dxa"/>
            <w:shd w:val="clear" w:color="auto" w:fill="auto"/>
            <w:tcMar>
              <w:top w:w="100" w:type="dxa"/>
              <w:left w:w="100" w:type="dxa"/>
              <w:bottom w:w="100" w:type="dxa"/>
              <w:right w:w="100" w:type="dxa"/>
            </w:tcMar>
          </w:tcPr>
          <w:p w14:paraId="6892B72E"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Solo no destruir los parques es una norma de convivencia.</w:t>
            </w:r>
          </w:p>
        </w:tc>
      </w:tr>
      <w:tr w:rsidR="0087226E" w:rsidRPr="0087226E" w14:paraId="292DA0A1" w14:textId="77777777" w:rsidTr="00FB7418">
        <w:tc>
          <w:tcPr>
            <w:tcW w:w="2959" w:type="dxa"/>
            <w:shd w:val="clear" w:color="auto" w:fill="auto"/>
            <w:tcMar>
              <w:top w:w="100" w:type="dxa"/>
              <w:left w:w="100" w:type="dxa"/>
              <w:bottom w:w="100" w:type="dxa"/>
              <w:right w:w="100" w:type="dxa"/>
            </w:tcMar>
          </w:tcPr>
          <w:p w14:paraId="59F8EC67"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4</w:t>
            </w:r>
          </w:p>
        </w:tc>
        <w:tc>
          <w:tcPr>
            <w:tcW w:w="7389" w:type="dxa"/>
            <w:shd w:val="clear" w:color="auto" w:fill="auto"/>
            <w:tcMar>
              <w:top w:w="100" w:type="dxa"/>
              <w:left w:w="100" w:type="dxa"/>
              <w:bottom w:w="100" w:type="dxa"/>
              <w:right w:w="100" w:type="dxa"/>
            </w:tcMar>
          </w:tcPr>
          <w:p w14:paraId="3D921B49"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 limpieza de las calles es una norma de convivencia y también se debe colocar la basura en fundas cerradas en ciertos días.</w:t>
            </w:r>
          </w:p>
        </w:tc>
      </w:tr>
    </w:tbl>
    <w:p w14:paraId="5678038C"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552D0180"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8</w:t>
      </w:r>
    </w:p>
    <w:tbl>
      <w:tblPr>
        <w:tblW w:w="10348"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51"/>
        <w:gridCol w:w="7397"/>
      </w:tblGrid>
      <w:tr w:rsidR="0087226E" w:rsidRPr="0087226E" w14:paraId="5D8A9136" w14:textId="77777777" w:rsidTr="00FB7418">
        <w:trPr>
          <w:trHeight w:val="543"/>
        </w:trPr>
        <w:tc>
          <w:tcPr>
            <w:tcW w:w="2951" w:type="dxa"/>
            <w:tcBorders>
              <w:top w:val="single" w:sz="8" w:space="0" w:color="000000"/>
              <w:left w:val="single" w:sz="8" w:space="0" w:color="000000"/>
              <w:bottom w:val="single" w:sz="8" w:space="0" w:color="000000"/>
              <w:right w:val="single" w:sz="8" w:space="0" w:color="000000"/>
            </w:tcBorders>
          </w:tcPr>
          <w:p w14:paraId="3A9F7E11"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Opciones de respuesta</w:t>
            </w:r>
          </w:p>
          <w:p w14:paraId="13B4219A" w14:textId="77777777" w:rsidR="0087226E" w:rsidRPr="0087226E" w:rsidRDefault="0087226E" w:rsidP="0087226E">
            <w:pPr>
              <w:tabs>
                <w:tab w:val="clear" w:pos="708"/>
              </w:tabs>
              <w:spacing w:line="276" w:lineRule="auto"/>
              <w:rPr>
                <w:rFonts w:ascii="Arial" w:eastAsia="Arial" w:hAnsi="Arial" w:cs="Arial"/>
                <w:color w:val="000000"/>
                <w:sz w:val="22"/>
                <w:szCs w:val="22"/>
              </w:rPr>
            </w:pPr>
          </w:p>
        </w:tc>
        <w:tc>
          <w:tcPr>
            <w:tcW w:w="7397" w:type="dxa"/>
            <w:tcBorders>
              <w:top w:val="single" w:sz="8" w:space="0" w:color="000000"/>
              <w:left w:val="single" w:sz="8" w:space="0" w:color="000000"/>
              <w:bottom w:val="single" w:sz="8" w:space="0" w:color="000000"/>
              <w:right w:val="single" w:sz="8" w:space="0" w:color="000000"/>
            </w:tcBorders>
          </w:tcPr>
          <w:p w14:paraId="0079D91B"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Argumentaciones</w:t>
            </w:r>
          </w:p>
        </w:tc>
      </w:tr>
      <w:tr w:rsidR="0087226E" w:rsidRPr="0087226E" w14:paraId="0C651CEE" w14:textId="77777777" w:rsidTr="00FB7418">
        <w:trPr>
          <w:trHeight w:val="509"/>
        </w:trPr>
        <w:tc>
          <w:tcPr>
            <w:tcW w:w="2951" w:type="dxa"/>
          </w:tcPr>
          <w:p w14:paraId="27F1AB7F"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parroquias rurales</w:t>
            </w:r>
          </w:p>
        </w:tc>
        <w:tc>
          <w:tcPr>
            <w:tcW w:w="7397" w:type="dxa"/>
          </w:tcPr>
          <w:p w14:paraId="7D4CF522"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Las parroquias rurales se encuentran fuera de la ciudad.</w:t>
            </w:r>
          </w:p>
        </w:tc>
      </w:tr>
      <w:tr w:rsidR="0087226E" w:rsidRPr="0087226E" w14:paraId="5C91C47F" w14:textId="77777777" w:rsidTr="00FB7418">
        <w:trPr>
          <w:trHeight w:val="640"/>
        </w:trPr>
        <w:tc>
          <w:tcPr>
            <w:tcW w:w="2951" w:type="dxa"/>
          </w:tcPr>
          <w:p w14:paraId="1E138871"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parroquias urbanas</w:t>
            </w:r>
          </w:p>
        </w:tc>
        <w:tc>
          <w:tcPr>
            <w:tcW w:w="7397" w:type="dxa"/>
          </w:tcPr>
          <w:p w14:paraId="6E661071"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Las parroquias urbanas son las que se encuentran dentro de la ciudad.</w:t>
            </w:r>
          </w:p>
        </w:tc>
      </w:tr>
      <w:tr w:rsidR="0087226E" w:rsidRPr="0087226E" w14:paraId="062817F5" w14:textId="77777777" w:rsidTr="00FB7418">
        <w:tc>
          <w:tcPr>
            <w:tcW w:w="2951" w:type="dxa"/>
          </w:tcPr>
          <w:p w14:paraId="5F2C294E"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comunidades</w:t>
            </w:r>
          </w:p>
        </w:tc>
        <w:tc>
          <w:tcPr>
            <w:tcW w:w="7397" w:type="dxa"/>
          </w:tcPr>
          <w:p w14:paraId="3C398820"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Las comunidades son asentamiento pocos habitantes.</w:t>
            </w:r>
          </w:p>
        </w:tc>
      </w:tr>
      <w:tr w:rsidR="0087226E" w:rsidRPr="0087226E" w14:paraId="3A4B5350" w14:textId="77777777" w:rsidTr="00FB7418">
        <w:tc>
          <w:tcPr>
            <w:tcW w:w="2951" w:type="dxa"/>
          </w:tcPr>
          <w:p w14:paraId="4B2BCDCC"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manzanas</w:t>
            </w:r>
          </w:p>
        </w:tc>
        <w:tc>
          <w:tcPr>
            <w:tcW w:w="7397" w:type="dxa"/>
          </w:tcPr>
          <w:p w14:paraId="6A82E2FF"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Las manzanas son los espacios que se delimitan por calles.</w:t>
            </w:r>
          </w:p>
        </w:tc>
      </w:tr>
    </w:tbl>
    <w:p w14:paraId="76C7F582"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70226712"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lastRenderedPageBreak/>
        <w:t>ÍTEM 9</w:t>
      </w:r>
    </w:p>
    <w:p w14:paraId="72D91EA3" w14:textId="77777777" w:rsidR="0087226E" w:rsidRPr="0087226E" w:rsidRDefault="0087226E" w:rsidP="0087226E">
      <w:pPr>
        <w:tabs>
          <w:tab w:val="clear" w:pos="708"/>
        </w:tabs>
        <w:spacing w:line="276" w:lineRule="auto"/>
        <w:rPr>
          <w:rFonts w:ascii="Arial" w:eastAsia="Arial" w:hAnsi="Arial" w:cs="Arial"/>
          <w:color w:val="000000"/>
          <w:sz w:val="22"/>
          <w:szCs w:val="22"/>
        </w:rPr>
      </w:pPr>
    </w:p>
    <w:tbl>
      <w:tblPr>
        <w:tblW w:w="997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6"/>
      </w:tblGrid>
      <w:tr w:rsidR="0087226E" w:rsidRPr="0087226E" w14:paraId="6669DB56" w14:textId="77777777" w:rsidTr="00FB7418">
        <w:trPr>
          <w:trHeight w:val="386"/>
        </w:trPr>
        <w:tc>
          <w:tcPr>
            <w:tcW w:w="2715" w:type="dxa"/>
            <w:tcBorders>
              <w:top w:val="single" w:sz="8" w:space="0" w:color="000000"/>
              <w:left w:val="single" w:sz="8" w:space="0" w:color="000000"/>
              <w:bottom w:val="single" w:sz="8" w:space="0" w:color="000000"/>
              <w:right w:val="single" w:sz="8" w:space="0" w:color="000000"/>
            </w:tcBorders>
          </w:tcPr>
          <w:p w14:paraId="0E795239"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p w14:paraId="5F5403AF"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tc>
        <w:tc>
          <w:tcPr>
            <w:tcW w:w="7256" w:type="dxa"/>
            <w:tcBorders>
              <w:top w:val="single" w:sz="8" w:space="0" w:color="000000"/>
              <w:left w:val="single" w:sz="8" w:space="0" w:color="000000"/>
              <w:bottom w:val="single" w:sz="8" w:space="0" w:color="000000"/>
              <w:right w:val="single" w:sz="8" w:space="0" w:color="000000"/>
            </w:tcBorders>
          </w:tcPr>
          <w:p w14:paraId="351E4C82"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5B245E21" w14:textId="77777777" w:rsidTr="00FB7418">
        <w:trPr>
          <w:trHeight w:val="980"/>
        </w:trPr>
        <w:tc>
          <w:tcPr>
            <w:tcW w:w="2715" w:type="dxa"/>
          </w:tcPr>
          <w:p w14:paraId="0610505B"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1, 4, 5</w:t>
            </w:r>
          </w:p>
        </w:tc>
        <w:tc>
          <w:tcPr>
            <w:tcW w:w="7256" w:type="dxa"/>
          </w:tcPr>
          <w:p w14:paraId="3AE76BEE"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Atender incendios forestales es una de las funciones del Cuerpo de Bomberos.</w:t>
            </w:r>
          </w:p>
        </w:tc>
      </w:tr>
      <w:tr w:rsidR="0087226E" w:rsidRPr="0087226E" w14:paraId="2BC34F1A" w14:textId="77777777" w:rsidTr="00FB7418">
        <w:trPr>
          <w:trHeight w:val="640"/>
        </w:trPr>
        <w:tc>
          <w:tcPr>
            <w:tcW w:w="2715" w:type="dxa"/>
          </w:tcPr>
          <w:p w14:paraId="1D3BFB92"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3, 5</w:t>
            </w:r>
          </w:p>
          <w:p w14:paraId="212ED2E1"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256" w:type="dxa"/>
          </w:tcPr>
          <w:p w14:paraId="1C5CB61E"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Solo garantizar la seguridad ciudadana es un objetivo de la policía comunitaria.</w:t>
            </w:r>
          </w:p>
        </w:tc>
      </w:tr>
      <w:tr w:rsidR="0087226E" w:rsidRPr="0087226E" w14:paraId="4ED77A07" w14:textId="77777777" w:rsidTr="00FB7418">
        <w:tc>
          <w:tcPr>
            <w:tcW w:w="2715" w:type="dxa"/>
          </w:tcPr>
          <w:p w14:paraId="7EBE66BE"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2, 4, 5</w:t>
            </w:r>
          </w:p>
        </w:tc>
        <w:tc>
          <w:tcPr>
            <w:tcW w:w="7256" w:type="dxa"/>
          </w:tcPr>
          <w:p w14:paraId="6978801B"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La policía comunitaria entre sus objetivos tiene patrullar los sectores, mantener contacto ciudadano y garantizar la seguridad de los moradores.</w:t>
            </w:r>
          </w:p>
        </w:tc>
      </w:tr>
      <w:tr w:rsidR="0087226E" w:rsidRPr="0087226E" w14:paraId="38B31EFF" w14:textId="77777777" w:rsidTr="00FB7418">
        <w:tc>
          <w:tcPr>
            <w:tcW w:w="2715" w:type="dxa"/>
          </w:tcPr>
          <w:p w14:paraId="3B713FCD"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3</w:t>
            </w:r>
          </w:p>
        </w:tc>
        <w:tc>
          <w:tcPr>
            <w:tcW w:w="7256" w:type="dxa"/>
          </w:tcPr>
          <w:p w14:paraId="02A96C79"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 xml:space="preserve">Incorrecto. Atender incendios forestales </w:t>
            </w:r>
            <w:proofErr w:type="gramStart"/>
            <w:r w:rsidRPr="0087226E">
              <w:rPr>
                <w:rFonts w:ascii="Arial" w:eastAsia="Arial" w:hAnsi="Arial" w:cs="Arial"/>
                <w:color w:val="000000"/>
                <w:sz w:val="22"/>
                <w:szCs w:val="22"/>
              </w:rPr>
              <w:t>y  controlar</w:t>
            </w:r>
            <w:proofErr w:type="gramEnd"/>
            <w:r w:rsidRPr="0087226E">
              <w:rPr>
                <w:rFonts w:ascii="Arial" w:eastAsia="Arial" w:hAnsi="Arial" w:cs="Arial"/>
                <w:color w:val="000000"/>
                <w:sz w:val="22"/>
                <w:szCs w:val="22"/>
              </w:rPr>
              <w:t xml:space="preserve"> fábricas de combustión, son funciones del Cuerpo de Bomberos.</w:t>
            </w:r>
          </w:p>
        </w:tc>
      </w:tr>
    </w:tbl>
    <w:p w14:paraId="4AB8E997"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32E6253E"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ÍTEM 10</w:t>
      </w:r>
    </w:p>
    <w:tbl>
      <w:tblPr>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48"/>
      </w:tblGrid>
      <w:tr w:rsidR="0087226E" w:rsidRPr="0087226E" w14:paraId="09341916" w14:textId="77777777" w:rsidTr="00FB7418">
        <w:trPr>
          <w:trHeight w:val="30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2F77C4" w14:textId="77777777" w:rsidR="0087226E" w:rsidRPr="0087226E" w:rsidRDefault="0087226E" w:rsidP="0087226E">
            <w:pPr>
              <w:tabs>
                <w:tab w:val="clear" w:pos="708"/>
              </w:tabs>
              <w:spacing w:line="276" w:lineRule="auto"/>
              <w:rPr>
                <w:rFonts w:ascii="Arial" w:eastAsia="Arial" w:hAnsi="Arial" w:cs="Arial"/>
                <w:b/>
                <w:color w:val="000000"/>
                <w:sz w:val="22"/>
                <w:szCs w:val="22"/>
              </w:rPr>
            </w:pPr>
            <w:r w:rsidRPr="0087226E">
              <w:rPr>
                <w:rFonts w:ascii="Arial" w:eastAsia="Arial" w:hAnsi="Arial" w:cs="Arial"/>
                <w:b/>
                <w:color w:val="000000"/>
                <w:sz w:val="22"/>
                <w:szCs w:val="22"/>
              </w:rPr>
              <w:t>Opciones de respuesta</w:t>
            </w:r>
          </w:p>
        </w:tc>
        <w:tc>
          <w:tcPr>
            <w:tcW w:w="72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12758B" w14:textId="77777777" w:rsidR="0087226E" w:rsidRPr="0087226E" w:rsidRDefault="0087226E" w:rsidP="0087226E">
            <w:pPr>
              <w:tabs>
                <w:tab w:val="clear" w:pos="708"/>
              </w:tabs>
              <w:spacing w:after="160" w:line="259" w:lineRule="auto"/>
              <w:rPr>
                <w:rFonts w:ascii="Arial" w:eastAsia="Arial" w:hAnsi="Arial" w:cs="Arial"/>
                <w:b/>
                <w:color w:val="000000"/>
                <w:sz w:val="22"/>
                <w:szCs w:val="22"/>
              </w:rPr>
            </w:pPr>
            <w:r w:rsidRPr="0087226E">
              <w:rPr>
                <w:rFonts w:ascii="Arial" w:eastAsia="Arial" w:hAnsi="Arial" w:cs="Arial"/>
                <w:b/>
                <w:color w:val="000000"/>
                <w:sz w:val="22"/>
                <w:szCs w:val="22"/>
              </w:rPr>
              <w:t>Argumentaciones</w:t>
            </w:r>
          </w:p>
        </w:tc>
      </w:tr>
      <w:tr w:rsidR="0087226E" w:rsidRPr="0087226E" w14:paraId="01864C10" w14:textId="77777777" w:rsidTr="00FB7418">
        <w:trPr>
          <w:trHeight w:val="980"/>
        </w:trPr>
        <w:tc>
          <w:tcPr>
            <w:tcW w:w="2715" w:type="dxa"/>
            <w:shd w:val="clear" w:color="auto" w:fill="auto"/>
            <w:tcMar>
              <w:top w:w="100" w:type="dxa"/>
              <w:left w:w="100" w:type="dxa"/>
              <w:bottom w:w="100" w:type="dxa"/>
              <w:right w:w="100" w:type="dxa"/>
            </w:tcMar>
          </w:tcPr>
          <w:p w14:paraId="2EB30E53"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A) 2, 3, 5</w:t>
            </w:r>
          </w:p>
        </w:tc>
        <w:tc>
          <w:tcPr>
            <w:tcW w:w="7248" w:type="dxa"/>
            <w:shd w:val="clear" w:color="auto" w:fill="auto"/>
            <w:tcMar>
              <w:top w:w="100" w:type="dxa"/>
              <w:left w:w="100" w:type="dxa"/>
              <w:bottom w:w="100" w:type="dxa"/>
              <w:right w:w="100" w:type="dxa"/>
            </w:tcMar>
          </w:tcPr>
          <w:p w14:paraId="26395BDF"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No hacer fogatas es una recomendación para evitar incendios en un bosque.</w:t>
            </w:r>
          </w:p>
        </w:tc>
      </w:tr>
      <w:tr w:rsidR="0087226E" w:rsidRPr="0087226E" w14:paraId="135D376A" w14:textId="77777777" w:rsidTr="00FB7418">
        <w:trPr>
          <w:trHeight w:val="640"/>
        </w:trPr>
        <w:tc>
          <w:tcPr>
            <w:tcW w:w="2715" w:type="dxa"/>
            <w:shd w:val="clear" w:color="auto" w:fill="auto"/>
            <w:tcMar>
              <w:top w:w="100" w:type="dxa"/>
              <w:left w:w="100" w:type="dxa"/>
              <w:bottom w:w="100" w:type="dxa"/>
              <w:right w:w="100" w:type="dxa"/>
            </w:tcMar>
          </w:tcPr>
          <w:p w14:paraId="1820B152"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B) 1, 3, 5</w:t>
            </w:r>
          </w:p>
          <w:p w14:paraId="393F5069"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 xml:space="preserve">    </w:t>
            </w:r>
          </w:p>
        </w:tc>
        <w:tc>
          <w:tcPr>
            <w:tcW w:w="7248" w:type="dxa"/>
            <w:shd w:val="clear" w:color="auto" w:fill="auto"/>
            <w:tcMar>
              <w:top w:w="100" w:type="dxa"/>
              <w:left w:w="100" w:type="dxa"/>
              <w:bottom w:w="100" w:type="dxa"/>
              <w:right w:w="100" w:type="dxa"/>
            </w:tcMar>
          </w:tcPr>
          <w:p w14:paraId="4CFCA545"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Incorrecto. No manipular fuegos artificiales es una medida a considerar cuando se está en un bosque.</w:t>
            </w:r>
          </w:p>
        </w:tc>
      </w:tr>
      <w:tr w:rsidR="0087226E" w:rsidRPr="0087226E" w14:paraId="7E420F52" w14:textId="77777777" w:rsidTr="00FB7418">
        <w:tc>
          <w:tcPr>
            <w:tcW w:w="2715" w:type="dxa"/>
            <w:shd w:val="clear" w:color="auto" w:fill="auto"/>
            <w:tcMar>
              <w:top w:w="100" w:type="dxa"/>
              <w:left w:w="100" w:type="dxa"/>
              <w:bottom w:w="100" w:type="dxa"/>
              <w:right w:w="100" w:type="dxa"/>
            </w:tcMar>
          </w:tcPr>
          <w:p w14:paraId="7A238DD5"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C) 3, 4, 5</w:t>
            </w:r>
          </w:p>
        </w:tc>
        <w:tc>
          <w:tcPr>
            <w:tcW w:w="7248" w:type="dxa"/>
            <w:shd w:val="clear" w:color="auto" w:fill="auto"/>
            <w:tcMar>
              <w:top w:w="100" w:type="dxa"/>
              <w:left w:w="100" w:type="dxa"/>
              <w:bottom w:w="100" w:type="dxa"/>
              <w:right w:w="100" w:type="dxa"/>
            </w:tcMar>
          </w:tcPr>
          <w:p w14:paraId="41052AA7"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 xml:space="preserve">Incorrecto. Solo no conectar aparatos eléctricos estando solo es </w:t>
            </w:r>
            <w:proofErr w:type="gramStart"/>
            <w:r w:rsidRPr="0087226E">
              <w:rPr>
                <w:rFonts w:ascii="Arial" w:eastAsia="Arial" w:hAnsi="Arial" w:cs="Arial"/>
                <w:color w:val="000000"/>
                <w:sz w:val="22"/>
                <w:szCs w:val="22"/>
              </w:rPr>
              <w:t>un recomendación</w:t>
            </w:r>
            <w:proofErr w:type="gramEnd"/>
            <w:r w:rsidRPr="0087226E">
              <w:rPr>
                <w:rFonts w:ascii="Arial" w:eastAsia="Arial" w:hAnsi="Arial" w:cs="Arial"/>
                <w:color w:val="000000"/>
                <w:sz w:val="22"/>
                <w:szCs w:val="22"/>
              </w:rPr>
              <w:t xml:space="preserve"> para evitar incendios en el hogar.</w:t>
            </w:r>
          </w:p>
        </w:tc>
      </w:tr>
      <w:tr w:rsidR="0087226E" w:rsidRPr="0087226E" w14:paraId="354903F9" w14:textId="77777777" w:rsidTr="00FB7418">
        <w:tc>
          <w:tcPr>
            <w:tcW w:w="2715" w:type="dxa"/>
            <w:shd w:val="clear" w:color="auto" w:fill="auto"/>
            <w:tcMar>
              <w:top w:w="100" w:type="dxa"/>
              <w:left w:w="100" w:type="dxa"/>
              <w:bottom w:w="100" w:type="dxa"/>
              <w:right w:w="100" w:type="dxa"/>
            </w:tcMar>
          </w:tcPr>
          <w:p w14:paraId="4752C801" w14:textId="77777777" w:rsidR="0087226E" w:rsidRPr="0087226E" w:rsidRDefault="0087226E" w:rsidP="0087226E">
            <w:pPr>
              <w:tabs>
                <w:tab w:val="clear" w:pos="708"/>
              </w:tabs>
              <w:spacing w:line="276" w:lineRule="auto"/>
              <w:rPr>
                <w:rFonts w:ascii="Arial" w:eastAsia="Arial" w:hAnsi="Arial" w:cs="Arial"/>
                <w:color w:val="000000"/>
                <w:sz w:val="22"/>
                <w:szCs w:val="22"/>
              </w:rPr>
            </w:pPr>
            <w:r w:rsidRPr="0087226E">
              <w:rPr>
                <w:rFonts w:ascii="Arial" w:eastAsia="Arial" w:hAnsi="Arial" w:cs="Arial"/>
                <w:color w:val="000000"/>
                <w:sz w:val="22"/>
                <w:szCs w:val="22"/>
              </w:rPr>
              <w:t>D) 1, 2, 4</w:t>
            </w:r>
          </w:p>
        </w:tc>
        <w:tc>
          <w:tcPr>
            <w:tcW w:w="7248" w:type="dxa"/>
            <w:shd w:val="clear" w:color="auto" w:fill="auto"/>
            <w:tcMar>
              <w:top w:w="100" w:type="dxa"/>
              <w:left w:w="100" w:type="dxa"/>
              <w:bottom w:w="100" w:type="dxa"/>
              <w:right w:w="100" w:type="dxa"/>
            </w:tcMar>
          </w:tcPr>
          <w:p w14:paraId="4DCFBB15" w14:textId="77777777" w:rsidR="0087226E" w:rsidRPr="0087226E" w:rsidRDefault="0087226E" w:rsidP="0087226E">
            <w:pPr>
              <w:tabs>
                <w:tab w:val="clear" w:pos="708"/>
              </w:tabs>
              <w:spacing w:after="160" w:line="259" w:lineRule="auto"/>
              <w:rPr>
                <w:rFonts w:ascii="Arial" w:eastAsia="Arial" w:hAnsi="Arial" w:cs="Arial"/>
                <w:color w:val="000000"/>
                <w:sz w:val="22"/>
                <w:szCs w:val="22"/>
              </w:rPr>
            </w:pPr>
            <w:r w:rsidRPr="0087226E">
              <w:rPr>
                <w:rFonts w:ascii="Arial" w:eastAsia="Arial" w:hAnsi="Arial" w:cs="Arial"/>
                <w:color w:val="000000"/>
                <w:sz w:val="22"/>
                <w:szCs w:val="22"/>
              </w:rPr>
              <w:t>Correcto. No prender la cocina sin ayuda de un adulto, no conectar aparatos eléctricos solo y no jugar con fósforos son medidas efectivas para evitar incendios en la casa.</w:t>
            </w:r>
          </w:p>
        </w:tc>
      </w:tr>
    </w:tbl>
    <w:p w14:paraId="4D2A3E26" w14:textId="77777777" w:rsidR="0087226E" w:rsidRPr="0087226E" w:rsidRDefault="0087226E" w:rsidP="0087226E">
      <w:pPr>
        <w:tabs>
          <w:tab w:val="clear" w:pos="708"/>
        </w:tabs>
        <w:spacing w:line="276" w:lineRule="auto"/>
        <w:rPr>
          <w:rFonts w:ascii="Arial" w:eastAsia="Arial" w:hAnsi="Arial" w:cs="Arial"/>
          <w:b/>
          <w:color w:val="000000"/>
          <w:sz w:val="22"/>
          <w:szCs w:val="22"/>
        </w:rPr>
      </w:pPr>
    </w:p>
    <w:p w14:paraId="689F17B6" w14:textId="77777777" w:rsidR="009D05B8" w:rsidRDefault="009D05B8">
      <w:pPr>
        <w:rPr>
          <w:rFonts w:ascii="Calibri" w:eastAsia="Calibri" w:hAnsi="Calibri" w:cs="Calibri"/>
          <w:sz w:val="16"/>
          <w:szCs w:val="16"/>
        </w:rPr>
      </w:pPr>
    </w:p>
    <w:p w14:paraId="3A5D8E23" w14:textId="77777777" w:rsidR="0087226E" w:rsidRDefault="0087226E">
      <w:pPr>
        <w:rPr>
          <w:rFonts w:ascii="Calibri" w:eastAsia="Calibri" w:hAnsi="Calibri" w:cs="Calibri"/>
          <w:sz w:val="16"/>
          <w:szCs w:val="16"/>
        </w:rPr>
      </w:pPr>
    </w:p>
    <w:p w14:paraId="3222B992" w14:textId="77777777" w:rsidR="0087226E" w:rsidRDefault="0087226E">
      <w:pPr>
        <w:rPr>
          <w:rFonts w:ascii="Calibri" w:eastAsia="Calibri" w:hAnsi="Calibri" w:cs="Calibri"/>
          <w:sz w:val="16"/>
          <w:szCs w:val="16"/>
        </w:rPr>
      </w:pPr>
    </w:p>
    <w:p w14:paraId="7935DC3E" w14:textId="77777777" w:rsidR="0087226E" w:rsidRDefault="0087226E">
      <w:pPr>
        <w:rPr>
          <w:rFonts w:ascii="Calibri" w:eastAsia="Calibri" w:hAnsi="Calibri" w:cs="Calibri"/>
          <w:sz w:val="16"/>
          <w:szCs w:val="16"/>
        </w:rPr>
      </w:pPr>
    </w:p>
    <w:p w14:paraId="224F3E4C" w14:textId="77777777" w:rsidR="0087226E" w:rsidRDefault="0087226E">
      <w:pPr>
        <w:rPr>
          <w:rFonts w:ascii="Calibri" w:eastAsia="Calibri" w:hAnsi="Calibri" w:cs="Calibri"/>
          <w:sz w:val="16"/>
          <w:szCs w:val="16"/>
        </w:rPr>
      </w:pPr>
    </w:p>
    <w:p w14:paraId="5515A22E" w14:textId="77777777" w:rsidR="0087226E" w:rsidRDefault="0087226E">
      <w:pPr>
        <w:rPr>
          <w:rFonts w:ascii="Calibri" w:eastAsia="Calibri" w:hAnsi="Calibri" w:cs="Calibri"/>
          <w:sz w:val="16"/>
          <w:szCs w:val="16"/>
        </w:rPr>
      </w:pPr>
    </w:p>
    <w:p w14:paraId="39FB9DDF" w14:textId="77777777" w:rsidR="0087226E" w:rsidRDefault="0087226E">
      <w:pPr>
        <w:rPr>
          <w:rFonts w:ascii="Calibri" w:eastAsia="Calibri" w:hAnsi="Calibri" w:cs="Calibri"/>
          <w:sz w:val="16"/>
          <w:szCs w:val="16"/>
        </w:rPr>
      </w:pPr>
    </w:p>
    <w:p w14:paraId="04E441B7" w14:textId="77777777" w:rsidR="0087226E" w:rsidRDefault="0087226E">
      <w:pPr>
        <w:rPr>
          <w:rFonts w:ascii="Calibri" w:eastAsia="Calibri" w:hAnsi="Calibri" w:cs="Calibri"/>
          <w:sz w:val="16"/>
          <w:szCs w:val="16"/>
        </w:rPr>
      </w:pPr>
    </w:p>
    <w:p w14:paraId="43B9CAD1" w14:textId="77777777" w:rsidR="0087226E" w:rsidRDefault="0087226E">
      <w:pPr>
        <w:rPr>
          <w:rFonts w:ascii="Calibri" w:eastAsia="Calibri" w:hAnsi="Calibri" w:cs="Calibri"/>
          <w:sz w:val="16"/>
          <w:szCs w:val="16"/>
        </w:rPr>
      </w:pPr>
    </w:p>
    <w:p w14:paraId="49A69CC0" w14:textId="77777777" w:rsidR="0087226E" w:rsidRDefault="0087226E">
      <w:pPr>
        <w:rPr>
          <w:rFonts w:ascii="Calibri" w:eastAsia="Calibri" w:hAnsi="Calibri" w:cs="Calibri"/>
          <w:sz w:val="16"/>
          <w:szCs w:val="16"/>
        </w:rPr>
      </w:pPr>
    </w:p>
    <w:p w14:paraId="17D85003" w14:textId="77777777" w:rsidR="0087226E" w:rsidRDefault="0087226E">
      <w:pPr>
        <w:rPr>
          <w:rFonts w:ascii="Calibri" w:eastAsia="Calibri" w:hAnsi="Calibri" w:cs="Calibri"/>
          <w:sz w:val="16"/>
          <w:szCs w:val="16"/>
        </w:rPr>
      </w:pPr>
    </w:p>
    <w:p w14:paraId="608249E5" w14:textId="77777777" w:rsidR="0087226E" w:rsidRDefault="0087226E">
      <w:pPr>
        <w:rPr>
          <w:rFonts w:ascii="Calibri" w:eastAsia="Calibri" w:hAnsi="Calibri" w:cs="Calibri"/>
          <w:sz w:val="16"/>
          <w:szCs w:val="16"/>
        </w:rPr>
      </w:pPr>
    </w:p>
    <w:p w14:paraId="0159C8FC" w14:textId="77777777" w:rsidR="0087226E" w:rsidRDefault="0087226E">
      <w:pPr>
        <w:rPr>
          <w:rFonts w:ascii="Calibri" w:eastAsia="Calibri" w:hAnsi="Calibri" w:cs="Calibri"/>
          <w:sz w:val="16"/>
          <w:szCs w:val="16"/>
        </w:rPr>
      </w:pPr>
    </w:p>
    <w:p w14:paraId="6C802983" w14:textId="77777777" w:rsidR="0087226E" w:rsidRDefault="0087226E">
      <w:pPr>
        <w:rPr>
          <w:rFonts w:ascii="Calibri" w:eastAsia="Calibri" w:hAnsi="Calibri" w:cs="Calibri"/>
          <w:sz w:val="16"/>
          <w:szCs w:val="16"/>
        </w:rPr>
      </w:pPr>
    </w:p>
    <w:p w14:paraId="0BC568C0" w14:textId="77777777" w:rsidR="0087226E" w:rsidRDefault="0087226E">
      <w:pPr>
        <w:rPr>
          <w:rFonts w:ascii="Calibri" w:eastAsia="Calibri" w:hAnsi="Calibri" w:cs="Calibri"/>
          <w:sz w:val="16"/>
          <w:szCs w:val="16"/>
        </w:rPr>
      </w:pPr>
    </w:p>
    <w:p w14:paraId="2F504AD1" w14:textId="77777777" w:rsidR="0087226E" w:rsidRDefault="0087226E">
      <w:pPr>
        <w:rPr>
          <w:rFonts w:ascii="Calibri" w:eastAsia="Calibri" w:hAnsi="Calibri" w:cs="Calibri"/>
          <w:sz w:val="16"/>
          <w:szCs w:val="16"/>
        </w:rPr>
      </w:pPr>
    </w:p>
    <w:p w14:paraId="36530F30" w14:textId="77777777" w:rsidR="0087226E" w:rsidRDefault="0087226E">
      <w:pPr>
        <w:rPr>
          <w:rFonts w:ascii="Calibri" w:eastAsia="Calibri" w:hAnsi="Calibri" w:cs="Calibri"/>
          <w:sz w:val="16"/>
          <w:szCs w:val="16"/>
        </w:rPr>
      </w:pPr>
    </w:p>
    <w:p w14:paraId="2B7A876B" w14:textId="77777777" w:rsidR="0087226E" w:rsidRPr="0087226E" w:rsidRDefault="0087226E" w:rsidP="0087226E">
      <w:pPr>
        <w:tabs>
          <w:tab w:val="clear" w:pos="708"/>
        </w:tabs>
        <w:spacing w:after="160" w:line="259" w:lineRule="auto"/>
        <w:jc w:val="center"/>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lastRenderedPageBreak/>
        <w:t>PRUEBA OBJETIVA DE SEGUNDO QUIMESTRE</w:t>
      </w:r>
    </w:p>
    <w:p w14:paraId="16A9EBB1" w14:textId="77777777" w:rsidR="0087226E" w:rsidRPr="0087226E" w:rsidRDefault="0087226E" w:rsidP="0087226E">
      <w:pPr>
        <w:tabs>
          <w:tab w:val="clear" w:pos="708"/>
        </w:tabs>
        <w:spacing w:after="160" w:line="259" w:lineRule="auto"/>
        <w:jc w:val="center"/>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LENGUA</w:t>
      </w:r>
    </w:p>
    <w:p w14:paraId="0FC39449" w14:textId="77777777" w:rsidR="0087226E" w:rsidRPr="0087226E" w:rsidRDefault="0087226E" w:rsidP="0087226E">
      <w:pPr>
        <w:tabs>
          <w:tab w:val="clear" w:pos="708"/>
        </w:tabs>
        <w:spacing w:after="160" w:line="259" w:lineRule="auto"/>
        <w:jc w:val="center"/>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TERCERO DE EDUCACIÓN GENERAL BÁSICA</w:t>
      </w:r>
    </w:p>
    <w:p w14:paraId="5D1C63B9"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1. Orden las sílabas de acuerdo a su posición en las palabras.</w:t>
      </w:r>
    </w:p>
    <w:p w14:paraId="252A9AAF"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6E7CE352"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1. Antepenúltima</w:t>
      </w:r>
    </w:p>
    <w:p w14:paraId="4829A006"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2. Última</w:t>
      </w:r>
    </w:p>
    <w:p w14:paraId="7FECDAEC"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3. </w:t>
      </w:r>
      <w:proofErr w:type="spellStart"/>
      <w:r w:rsidRPr="0087226E">
        <w:rPr>
          <w:rFonts w:ascii="Arial" w:eastAsia="Arial" w:hAnsi="Arial" w:cs="Arial"/>
          <w:b/>
          <w:color w:val="000000"/>
          <w:sz w:val="22"/>
          <w:szCs w:val="22"/>
          <w:lang w:val="es" w:eastAsia="es-EC"/>
        </w:rPr>
        <w:t>Trasantepenúltima</w:t>
      </w:r>
      <w:proofErr w:type="spellEnd"/>
    </w:p>
    <w:p w14:paraId="3C977A48"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4. Penúltima</w:t>
      </w:r>
    </w:p>
    <w:p w14:paraId="1A3B0163"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64B0F5A6"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73CCD477"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2. ¿Cuál es el propósito de una noticia?</w:t>
      </w:r>
    </w:p>
    <w:tbl>
      <w:tblPr>
        <w:tblW w:w="10200" w:type="dxa"/>
        <w:tblLayout w:type="fixed"/>
        <w:tblLook w:val="04A0" w:firstRow="1" w:lastRow="0" w:firstColumn="1" w:lastColumn="0" w:noHBand="0" w:noVBand="1"/>
      </w:tblPr>
      <w:tblGrid>
        <w:gridCol w:w="10200"/>
      </w:tblGrid>
      <w:tr w:rsidR="0087226E" w:rsidRPr="0087226E" w14:paraId="5A509CF8" w14:textId="77777777" w:rsidTr="0087226E">
        <w:trPr>
          <w:trHeight w:val="219"/>
        </w:trPr>
        <w:tc>
          <w:tcPr>
            <w:tcW w:w="2715" w:type="dxa"/>
          </w:tcPr>
          <w:p w14:paraId="13FFE067"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Inventar eventos y entretener al público.</w:t>
            </w:r>
          </w:p>
        </w:tc>
      </w:tr>
      <w:tr w:rsidR="0087226E" w:rsidRPr="0087226E" w14:paraId="394155A0" w14:textId="77777777" w:rsidTr="0087226E">
        <w:trPr>
          <w:trHeight w:val="127"/>
        </w:trPr>
        <w:tc>
          <w:tcPr>
            <w:tcW w:w="2715" w:type="dxa"/>
          </w:tcPr>
          <w:p w14:paraId="61A2AFDB"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transmitir la identidad nacional y mantener la tradición oral.</w:t>
            </w:r>
          </w:p>
        </w:tc>
      </w:tr>
      <w:tr w:rsidR="0087226E" w:rsidRPr="0087226E" w14:paraId="0A7E1312" w14:textId="77777777" w:rsidTr="0087226E">
        <w:tc>
          <w:tcPr>
            <w:tcW w:w="2715" w:type="dxa"/>
          </w:tcPr>
          <w:p w14:paraId="1A7EB8A3"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Contar eventos que sucedieron o suceden e informar al público.</w:t>
            </w:r>
          </w:p>
        </w:tc>
      </w:tr>
      <w:tr w:rsidR="0087226E" w:rsidRPr="0087226E" w14:paraId="3538165C" w14:textId="77777777" w:rsidTr="0087226E">
        <w:tc>
          <w:tcPr>
            <w:tcW w:w="2715" w:type="dxa"/>
          </w:tcPr>
          <w:p w14:paraId="21AE4274"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Contar cuento y hacer reflexionar al lector.</w:t>
            </w:r>
          </w:p>
        </w:tc>
      </w:tr>
    </w:tbl>
    <w:p w14:paraId="43BEA66E"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0403B018"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3. Las poesías están formadas de _______ y estas a su vez de _______.</w:t>
      </w:r>
    </w:p>
    <w:tbl>
      <w:tblPr>
        <w:tblW w:w="10200" w:type="dxa"/>
        <w:tblLayout w:type="fixed"/>
        <w:tblLook w:val="04A0" w:firstRow="1" w:lastRow="0" w:firstColumn="1" w:lastColumn="0" w:noHBand="0" w:noVBand="1"/>
      </w:tblPr>
      <w:tblGrid>
        <w:gridCol w:w="10200"/>
      </w:tblGrid>
      <w:tr w:rsidR="0087226E" w:rsidRPr="0087226E" w14:paraId="08AD57E7" w14:textId="77777777" w:rsidTr="0087226E">
        <w:trPr>
          <w:trHeight w:val="31"/>
        </w:trPr>
        <w:tc>
          <w:tcPr>
            <w:tcW w:w="2715" w:type="dxa"/>
          </w:tcPr>
          <w:p w14:paraId="1C872BF0"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prosas - versos</w:t>
            </w:r>
          </w:p>
        </w:tc>
      </w:tr>
      <w:tr w:rsidR="0087226E" w:rsidRPr="0087226E" w14:paraId="355E7C94" w14:textId="77777777" w:rsidTr="0087226E">
        <w:trPr>
          <w:trHeight w:val="81"/>
        </w:trPr>
        <w:tc>
          <w:tcPr>
            <w:tcW w:w="2715" w:type="dxa"/>
          </w:tcPr>
          <w:p w14:paraId="7D11F7DB"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estrofas - versos</w:t>
            </w:r>
          </w:p>
        </w:tc>
      </w:tr>
      <w:tr w:rsidR="0087226E" w:rsidRPr="0087226E" w14:paraId="54139077" w14:textId="77777777" w:rsidTr="0087226E">
        <w:tc>
          <w:tcPr>
            <w:tcW w:w="2715" w:type="dxa"/>
          </w:tcPr>
          <w:p w14:paraId="04DE0286"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versos - estrofas</w:t>
            </w:r>
          </w:p>
        </w:tc>
      </w:tr>
      <w:tr w:rsidR="0087226E" w:rsidRPr="0087226E" w14:paraId="6A9E4765" w14:textId="77777777" w:rsidTr="0087226E">
        <w:tc>
          <w:tcPr>
            <w:tcW w:w="2715" w:type="dxa"/>
          </w:tcPr>
          <w:p w14:paraId="0D9A1181"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versos - prosas</w:t>
            </w:r>
          </w:p>
        </w:tc>
      </w:tr>
    </w:tbl>
    <w:p w14:paraId="5525DD1C"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28A058D6"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4. Escoge 3 recomendaciones básicas para dramatizar.</w:t>
      </w:r>
    </w:p>
    <w:p w14:paraId="2A7CBF2B"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0EBE9BA8"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1. Utilizar comas para escribir una narración.</w:t>
      </w:r>
    </w:p>
    <w:p w14:paraId="41663700"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Crear el </w:t>
      </w:r>
      <w:proofErr w:type="spellStart"/>
      <w:r w:rsidRPr="0087226E">
        <w:rPr>
          <w:rFonts w:ascii="Arial" w:eastAsia="Arial" w:hAnsi="Arial" w:cs="Arial"/>
          <w:color w:val="000000"/>
          <w:sz w:val="22"/>
          <w:szCs w:val="22"/>
          <w:lang w:val="es" w:eastAsia="es-EC"/>
        </w:rPr>
        <w:t>guión</w:t>
      </w:r>
      <w:proofErr w:type="spellEnd"/>
      <w:r w:rsidRPr="0087226E">
        <w:rPr>
          <w:rFonts w:ascii="Arial" w:eastAsia="Arial" w:hAnsi="Arial" w:cs="Arial"/>
          <w:color w:val="000000"/>
          <w:sz w:val="22"/>
          <w:szCs w:val="22"/>
          <w:lang w:val="es" w:eastAsia="es-EC"/>
        </w:rPr>
        <w:t xml:space="preserve"> o el diálogo de la dramatización. </w:t>
      </w:r>
    </w:p>
    <w:p w14:paraId="0958D2F8"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3. Escoger los actores que representarán a los personajes.</w:t>
      </w:r>
    </w:p>
    <w:p w14:paraId="2FA23103"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4. Dejar una enseñanza.</w:t>
      </w:r>
    </w:p>
    <w:p w14:paraId="7C3F0D6A"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5. Ambientar el espacio</w:t>
      </w:r>
    </w:p>
    <w:p w14:paraId="19F286BC"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p>
    <w:p w14:paraId="08278B14"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700F3B41"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5. Relacione los quichuismos con sus respectivos significados.</w:t>
      </w:r>
    </w:p>
    <w:p w14:paraId="13612746"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w:t>
      </w:r>
    </w:p>
    <w:p w14:paraId="112C693F"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Quichuismos                                      Significados</w:t>
      </w:r>
    </w:p>
    <w:p w14:paraId="6FCE4DEE"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1. Taita                                                  a) Impar</w:t>
      </w:r>
    </w:p>
    <w:p w14:paraId="58909E91"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w:t>
      </w:r>
      <w:proofErr w:type="spellStart"/>
      <w:r w:rsidRPr="0087226E">
        <w:rPr>
          <w:rFonts w:ascii="Arial" w:eastAsia="Arial" w:hAnsi="Arial" w:cs="Arial"/>
          <w:color w:val="000000"/>
          <w:sz w:val="22"/>
          <w:szCs w:val="22"/>
          <w:lang w:val="es" w:eastAsia="es-EC"/>
        </w:rPr>
        <w:t>Shungo</w:t>
      </w:r>
      <w:proofErr w:type="spellEnd"/>
      <w:r w:rsidRPr="0087226E">
        <w:rPr>
          <w:rFonts w:ascii="Arial" w:eastAsia="Arial" w:hAnsi="Arial" w:cs="Arial"/>
          <w:color w:val="000000"/>
          <w:sz w:val="22"/>
          <w:szCs w:val="22"/>
          <w:lang w:val="es" w:eastAsia="es-EC"/>
        </w:rPr>
        <w:t xml:space="preserve">                                             b) Padre                  </w:t>
      </w:r>
    </w:p>
    <w:p w14:paraId="3F200B4D"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3. Chulla                                               c) Corazón</w:t>
      </w:r>
    </w:p>
    <w:p w14:paraId="4B5E4EA8"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                                                        </w:t>
      </w:r>
    </w:p>
    <w:p w14:paraId="7BFC5A05"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1B166D9A"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4677631E"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6D225C40"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5A39E1BC"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7995C515"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01B6A407"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56BF5B83"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lastRenderedPageBreak/>
        <w:t>6. La autobiografía es:</w:t>
      </w:r>
    </w:p>
    <w:tbl>
      <w:tblPr>
        <w:tblW w:w="10200" w:type="dxa"/>
        <w:tblLayout w:type="fixed"/>
        <w:tblLook w:val="04A0" w:firstRow="1" w:lastRow="0" w:firstColumn="1" w:lastColumn="0" w:noHBand="0" w:noVBand="1"/>
      </w:tblPr>
      <w:tblGrid>
        <w:gridCol w:w="10200"/>
      </w:tblGrid>
      <w:tr w:rsidR="0087226E" w:rsidRPr="0087226E" w14:paraId="0F51A9DF" w14:textId="77777777" w:rsidTr="0087226E">
        <w:trPr>
          <w:trHeight w:val="167"/>
        </w:trPr>
        <w:tc>
          <w:tcPr>
            <w:tcW w:w="2715" w:type="dxa"/>
          </w:tcPr>
          <w:p w14:paraId="06268890"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la narración de sucesos o eventos</w:t>
            </w:r>
          </w:p>
        </w:tc>
      </w:tr>
      <w:tr w:rsidR="0087226E" w:rsidRPr="0087226E" w14:paraId="3DBB071D" w14:textId="77777777" w:rsidTr="0087226E">
        <w:trPr>
          <w:trHeight w:val="359"/>
        </w:trPr>
        <w:tc>
          <w:tcPr>
            <w:tcW w:w="2715" w:type="dxa"/>
          </w:tcPr>
          <w:p w14:paraId="4AEE9445"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la narración de sucesos fingidos</w:t>
            </w:r>
          </w:p>
        </w:tc>
      </w:tr>
      <w:tr w:rsidR="0087226E" w:rsidRPr="0087226E" w14:paraId="425CA276" w14:textId="77777777" w:rsidTr="0087226E">
        <w:tc>
          <w:tcPr>
            <w:tcW w:w="2715" w:type="dxa"/>
          </w:tcPr>
          <w:p w14:paraId="4B0CBA87"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la narración de la vida de una persona</w:t>
            </w:r>
          </w:p>
        </w:tc>
      </w:tr>
      <w:tr w:rsidR="0087226E" w:rsidRPr="0087226E" w14:paraId="5A2C06C5" w14:textId="77777777" w:rsidTr="0087226E">
        <w:tc>
          <w:tcPr>
            <w:tcW w:w="2715" w:type="dxa"/>
          </w:tcPr>
          <w:p w14:paraId="76D16567"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la narración de historias de animales</w:t>
            </w:r>
          </w:p>
        </w:tc>
      </w:tr>
    </w:tbl>
    <w:p w14:paraId="660C9233"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0B51982E"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7. Las sílabas que se pronuncian con menor fuerza de voz se </w:t>
      </w:r>
      <w:proofErr w:type="gramStart"/>
      <w:r w:rsidRPr="0087226E">
        <w:rPr>
          <w:rFonts w:ascii="Arial" w:eastAsia="Arial" w:hAnsi="Arial" w:cs="Arial"/>
          <w:b/>
          <w:color w:val="000000"/>
          <w:sz w:val="22"/>
          <w:szCs w:val="22"/>
          <w:lang w:val="es" w:eastAsia="es-EC"/>
        </w:rPr>
        <w:t>denominan  _</w:t>
      </w:r>
      <w:proofErr w:type="gramEnd"/>
      <w:r w:rsidRPr="0087226E">
        <w:rPr>
          <w:rFonts w:ascii="Arial" w:eastAsia="Arial" w:hAnsi="Arial" w:cs="Arial"/>
          <w:b/>
          <w:color w:val="000000"/>
          <w:sz w:val="22"/>
          <w:szCs w:val="22"/>
          <w:lang w:val="es" w:eastAsia="es-EC"/>
        </w:rPr>
        <w:t>______. Las que se pronuncian con mayor fuerza de voz son _______</w:t>
      </w:r>
    </w:p>
    <w:p w14:paraId="5447D488"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tbl>
      <w:tblPr>
        <w:tblW w:w="10200" w:type="dxa"/>
        <w:tblLayout w:type="fixed"/>
        <w:tblLook w:val="04A0" w:firstRow="1" w:lastRow="0" w:firstColumn="1" w:lastColumn="0" w:noHBand="0" w:noVBand="1"/>
      </w:tblPr>
      <w:tblGrid>
        <w:gridCol w:w="10200"/>
      </w:tblGrid>
      <w:tr w:rsidR="0087226E" w:rsidRPr="0087226E" w14:paraId="46AE7038" w14:textId="77777777" w:rsidTr="0087226E">
        <w:trPr>
          <w:trHeight w:val="173"/>
        </w:trPr>
        <w:tc>
          <w:tcPr>
            <w:tcW w:w="2715" w:type="dxa"/>
          </w:tcPr>
          <w:p w14:paraId="62B14B9B"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tónicas - átonas</w:t>
            </w:r>
          </w:p>
        </w:tc>
      </w:tr>
      <w:tr w:rsidR="0087226E" w:rsidRPr="0087226E" w14:paraId="72296149" w14:textId="77777777" w:rsidTr="0087226E">
        <w:trPr>
          <w:trHeight w:val="17"/>
        </w:trPr>
        <w:tc>
          <w:tcPr>
            <w:tcW w:w="2715" w:type="dxa"/>
          </w:tcPr>
          <w:p w14:paraId="2D13F84D"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átonas - tónicas</w:t>
            </w:r>
          </w:p>
        </w:tc>
      </w:tr>
      <w:tr w:rsidR="0087226E" w:rsidRPr="0087226E" w14:paraId="0BA0E5E5" w14:textId="77777777" w:rsidTr="0087226E">
        <w:tc>
          <w:tcPr>
            <w:tcW w:w="2715" w:type="dxa"/>
          </w:tcPr>
          <w:p w14:paraId="38861A04"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acento - tilde</w:t>
            </w:r>
          </w:p>
        </w:tc>
      </w:tr>
      <w:tr w:rsidR="0087226E" w:rsidRPr="0087226E" w14:paraId="3C9942E3" w14:textId="77777777" w:rsidTr="0087226E">
        <w:tc>
          <w:tcPr>
            <w:tcW w:w="2715" w:type="dxa"/>
          </w:tcPr>
          <w:p w14:paraId="36A03EE2"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D) tilde - acento</w:t>
            </w:r>
          </w:p>
        </w:tc>
      </w:tr>
    </w:tbl>
    <w:p w14:paraId="5EA7CFB0"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66D768E1"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b/>
          <w:color w:val="000000"/>
          <w:sz w:val="22"/>
          <w:szCs w:val="22"/>
          <w:lang w:val="es" w:eastAsia="es-EC"/>
        </w:rPr>
        <w:t>8. ¿Cuáles son las partes de un libro?</w:t>
      </w:r>
    </w:p>
    <w:tbl>
      <w:tblPr>
        <w:tblW w:w="10200" w:type="dxa"/>
        <w:tblLayout w:type="fixed"/>
        <w:tblLook w:val="04A0" w:firstRow="1" w:lastRow="0" w:firstColumn="1" w:lastColumn="0" w:noHBand="0" w:noVBand="1"/>
      </w:tblPr>
      <w:tblGrid>
        <w:gridCol w:w="10200"/>
      </w:tblGrid>
      <w:tr w:rsidR="0087226E" w:rsidRPr="0087226E" w14:paraId="45735DCE" w14:textId="77777777" w:rsidTr="0087226E">
        <w:trPr>
          <w:trHeight w:val="127"/>
        </w:trPr>
        <w:tc>
          <w:tcPr>
            <w:tcW w:w="2715" w:type="dxa"/>
          </w:tcPr>
          <w:p w14:paraId="70DF66B0"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A) Tapa, lomo y contratapa.</w:t>
            </w:r>
          </w:p>
        </w:tc>
      </w:tr>
      <w:tr w:rsidR="0087226E" w:rsidRPr="0087226E" w14:paraId="0EAF4ED9" w14:textId="77777777" w:rsidTr="0087226E">
        <w:trPr>
          <w:trHeight w:val="163"/>
        </w:trPr>
        <w:tc>
          <w:tcPr>
            <w:tcW w:w="2715" w:type="dxa"/>
          </w:tcPr>
          <w:p w14:paraId="75E28904"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B) Cubierta, gráficos y tabla.</w:t>
            </w:r>
          </w:p>
        </w:tc>
      </w:tr>
      <w:tr w:rsidR="0087226E" w:rsidRPr="0087226E" w14:paraId="59B69FD9" w14:textId="77777777" w:rsidTr="0087226E">
        <w:tc>
          <w:tcPr>
            <w:tcW w:w="2715" w:type="dxa"/>
          </w:tcPr>
          <w:p w14:paraId="76709FFD"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C) Introducción, nudo y desenlace.</w:t>
            </w:r>
          </w:p>
        </w:tc>
      </w:tr>
      <w:tr w:rsidR="0087226E" w:rsidRPr="0087226E" w14:paraId="1F0A6ABD" w14:textId="77777777" w:rsidTr="0087226E">
        <w:tc>
          <w:tcPr>
            <w:tcW w:w="2715" w:type="dxa"/>
          </w:tcPr>
          <w:p w14:paraId="4E1F3A3F" w14:textId="77777777" w:rsidR="0087226E" w:rsidRPr="0087226E" w:rsidRDefault="0087226E" w:rsidP="00FB7418">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D) Digital, e-books </w:t>
            </w:r>
            <w:proofErr w:type="gramStart"/>
            <w:r w:rsidRPr="0087226E">
              <w:rPr>
                <w:rFonts w:ascii="Arial" w:eastAsia="Arial" w:hAnsi="Arial" w:cs="Arial"/>
                <w:color w:val="000000"/>
                <w:sz w:val="22"/>
                <w:szCs w:val="22"/>
                <w:lang w:val="es" w:eastAsia="es-EC"/>
              </w:rPr>
              <w:t>y  audiolibros</w:t>
            </w:r>
            <w:proofErr w:type="gramEnd"/>
          </w:p>
        </w:tc>
      </w:tr>
    </w:tbl>
    <w:p w14:paraId="6DADA50E"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39A20678"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9. Relacione los grupos de vocales con sus respectivos ejemplos.</w:t>
      </w:r>
    </w:p>
    <w:p w14:paraId="17DEF127"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w:t>
      </w:r>
    </w:p>
    <w:p w14:paraId="5ED62A8D"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Grupos de vocales                                             Ejemplos</w:t>
      </w:r>
    </w:p>
    <w:p w14:paraId="592B44B4"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1. Hiatos                                                 a) Toalla</w:t>
      </w:r>
    </w:p>
    <w:p w14:paraId="6BF7934A"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Diptongos                                           b) Reina               </w:t>
      </w:r>
    </w:p>
    <w:p w14:paraId="13DA7F49"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                                                               c) Océano</w:t>
      </w:r>
    </w:p>
    <w:p w14:paraId="4051E1AC"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                                                               d) Pausa</w:t>
      </w:r>
    </w:p>
    <w:p w14:paraId="204B4845"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03204F2B"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0989DEC5"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0933DD40"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25BB94C4"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2846FA73"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4602D928"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7651A307"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34E83908"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4BE0BA8D"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07619A7A"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466FF956"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50BD28DD"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03D59136"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33307FD0"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66A41511"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3FC92A75"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236E98F5"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64EEA94C"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32E1AE97" w14:textId="77777777" w:rsidR="0087226E" w:rsidRDefault="0087226E" w:rsidP="0087226E">
      <w:pPr>
        <w:tabs>
          <w:tab w:val="clear" w:pos="708"/>
        </w:tabs>
        <w:spacing w:line="276" w:lineRule="auto"/>
        <w:rPr>
          <w:rFonts w:ascii="Arial" w:eastAsia="Arial" w:hAnsi="Arial" w:cs="Arial"/>
          <w:b/>
          <w:color w:val="000000"/>
          <w:sz w:val="22"/>
          <w:szCs w:val="22"/>
          <w:lang w:val="es" w:eastAsia="es-EC"/>
        </w:rPr>
      </w:pPr>
    </w:p>
    <w:p w14:paraId="16F39280"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p>
    <w:p w14:paraId="19480275"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10. Relacione las gráficas con sus respectivos nombres.</w:t>
      </w:r>
    </w:p>
    <w:p w14:paraId="7A9300B1"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w:t>
      </w:r>
    </w:p>
    <w:p w14:paraId="748E7D5C"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color w:val="000000"/>
          <w:sz w:val="22"/>
          <w:szCs w:val="22"/>
          <w:lang w:val="es" w:eastAsia="es-EC"/>
        </w:rPr>
        <w:t xml:space="preserve">                                 Gráficas                                                           Nombres</w:t>
      </w:r>
    </w:p>
    <w:p w14:paraId="196C2464"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1. </w:t>
      </w:r>
      <w:r w:rsidRPr="0087226E">
        <w:rPr>
          <w:rFonts w:ascii="Arial" w:eastAsia="Arial" w:hAnsi="Arial" w:cs="Arial"/>
          <w:noProof/>
          <w:color w:val="000000"/>
          <w:sz w:val="22"/>
          <w:szCs w:val="22"/>
          <w:lang w:val="es-EC" w:eastAsia="es-EC"/>
        </w:rPr>
        <w:drawing>
          <wp:inline distT="114300" distB="114300" distL="114300" distR="114300" wp14:anchorId="3CAF8545" wp14:editId="3498820E">
            <wp:extent cx="2791170" cy="1557338"/>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l="22421" t="37175" r="34233" b="19833"/>
                    <a:stretch>
                      <a:fillRect/>
                    </a:stretch>
                  </pic:blipFill>
                  <pic:spPr>
                    <a:xfrm>
                      <a:off x="0" y="0"/>
                      <a:ext cx="2791170" cy="1557338"/>
                    </a:xfrm>
                    <a:prstGeom prst="rect">
                      <a:avLst/>
                    </a:prstGeom>
                    <a:ln/>
                  </pic:spPr>
                </pic:pic>
              </a:graphicData>
            </a:graphic>
          </wp:inline>
        </w:drawing>
      </w:r>
      <w:r w:rsidRPr="0087226E">
        <w:rPr>
          <w:rFonts w:ascii="Arial" w:eastAsia="Arial" w:hAnsi="Arial" w:cs="Arial"/>
          <w:color w:val="000000"/>
          <w:sz w:val="22"/>
          <w:szCs w:val="22"/>
          <w:lang w:val="es" w:eastAsia="es-EC"/>
        </w:rPr>
        <w:t xml:space="preserve">                         a) Pictograma</w:t>
      </w:r>
    </w:p>
    <w:p w14:paraId="64BCCE71"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2.  </w:t>
      </w:r>
      <w:r w:rsidRPr="0087226E">
        <w:rPr>
          <w:rFonts w:ascii="Arial" w:eastAsia="Arial" w:hAnsi="Arial" w:cs="Arial"/>
          <w:noProof/>
          <w:color w:val="000000"/>
          <w:sz w:val="22"/>
          <w:szCs w:val="22"/>
          <w:lang w:val="es-EC" w:eastAsia="es-EC"/>
        </w:rPr>
        <w:drawing>
          <wp:inline distT="114300" distB="114300" distL="114300" distR="114300" wp14:anchorId="59C232B1" wp14:editId="0A1FA7D1">
            <wp:extent cx="2082563" cy="1824038"/>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l="18705" t="20710" r="41319" b="17034"/>
                    <a:stretch>
                      <a:fillRect/>
                    </a:stretch>
                  </pic:blipFill>
                  <pic:spPr>
                    <a:xfrm>
                      <a:off x="0" y="0"/>
                      <a:ext cx="2082563" cy="1824038"/>
                    </a:xfrm>
                    <a:prstGeom prst="rect">
                      <a:avLst/>
                    </a:prstGeom>
                    <a:ln/>
                  </pic:spPr>
                </pic:pic>
              </a:graphicData>
            </a:graphic>
          </wp:inline>
        </w:drawing>
      </w:r>
      <w:r w:rsidRPr="0087226E">
        <w:rPr>
          <w:rFonts w:ascii="Arial" w:eastAsia="Arial" w:hAnsi="Arial" w:cs="Arial"/>
          <w:color w:val="000000"/>
          <w:sz w:val="22"/>
          <w:szCs w:val="22"/>
          <w:lang w:val="es" w:eastAsia="es-EC"/>
        </w:rPr>
        <w:t xml:space="preserve">                                           b) Tabla de datos                </w:t>
      </w:r>
    </w:p>
    <w:p w14:paraId="3A48B525"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p>
    <w:p w14:paraId="125A1C18" w14:textId="77777777" w:rsidR="0087226E" w:rsidRPr="0087226E" w:rsidRDefault="0087226E" w:rsidP="0087226E">
      <w:pPr>
        <w:tabs>
          <w:tab w:val="clear" w:pos="708"/>
        </w:tabs>
        <w:spacing w:line="276" w:lineRule="auto"/>
        <w:rPr>
          <w:rFonts w:ascii="Arial" w:eastAsia="Arial" w:hAnsi="Arial" w:cs="Arial"/>
          <w:color w:val="000000"/>
          <w:sz w:val="22"/>
          <w:szCs w:val="22"/>
          <w:lang w:val="es" w:eastAsia="es-EC"/>
        </w:rPr>
      </w:pPr>
      <w:r w:rsidRPr="0087226E">
        <w:rPr>
          <w:rFonts w:ascii="Arial" w:eastAsia="Arial" w:hAnsi="Arial" w:cs="Arial"/>
          <w:color w:val="000000"/>
          <w:sz w:val="22"/>
          <w:szCs w:val="22"/>
          <w:lang w:val="es" w:eastAsia="es-EC"/>
        </w:rPr>
        <w:t xml:space="preserve">3. </w:t>
      </w:r>
      <w:r w:rsidRPr="0087226E">
        <w:rPr>
          <w:rFonts w:ascii="Arial" w:eastAsia="Arial" w:hAnsi="Arial" w:cs="Arial"/>
          <w:noProof/>
          <w:color w:val="000000"/>
          <w:sz w:val="22"/>
          <w:szCs w:val="22"/>
          <w:lang w:val="es-EC" w:eastAsia="es-EC"/>
        </w:rPr>
        <w:drawing>
          <wp:inline distT="114300" distB="114300" distL="114300" distR="114300" wp14:anchorId="7B75A589" wp14:editId="6B5C63D7">
            <wp:extent cx="2526008" cy="2709863"/>
            <wp:effectExtent l="0" t="0" r="0"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29007" t="10906" r="24268"/>
                    <a:stretch>
                      <a:fillRect/>
                    </a:stretch>
                  </pic:blipFill>
                  <pic:spPr>
                    <a:xfrm>
                      <a:off x="0" y="0"/>
                      <a:ext cx="2526008" cy="2709863"/>
                    </a:xfrm>
                    <a:prstGeom prst="rect">
                      <a:avLst/>
                    </a:prstGeom>
                    <a:ln/>
                  </pic:spPr>
                </pic:pic>
              </a:graphicData>
            </a:graphic>
          </wp:inline>
        </w:drawing>
      </w:r>
      <w:r w:rsidRPr="0087226E">
        <w:rPr>
          <w:rFonts w:ascii="Arial" w:eastAsia="Arial" w:hAnsi="Arial" w:cs="Arial"/>
          <w:color w:val="000000"/>
          <w:sz w:val="22"/>
          <w:szCs w:val="22"/>
          <w:lang w:val="es" w:eastAsia="es-EC"/>
        </w:rPr>
        <w:t xml:space="preserve">                                 c) Línea de tiempo                                        </w:t>
      </w:r>
    </w:p>
    <w:p w14:paraId="25F47B6B" w14:textId="77777777" w:rsidR="0087226E" w:rsidRPr="0087226E" w:rsidRDefault="0087226E" w:rsidP="0087226E">
      <w:pPr>
        <w:tabs>
          <w:tab w:val="clear" w:pos="708"/>
        </w:tabs>
        <w:spacing w:line="276" w:lineRule="auto"/>
        <w:rPr>
          <w:rFonts w:ascii="Arial" w:eastAsia="Arial" w:hAnsi="Arial" w:cs="Arial"/>
          <w:b/>
          <w:color w:val="000000"/>
          <w:sz w:val="22"/>
          <w:szCs w:val="22"/>
          <w:lang w:val="es" w:eastAsia="es-EC"/>
        </w:rPr>
      </w:pPr>
      <w:r w:rsidRPr="0087226E">
        <w:rPr>
          <w:rFonts w:ascii="Arial" w:eastAsia="Arial" w:hAnsi="Arial" w:cs="Arial"/>
          <w:b/>
          <w:noProof/>
          <w:color w:val="000000"/>
          <w:sz w:val="22"/>
          <w:szCs w:val="22"/>
          <w:lang w:val="es-EC" w:eastAsia="es-EC"/>
        </w:rPr>
        <mc:AlternateContent>
          <mc:Choice Requires="wps">
            <w:drawing>
              <wp:inline distT="114300" distB="114300" distL="114300" distR="114300" wp14:anchorId="526F1EAC" wp14:editId="0BF89829">
                <wp:extent cx="4229100" cy="561975"/>
                <wp:effectExtent l="0" t="0" r="0" b="0"/>
                <wp:docPr id="27" name="Cuadro de texto 27"/>
                <wp:cNvGraphicFramePr/>
                <a:graphic xmlns:a="http://schemas.openxmlformats.org/drawingml/2006/main">
                  <a:graphicData uri="http://schemas.microsoft.com/office/word/2010/wordprocessingShape">
                    <wps:wsp>
                      <wps:cNvSpPr txBox="1"/>
                      <wps:spPr>
                        <a:xfrm>
                          <a:off x="1460025" y="1111400"/>
                          <a:ext cx="4208400" cy="543900"/>
                        </a:xfrm>
                        <a:prstGeom prst="rect">
                          <a:avLst/>
                        </a:prstGeom>
                        <a:noFill/>
                        <a:ln>
                          <a:noFill/>
                        </a:ln>
                      </wps:spPr>
                      <wps:txbx>
                        <w:txbxContent>
                          <w:p w14:paraId="162C7E45" w14:textId="77777777" w:rsidR="00FB7418" w:rsidRDefault="00FB7418" w:rsidP="0087226E">
                            <w:pPr>
                              <w:textDirection w:val="btLr"/>
                            </w:pPr>
                            <w:r>
                              <w:rPr>
                                <w:rFonts w:ascii="Arial" w:eastAsia="Arial" w:hAnsi="Arial" w:cs="Arial"/>
                                <w:color w:val="000000"/>
                                <w:sz w:val="22"/>
                              </w:rPr>
                              <w:t>Ediciones Holguín. (2017). Logros Lengua. pp. 196-197</w:t>
                            </w:r>
                          </w:p>
                        </w:txbxContent>
                      </wps:txbx>
                      <wps:bodyPr spcFirstLastPara="1" wrap="square" lIns="91425" tIns="91425" rIns="91425" bIns="91425" anchor="t" anchorCtr="0"/>
                    </wps:wsp>
                  </a:graphicData>
                </a:graphic>
              </wp:inline>
            </w:drawing>
          </mc:Choice>
          <mc:Fallback>
            <w:pict>
              <v:shapetype w14:anchorId="526F1EAC" id="_x0000_t202" coordsize="21600,21600" o:spt="202" path="m,l,21600r21600,l21600,xe">
                <v:stroke joinstyle="miter"/>
                <v:path gradientshapeok="t" o:connecttype="rect"/>
              </v:shapetype>
              <v:shape id="Cuadro de texto 27" o:spid="_x0000_s1026" type="#_x0000_t202" style="width:333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" filled="f" stroked="f">
                <v:textbox inset="2.53958mm,2.53958mm,2.53958mm,2.53958mm">
                  <w:txbxContent>
                    <w:p w14:paraId="162C7E45" w14:textId="77777777" w:rsidR="00FB7418" w:rsidRDefault="00FB7418" w:rsidP="0087226E">
                      <w:pPr>
                        <w:textDirection w:val="btLr"/>
                      </w:pPr>
                      <w:r>
                        <w:rPr>
                          <w:rFonts w:ascii="Arial" w:eastAsia="Arial" w:hAnsi="Arial" w:cs="Arial"/>
                          <w:color w:val="000000"/>
                          <w:sz w:val="22"/>
                        </w:rPr>
                        <w:t>Ediciones Holguín. (2017). Logros Lengua. pp. 196-197</w:t>
                      </w:r>
                    </w:p>
                  </w:txbxContent>
                </v:textbox>
                <w10:anchorlock/>
              </v:shape>
            </w:pict>
          </mc:Fallback>
        </mc:AlternateContent>
      </w:r>
    </w:p>
    <w:p w14:paraId="2F2F8247" w14:textId="77777777" w:rsidR="0087226E" w:rsidRDefault="0087226E">
      <w:pPr>
        <w:rPr>
          <w:rFonts w:ascii="Calibri" w:eastAsia="Calibri" w:hAnsi="Calibri" w:cs="Calibri"/>
          <w:sz w:val="16"/>
          <w:szCs w:val="16"/>
        </w:rPr>
      </w:pPr>
    </w:p>
    <w:p w14:paraId="4CA59F6E" w14:textId="77777777" w:rsidR="0087226E" w:rsidRDefault="0087226E">
      <w:pPr>
        <w:rPr>
          <w:rFonts w:ascii="Calibri" w:eastAsia="Calibri" w:hAnsi="Calibri" w:cs="Calibri"/>
          <w:sz w:val="16"/>
          <w:szCs w:val="16"/>
        </w:rPr>
      </w:pPr>
    </w:p>
    <w:p w14:paraId="08E21D4D" w14:textId="77777777" w:rsidR="0087226E" w:rsidRDefault="0087226E">
      <w:pPr>
        <w:rPr>
          <w:rFonts w:ascii="Calibri" w:eastAsia="Calibri" w:hAnsi="Calibri" w:cs="Calibri"/>
          <w:sz w:val="16"/>
          <w:szCs w:val="16"/>
        </w:rPr>
      </w:pPr>
    </w:p>
    <w:p w14:paraId="658ABA62" w14:textId="77777777" w:rsidR="0087226E" w:rsidRDefault="0087226E">
      <w:pPr>
        <w:rPr>
          <w:rFonts w:ascii="Calibri" w:eastAsia="Calibri" w:hAnsi="Calibri" w:cs="Calibri"/>
          <w:sz w:val="16"/>
          <w:szCs w:val="16"/>
        </w:rPr>
      </w:pPr>
    </w:p>
    <w:p w14:paraId="161D3046" w14:textId="77777777" w:rsidR="0087226E" w:rsidRDefault="0087226E">
      <w:pPr>
        <w:rPr>
          <w:rFonts w:ascii="Calibri" w:eastAsia="Calibri" w:hAnsi="Calibri" w:cs="Calibri"/>
          <w:sz w:val="16"/>
          <w:szCs w:val="16"/>
        </w:rPr>
      </w:pPr>
    </w:p>
    <w:p w14:paraId="78D1ABC4" w14:textId="77777777" w:rsidR="0087226E" w:rsidRDefault="0087226E">
      <w:pPr>
        <w:rPr>
          <w:rFonts w:ascii="Calibri" w:eastAsia="Calibri" w:hAnsi="Calibri" w:cs="Calibri"/>
          <w:sz w:val="16"/>
          <w:szCs w:val="16"/>
        </w:rPr>
      </w:pPr>
    </w:p>
    <w:p w14:paraId="1EB78334" w14:textId="77777777" w:rsidR="0087226E" w:rsidRDefault="0087226E">
      <w:pPr>
        <w:rPr>
          <w:rFonts w:ascii="Calibri" w:eastAsia="Calibri" w:hAnsi="Calibri" w:cs="Calibri"/>
          <w:sz w:val="16"/>
          <w:szCs w:val="16"/>
        </w:rPr>
      </w:pPr>
    </w:p>
    <w:p w14:paraId="01312541" w14:textId="77777777" w:rsidR="0087226E" w:rsidRDefault="0087226E">
      <w:pPr>
        <w:rPr>
          <w:rFonts w:ascii="Calibri" w:eastAsia="Calibri" w:hAnsi="Calibri" w:cs="Calibri"/>
          <w:sz w:val="16"/>
          <w:szCs w:val="16"/>
        </w:rPr>
      </w:pPr>
    </w:p>
    <w:p w14:paraId="556EED67" w14:textId="77777777" w:rsidR="0087226E" w:rsidRDefault="0087226E" w:rsidP="0087226E">
      <w:pPr>
        <w:rPr>
          <w:b/>
        </w:rPr>
      </w:pPr>
      <w:r>
        <w:rPr>
          <w:b/>
        </w:rPr>
        <w:lastRenderedPageBreak/>
        <w:t>CLAVES DE ÍTEMS</w:t>
      </w:r>
    </w:p>
    <w:p w14:paraId="1B966A81" w14:textId="77777777" w:rsidR="0087226E" w:rsidRDefault="0087226E" w:rsidP="0087226E">
      <w:pPr>
        <w:rPr>
          <w:b/>
        </w:rPr>
      </w:pPr>
    </w:p>
    <w:p w14:paraId="74808CE2" w14:textId="77777777" w:rsidR="0087226E" w:rsidRDefault="0087226E" w:rsidP="0087226E">
      <w:pPr>
        <w:rPr>
          <w:b/>
        </w:rPr>
      </w:pPr>
      <w:r>
        <w:rPr>
          <w:b/>
        </w:rPr>
        <w:t xml:space="preserve">ÍTEM 1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87226E" w:rsidRPr="0087226E" w14:paraId="129B8E33" w14:textId="77777777" w:rsidTr="0087226E">
        <w:trPr>
          <w:trHeight w:val="33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A9B8E2" w14:textId="77777777" w:rsidR="0087226E" w:rsidRPr="0087226E" w:rsidRDefault="0087226E" w:rsidP="0087226E">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267677" w14:textId="77777777" w:rsidR="0087226E" w:rsidRPr="0087226E" w:rsidRDefault="0087226E" w:rsidP="0087226E">
            <w:pPr>
              <w:spacing w:after="160" w:line="259" w:lineRule="auto"/>
            </w:pPr>
            <w:r w:rsidRPr="0087226E">
              <w:t>Argumentaciones</w:t>
            </w:r>
          </w:p>
        </w:tc>
      </w:tr>
      <w:tr w:rsidR="0087226E" w14:paraId="472CBC80" w14:textId="77777777" w:rsidTr="0087226E">
        <w:trPr>
          <w:trHeight w:val="980"/>
        </w:trPr>
        <w:tc>
          <w:tcPr>
            <w:tcW w:w="2715" w:type="dxa"/>
            <w:shd w:val="clear" w:color="auto" w:fill="auto"/>
            <w:tcMar>
              <w:top w:w="100" w:type="dxa"/>
              <w:left w:w="100" w:type="dxa"/>
              <w:bottom w:w="100" w:type="dxa"/>
              <w:right w:w="100" w:type="dxa"/>
            </w:tcMar>
          </w:tcPr>
          <w:p w14:paraId="74AAF245" w14:textId="77777777" w:rsidR="0087226E" w:rsidRDefault="0087226E" w:rsidP="00FB7418">
            <w:r>
              <w:t>A) 2, 4, 1, 3</w:t>
            </w:r>
          </w:p>
        </w:tc>
        <w:tc>
          <w:tcPr>
            <w:tcW w:w="7138" w:type="dxa"/>
            <w:shd w:val="clear" w:color="auto" w:fill="auto"/>
            <w:tcMar>
              <w:top w:w="100" w:type="dxa"/>
              <w:left w:w="100" w:type="dxa"/>
              <w:bottom w:w="100" w:type="dxa"/>
              <w:right w:w="100" w:type="dxa"/>
            </w:tcMar>
          </w:tcPr>
          <w:p w14:paraId="5D1D46A9" w14:textId="77777777" w:rsidR="0087226E" w:rsidRDefault="0087226E" w:rsidP="00FB7418">
            <w:pPr>
              <w:spacing w:after="160" w:line="259" w:lineRule="auto"/>
            </w:pPr>
            <w:r>
              <w:t>Correcta. Las sílabas según su posición en las palabras están en el orden correspondiente.</w:t>
            </w:r>
          </w:p>
        </w:tc>
      </w:tr>
      <w:tr w:rsidR="0087226E" w14:paraId="52A9B684" w14:textId="77777777" w:rsidTr="0087226E">
        <w:trPr>
          <w:trHeight w:val="640"/>
        </w:trPr>
        <w:tc>
          <w:tcPr>
            <w:tcW w:w="2715" w:type="dxa"/>
            <w:shd w:val="clear" w:color="auto" w:fill="auto"/>
            <w:tcMar>
              <w:top w:w="100" w:type="dxa"/>
              <w:left w:w="100" w:type="dxa"/>
              <w:bottom w:w="100" w:type="dxa"/>
              <w:right w:w="100" w:type="dxa"/>
            </w:tcMar>
          </w:tcPr>
          <w:p w14:paraId="1A48650D" w14:textId="77777777" w:rsidR="0087226E" w:rsidRDefault="0087226E" w:rsidP="00FB7418">
            <w:r>
              <w:t xml:space="preserve">B) 1, 2, 3, 4 </w:t>
            </w:r>
          </w:p>
          <w:p w14:paraId="66596270" w14:textId="77777777" w:rsidR="0087226E" w:rsidRDefault="0087226E" w:rsidP="00FB7418">
            <w:r>
              <w:t xml:space="preserve">    </w:t>
            </w:r>
          </w:p>
        </w:tc>
        <w:tc>
          <w:tcPr>
            <w:tcW w:w="7138" w:type="dxa"/>
            <w:shd w:val="clear" w:color="auto" w:fill="auto"/>
            <w:tcMar>
              <w:top w:w="100" w:type="dxa"/>
              <w:left w:w="100" w:type="dxa"/>
              <w:bottom w:w="100" w:type="dxa"/>
              <w:right w:w="100" w:type="dxa"/>
            </w:tcMar>
          </w:tcPr>
          <w:p w14:paraId="0E223DCE" w14:textId="77777777" w:rsidR="0087226E" w:rsidRDefault="0087226E" w:rsidP="00FB7418">
            <w:pPr>
              <w:spacing w:after="160" w:line="259" w:lineRule="auto"/>
            </w:pPr>
            <w:proofErr w:type="spellStart"/>
            <w:r>
              <w:t>Incorrecta.La</w:t>
            </w:r>
            <w:proofErr w:type="spellEnd"/>
            <w:r>
              <w:t xml:space="preserve"> opción 2 debe ir primero y la opción 3 al final.</w:t>
            </w:r>
          </w:p>
        </w:tc>
      </w:tr>
      <w:tr w:rsidR="0087226E" w14:paraId="5DB0572F" w14:textId="77777777" w:rsidTr="0087226E">
        <w:tc>
          <w:tcPr>
            <w:tcW w:w="2715" w:type="dxa"/>
            <w:shd w:val="clear" w:color="auto" w:fill="auto"/>
            <w:tcMar>
              <w:top w:w="100" w:type="dxa"/>
              <w:left w:w="100" w:type="dxa"/>
              <w:bottom w:w="100" w:type="dxa"/>
              <w:right w:w="100" w:type="dxa"/>
            </w:tcMar>
          </w:tcPr>
          <w:p w14:paraId="53CBC603" w14:textId="77777777" w:rsidR="0087226E" w:rsidRDefault="0087226E" w:rsidP="00FB7418">
            <w:r>
              <w:t>C) 4, 2, 3, 1</w:t>
            </w:r>
          </w:p>
        </w:tc>
        <w:tc>
          <w:tcPr>
            <w:tcW w:w="7138" w:type="dxa"/>
            <w:shd w:val="clear" w:color="auto" w:fill="auto"/>
            <w:tcMar>
              <w:top w:w="100" w:type="dxa"/>
              <w:left w:w="100" w:type="dxa"/>
              <w:bottom w:w="100" w:type="dxa"/>
              <w:right w:w="100" w:type="dxa"/>
            </w:tcMar>
          </w:tcPr>
          <w:p w14:paraId="4B7835AF" w14:textId="77777777" w:rsidR="0087226E" w:rsidRDefault="0087226E" w:rsidP="00FB7418">
            <w:pPr>
              <w:spacing w:after="160" w:line="259" w:lineRule="auto"/>
            </w:pPr>
            <w:r>
              <w:t>Incorrecta. Las combinaciones de 4 y 2 están en orden invertido.</w:t>
            </w:r>
          </w:p>
        </w:tc>
      </w:tr>
      <w:tr w:rsidR="0087226E" w14:paraId="71F7492C" w14:textId="77777777" w:rsidTr="0087226E">
        <w:tc>
          <w:tcPr>
            <w:tcW w:w="2715" w:type="dxa"/>
            <w:shd w:val="clear" w:color="auto" w:fill="auto"/>
            <w:tcMar>
              <w:top w:w="100" w:type="dxa"/>
              <w:left w:w="100" w:type="dxa"/>
              <w:bottom w:w="100" w:type="dxa"/>
              <w:right w:w="100" w:type="dxa"/>
            </w:tcMar>
          </w:tcPr>
          <w:p w14:paraId="510D9365" w14:textId="77777777" w:rsidR="0087226E" w:rsidRDefault="0087226E" w:rsidP="00FB7418">
            <w:r>
              <w:t>D) 3, 4, 1, 2</w:t>
            </w:r>
          </w:p>
        </w:tc>
        <w:tc>
          <w:tcPr>
            <w:tcW w:w="7138" w:type="dxa"/>
            <w:shd w:val="clear" w:color="auto" w:fill="auto"/>
            <w:tcMar>
              <w:top w:w="100" w:type="dxa"/>
              <w:left w:w="100" w:type="dxa"/>
              <w:bottom w:w="100" w:type="dxa"/>
              <w:right w:w="100" w:type="dxa"/>
            </w:tcMar>
          </w:tcPr>
          <w:p w14:paraId="10DC640F" w14:textId="77777777" w:rsidR="0087226E" w:rsidRDefault="0087226E" w:rsidP="00FB7418">
            <w:pPr>
              <w:spacing w:after="160" w:line="259" w:lineRule="auto"/>
            </w:pPr>
            <w:r>
              <w:t>Incorrecta. La opción 4 debe ir al final, después de la opción 1.</w:t>
            </w:r>
          </w:p>
        </w:tc>
      </w:tr>
    </w:tbl>
    <w:p w14:paraId="36BEFFE4" w14:textId="77777777" w:rsidR="0087226E" w:rsidRDefault="0087226E" w:rsidP="0087226E">
      <w:pPr>
        <w:rPr>
          <w:b/>
        </w:rPr>
      </w:pPr>
    </w:p>
    <w:p w14:paraId="586B9EAD" w14:textId="77777777" w:rsidR="0087226E" w:rsidRDefault="0087226E" w:rsidP="0087226E">
      <w:pPr>
        <w:rPr>
          <w:b/>
        </w:rPr>
      </w:pPr>
      <w:r>
        <w:rPr>
          <w:b/>
        </w:rPr>
        <w:t xml:space="preserve">ÍTEM 2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87226E" w:rsidRPr="0087226E" w14:paraId="5570819B" w14:textId="77777777" w:rsidTr="0087226E">
        <w:trPr>
          <w:trHeight w:val="1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B32C50" w14:textId="77777777" w:rsidR="0087226E" w:rsidRPr="0087226E" w:rsidRDefault="0087226E" w:rsidP="0087226E">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7CE41" w14:textId="77777777" w:rsidR="0087226E" w:rsidRPr="0087226E" w:rsidRDefault="0087226E" w:rsidP="0087226E">
            <w:pPr>
              <w:spacing w:after="160" w:line="259" w:lineRule="auto"/>
            </w:pPr>
            <w:r w:rsidRPr="0087226E">
              <w:t>Argumentaciones</w:t>
            </w:r>
          </w:p>
        </w:tc>
      </w:tr>
      <w:tr w:rsidR="0087226E" w14:paraId="74AE4568" w14:textId="77777777" w:rsidTr="0087226E">
        <w:trPr>
          <w:trHeight w:val="980"/>
        </w:trPr>
        <w:tc>
          <w:tcPr>
            <w:tcW w:w="2715" w:type="dxa"/>
            <w:shd w:val="clear" w:color="auto" w:fill="auto"/>
            <w:tcMar>
              <w:top w:w="100" w:type="dxa"/>
              <w:left w:w="100" w:type="dxa"/>
              <w:bottom w:w="100" w:type="dxa"/>
              <w:right w:w="100" w:type="dxa"/>
            </w:tcMar>
          </w:tcPr>
          <w:p w14:paraId="58290A06" w14:textId="77777777" w:rsidR="0087226E" w:rsidRDefault="0087226E" w:rsidP="00FB7418">
            <w:r>
              <w:t>A) Inventar eventos y entretener al público.</w:t>
            </w:r>
          </w:p>
        </w:tc>
        <w:tc>
          <w:tcPr>
            <w:tcW w:w="7138" w:type="dxa"/>
            <w:shd w:val="clear" w:color="auto" w:fill="auto"/>
            <w:tcMar>
              <w:top w:w="100" w:type="dxa"/>
              <w:left w:w="100" w:type="dxa"/>
              <w:bottom w:w="100" w:type="dxa"/>
              <w:right w:w="100" w:type="dxa"/>
            </w:tcMar>
          </w:tcPr>
          <w:p w14:paraId="3972658B" w14:textId="77777777" w:rsidR="0087226E" w:rsidRDefault="0087226E" w:rsidP="00FB7418">
            <w:pPr>
              <w:spacing w:after="160" w:line="259" w:lineRule="auto"/>
            </w:pPr>
            <w:r>
              <w:t>Incorrecta. Inventar y entretener son propósitos de los cuentos de ficción.</w:t>
            </w:r>
          </w:p>
        </w:tc>
      </w:tr>
      <w:tr w:rsidR="0087226E" w14:paraId="3B68A863" w14:textId="77777777" w:rsidTr="0087226E">
        <w:trPr>
          <w:trHeight w:val="640"/>
        </w:trPr>
        <w:tc>
          <w:tcPr>
            <w:tcW w:w="2715" w:type="dxa"/>
            <w:shd w:val="clear" w:color="auto" w:fill="auto"/>
            <w:tcMar>
              <w:top w:w="100" w:type="dxa"/>
              <w:left w:w="100" w:type="dxa"/>
              <w:bottom w:w="100" w:type="dxa"/>
              <w:right w:w="100" w:type="dxa"/>
            </w:tcMar>
          </w:tcPr>
          <w:p w14:paraId="5CA9A4A9" w14:textId="77777777" w:rsidR="0087226E" w:rsidRDefault="0087226E" w:rsidP="00FB7418">
            <w:r>
              <w:t>B) transmitir la identidad nacional y mantener la tradición oral.</w:t>
            </w:r>
          </w:p>
          <w:p w14:paraId="731EC73A" w14:textId="77777777" w:rsidR="0087226E" w:rsidRDefault="0087226E" w:rsidP="00FB7418">
            <w:r>
              <w:t xml:space="preserve">    </w:t>
            </w:r>
          </w:p>
        </w:tc>
        <w:tc>
          <w:tcPr>
            <w:tcW w:w="7138" w:type="dxa"/>
            <w:shd w:val="clear" w:color="auto" w:fill="auto"/>
            <w:tcMar>
              <w:top w:w="100" w:type="dxa"/>
              <w:left w:w="100" w:type="dxa"/>
              <w:bottom w:w="100" w:type="dxa"/>
              <w:right w:w="100" w:type="dxa"/>
            </w:tcMar>
          </w:tcPr>
          <w:p w14:paraId="7ECDE21F" w14:textId="77777777" w:rsidR="0087226E" w:rsidRDefault="0087226E" w:rsidP="00FB7418">
            <w:pPr>
              <w:spacing w:after="160" w:line="259" w:lineRule="auto"/>
            </w:pPr>
            <w:r>
              <w:t xml:space="preserve">Incorrecta. Las nanas, los cuentos y villancicos tienen entre sus propósitos mantener la tradición oral. </w:t>
            </w:r>
          </w:p>
        </w:tc>
      </w:tr>
      <w:tr w:rsidR="0087226E" w14:paraId="2E58DC5D" w14:textId="77777777" w:rsidTr="0087226E">
        <w:tc>
          <w:tcPr>
            <w:tcW w:w="2715" w:type="dxa"/>
            <w:shd w:val="clear" w:color="auto" w:fill="auto"/>
            <w:tcMar>
              <w:top w:w="100" w:type="dxa"/>
              <w:left w:w="100" w:type="dxa"/>
              <w:bottom w:w="100" w:type="dxa"/>
              <w:right w:w="100" w:type="dxa"/>
            </w:tcMar>
          </w:tcPr>
          <w:p w14:paraId="3910B1CF" w14:textId="77777777" w:rsidR="0087226E" w:rsidRDefault="0087226E" w:rsidP="00FB7418">
            <w:r>
              <w:t>C) Contar eventos que sucedieron o suceden e informar al público.</w:t>
            </w:r>
          </w:p>
        </w:tc>
        <w:tc>
          <w:tcPr>
            <w:tcW w:w="7138" w:type="dxa"/>
            <w:shd w:val="clear" w:color="auto" w:fill="auto"/>
            <w:tcMar>
              <w:top w:w="100" w:type="dxa"/>
              <w:left w:w="100" w:type="dxa"/>
              <w:bottom w:w="100" w:type="dxa"/>
              <w:right w:w="100" w:type="dxa"/>
            </w:tcMar>
          </w:tcPr>
          <w:p w14:paraId="508235DA" w14:textId="77777777" w:rsidR="0087226E" w:rsidRDefault="0087226E" w:rsidP="00FB7418">
            <w:pPr>
              <w:spacing w:after="160" w:line="259" w:lineRule="auto"/>
            </w:pPr>
            <w:r>
              <w:t>Correcta. La noticia cuenta hechos sucedidos y tiene el fin principal de informar.</w:t>
            </w:r>
          </w:p>
        </w:tc>
      </w:tr>
      <w:tr w:rsidR="0087226E" w14:paraId="14E07E34" w14:textId="77777777" w:rsidTr="0087226E">
        <w:tc>
          <w:tcPr>
            <w:tcW w:w="2715" w:type="dxa"/>
            <w:shd w:val="clear" w:color="auto" w:fill="auto"/>
            <w:tcMar>
              <w:top w:w="100" w:type="dxa"/>
              <w:left w:w="100" w:type="dxa"/>
              <w:bottom w:w="100" w:type="dxa"/>
              <w:right w:w="100" w:type="dxa"/>
            </w:tcMar>
          </w:tcPr>
          <w:p w14:paraId="220AB268" w14:textId="77777777" w:rsidR="0087226E" w:rsidRDefault="0087226E" w:rsidP="00FB7418">
            <w:r>
              <w:t>D) Contar cuento y hacer reflexionar al lector.</w:t>
            </w:r>
          </w:p>
        </w:tc>
        <w:tc>
          <w:tcPr>
            <w:tcW w:w="7138" w:type="dxa"/>
            <w:shd w:val="clear" w:color="auto" w:fill="auto"/>
            <w:tcMar>
              <w:top w:w="100" w:type="dxa"/>
              <w:left w:w="100" w:type="dxa"/>
              <w:bottom w:w="100" w:type="dxa"/>
              <w:right w:w="100" w:type="dxa"/>
            </w:tcMar>
          </w:tcPr>
          <w:p w14:paraId="0F6AF25C" w14:textId="77777777" w:rsidR="0087226E" w:rsidRDefault="0087226E" w:rsidP="00FB7418">
            <w:pPr>
              <w:spacing w:after="160" w:line="259" w:lineRule="auto"/>
            </w:pPr>
            <w:r>
              <w:t xml:space="preserve">Incorrecta. </w:t>
            </w:r>
            <w:proofErr w:type="gramStart"/>
            <w:r>
              <w:t>Los moralejas</w:t>
            </w:r>
            <w:proofErr w:type="gramEnd"/>
            <w:r>
              <w:t xml:space="preserve"> tienen el propósito de contar cuentos y dar una enseñanza al lector.</w:t>
            </w:r>
          </w:p>
        </w:tc>
      </w:tr>
    </w:tbl>
    <w:p w14:paraId="03564F03" w14:textId="77777777" w:rsidR="0087226E" w:rsidRDefault="0087226E" w:rsidP="0087226E">
      <w:pPr>
        <w:rPr>
          <w:b/>
        </w:rPr>
      </w:pPr>
    </w:p>
    <w:p w14:paraId="2121C975" w14:textId="77777777" w:rsidR="0087226E" w:rsidRDefault="0087226E" w:rsidP="0087226E">
      <w:pPr>
        <w:rPr>
          <w:b/>
        </w:rPr>
      </w:pPr>
    </w:p>
    <w:p w14:paraId="283A5D28" w14:textId="77777777" w:rsidR="0087226E" w:rsidRDefault="0087226E" w:rsidP="0087226E">
      <w:pPr>
        <w:rPr>
          <w:b/>
        </w:rPr>
      </w:pPr>
    </w:p>
    <w:p w14:paraId="62147E3A" w14:textId="77777777" w:rsidR="0087226E" w:rsidRDefault="0087226E" w:rsidP="0087226E">
      <w:pPr>
        <w:rPr>
          <w:b/>
        </w:rPr>
      </w:pPr>
    </w:p>
    <w:p w14:paraId="473B67D6" w14:textId="77777777" w:rsidR="0087226E" w:rsidRDefault="0087226E" w:rsidP="0087226E">
      <w:pPr>
        <w:rPr>
          <w:b/>
        </w:rPr>
      </w:pPr>
    </w:p>
    <w:p w14:paraId="4D0B64BE" w14:textId="77777777" w:rsidR="0087226E" w:rsidRDefault="0087226E" w:rsidP="0087226E">
      <w:pPr>
        <w:rPr>
          <w:b/>
        </w:rPr>
      </w:pPr>
    </w:p>
    <w:p w14:paraId="4924AB5C" w14:textId="77777777" w:rsidR="0087226E" w:rsidRDefault="0087226E" w:rsidP="0087226E">
      <w:pPr>
        <w:rPr>
          <w:b/>
        </w:rPr>
      </w:pPr>
    </w:p>
    <w:p w14:paraId="1ECEB633" w14:textId="77777777" w:rsidR="0087226E" w:rsidRDefault="0087226E" w:rsidP="0087226E">
      <w:pPr>
        <w:rPr>
          <w:b/>
        </w:rPr>
      </w:pPr>
    </w:p>
    <w:p w14:paraId="7B308AD4" w14:textId="77777777" w:rsidR="0087226E" w:rsidRDefault="0087226E" w:rsidP="0087226E">
      <w:pPr>
        <w:rPr>
          <w:b/>
        </w:rPr>
      </w:pPr>
    </w:p>
    <w:p w14:paraId="104AF216" w14:textId="77777777" w:rsidR="0087226E" w:rsidRDefault="0087226E" w:rsidP="0087226E">
      <w:pPr>
        <w:rPr>
          <w:b/>
        </w:rPr>
      </w:pPr>
    </w:p>
    <w:p w14:paraId="2635EE44" w14:textId="77777777" w:rsidR="0087226E" w:rsidRDefault="0087226E" w:rsidP="0087226E">
      <w:pPr>
        <w:rPr>
          <w:b/>
        </w:rPr>
      </w:pPr>
    </w:p>
    <w:p w14:paraId="7E0269FC" w14:textId="77777777" w:rsidR="0087226E" w:rsidRDefault="0087226E" w:rsidP="0087226E">
      <w:pPr>
        <w:rPr>
          <w:b/>
        </w:rPr>
      </w:pPr>
      <w:r>
        <w:rPr>
          <w:b/>
        </w:rPr>
        <w:lastRenderedPageBreak/>
        <w:t xml:space="preserve">ÍTEM 3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87226E" w:rsidRPr="0087226E" w14:paraId="567FE927" w14:textId="77777777" w:rsidTr="0087226E">
        <w:trPr>
          <w:trHeight w:val="30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A8ED18" w14:textId="77777777" w:rsidR="0087226E" w:rsidRPr="0087226E" w:rsidRDefault="0087226E" w:rsidP="0087226E">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9C9800" w14:textId="77777777" w:rsidR="0087226E" w:rsidRPr="0087226E" w:rsidRDefault="0087226E" w:rsidP="0087226E">
            <w:pPr>
              <w:spacing w:after="160" w:line="259" w:lineRule="auto"/>
            </w:pPr>
            <w:r w:rsidRPr="0087226E">
              <w:t>Argumentaciones</w:t>
            </w:r>
          </w:p>
        </w:tc>
      </w:tr>
      <w:tr w:rsidR="0087226E" w14:paraId="5DF46EB2" w14:textId="77777777" w:rsidTr="0087226E">
        <w:trPr>
          <w:trHeight w:val="980"/>
        </w:trPr>
        <w:tc>
          <w:tcPr>
            <w:tcW w:w="2715" w:type="dxa"/>
            <w:shd w:val="clear" w:color="auto" w:fill="auto"/>
            <w:tcMar>
              <w:top w:w="100" w:type="dxa"/>
              <w:left w:w="100" w:type="dxa"/>
              <w:bottom w:w="100" w:type="dxa"/>
              <w:right w:w="100" w:type="dxa"/>
            </w:tcMar>
          </w:tcPr>
          <w:p w14:paraId="04205D01" w14:textId="77777777" w:rsidR="0087226E" w:rsidRDefault="0087226E" w:rsidP="00FB7418">
            <w:r>
              <w:t>A) prosas - versos</w:t>
            </w:r>
          </w:p>
        </w:tc>
        <w:tc>
          <w:tcPr>
            <w:tcW w:w="7138" w:type="dxa"/>
            <w:shd w:val="clear" w:color="auto" w:fill="auto"/>
            <w:tcMar>
              <w:top w:w="100" w:type="dxa"/>
              <w:left w:w="100" w:type="dxa"/>
              <w:bottom w:w="100" w:type="dxa"/>
              <w:right w:w="100" w:type="dxa"/>
            </w:tcMar>
          </w:tcPr>
          <w:p w14:paraId="689CAF0D" w14:textId="77777777" w:rsidR="0087226E" w:rsidRDefault="0087226E" w:rsidP="00FB7418">
            <w:pPr>
              <w:spacing w:after="160" w:line="259" w:lineRule="auto"/>
            </w:pPr>
            <w:r>
              <w:t>Incorrecta. Las formas básicas de escritura son la prosa y el verso.</w:t>
            </w:r>
          </w:p>
        </w:tc>
      </w:tr>
      <w:tr w:rsidR="0087226E" w14:paraId="1C3333CD" w14:textId="77777777" w:rsidTr="0087226E">
        <w:trPr>
          <w:trHeight w:val="640"/>
        </w:trPr>
        <w:tc>
          <w:tcPr>
            <w:tcW w:w="2715" w:type="dxa"/>
            <w:shd w:val="clear" w:color="auto" w:fill="auto"/>
            <w:tcMar>
              <w:top w:w="100" w:type="dxa"/>
              <w:left w:w="100" w:type="dxa"/>
              <w:bottom w:w="100" w:type="dxa"/>
              <w:right w:w="100" w:type="dxa"/>
            </w:tcMar>
          </w:tcPr>
          <w:p w14:paraId="05478EDD" w14:textId="77777777" w:rsidR="0087226E" w:rsidRDefault="0087226E" w:rsidP="00FB7418">
            <w:r>
              <w:t>B) estrofas - versos</w:t>
            </w:r>
          </w:p>
          <w:p w14:paraId="254072DA" w14:textId="77777777" w:rsidR="0087226E" w:rsidRDefault="0087226E" w:rsidP="00FB7418">
            <w:r>
              <w:t xml:space="preserve">    </w:t>
            </w:r>
          </w:p>
        </w:tc>
        <w:tc>
          <w:tcPr>
            <w:tcW w:w="7138" w:type="dxa"/>
            <w:shd w:val="clear" w:color="auto" w:fill="auto"/>
            <w:tcMar>
              <w:top w:w="100" w:type="dxa"/>
              <w:left w:w="100" w:type="dxa"/>
              <w:bottom w:w="100" w:type="dxa"/>
              <w:right w:w="100" w:type="dxa"/>
            </w:tcMar>
          </w:tcPr>
          <w:p w14:paraId="3482E25F" w14:textId="77777777" w:rsidR="0087226E" w:rsidRDefault="0087226E" w:rsidP="00FB7418">
            <w:pPr>
              <w:spacing w:after="160" w:line="259" w:lineRule="auto"/>
            </w:pPr>
            <w:r>
              <w:t>Correcta. Las poesías se componen de versos que forman estrofas.</w:t>
            </w:r>
          </w:p>
        </w:tc>
      </w:tr>
      <w:tr w:rsidR="0087226E" w14:paraId="0AD7E6C4" w14:textId="77777777" w:rsidTr="0087226E">
        <w:tc>
          <w:tcPr>
            <w:tcW w:w="2715" w:type="dxa"/>
            <w:shd w:val="clear" w:color="auto" w:fill="auto"/>
            <w:tcMar>
              <w:top w:w="100" w:type="dxa"/>
              <w:left w:w="100" w:type="dxa"/>
              <w:bottom w:w="100" w:type="dxa"/>
              <w:right w:w="100" w:type="dxa"/>
            </w:tcMar>
          </w:tcPr>
          <w:p w14:paraId="7356F86A" w14:textId="77777777" w:rsidR="0087226E" w:rsidRDefault="0087226E" w:rsidP="00FB7418">
            <w:r>
              <w:t>C) versos - estrofas</w:t>
            </w:r>
          </w:p>
        </w:tc>
        <w:tc>
          <w:tcPr>
            <w:tcW w:w="7138" w:type="dxa"/>
            <w:shd w:val="clear" w:color="auto" w:fill="auto"/>
            <w:tcMar>
              <w:top w:w="100" w:type="dxa"/>
              <w:left w:w="100" w:type="dxa"/>
              <w:bottom w:w="100" w:type="dxa"/>
              <w:right w:w="100" w:type="dxa"/>
            </w:tcMar>
          </w:tcPr>
          <w:p w14:paraId="6A84FC82" w14:textId="77777777" w:rsidR="0087226E" w:rsidRDefault="0087226E" w:rsidP="00FB7418">
            <w:pPr>
              <w:spacing w:after="160" w:line="259" w:lineRule="auto"/>
            </w:pPr>
            <w:r>
              <w:t>Incorrecta. Las palabras versos y estrofas están en orden invertido.</w:t>
            </w:r>
          </w:p>
        </w:tc>
      </w:tr>
      <w:tr w:rsidR="0087226E" w14:paraId="7BE4B857" w14:textId="77777777" w:rsidTr="0087226E">
        <w:tc>
          <w:tcPr>
            <w:tcW w:w="2715" w:type="dxa"/>
            <w:shd w:val="clear" w:color="auto" w:fill="auto"/>
            <w:tcMar>
              <w:top w:w="100" w:type="dxa"/>
              <w:left w:w="100" w:type="dxa"/>
              <w:bottom w:w="100" w:type="dxa"/>
              <w:right w:w="100" w:type="dxa"/>
            </w:tcMar>
          </w:tcPr>
          <w:p w14:paraId="17BC9106" w14:textId="77777777" w:rsidR="0087226E" w:rsidRDefault="0087226E" w:rsidP="00FB7418">
            <w:r>
              <w:t>D) versos - prosas</w:t>
            </w:r>
          </w:p>
        </w:tc>
        <w:tc>
          <w:tcPr>
            <w:tcW w:w="7138" w:type="dxa"/>
            <w:shd w:val="clear" w:color="auto" w:fill="auto"/>
            <w:tcMar>
              <w:top w:w="100" w:type="dxa"/>
              <w:left w:w="100" w:type="dxa"/>
              <w:bottom w:w="100" w:type="dxa"/>
              <w:right w:w="100" w:type="dxa"/>
            </w:tcMar>
          </w:tcPr>
          <w:p w14:paraId="38143FEA" w14:textId="77777777" w:rsidR="0087226E" w:rsidRDefault="0087226E" w:rsidP="00FB7418">
            <w:pPr>
              <w:spacing w:after="160" w:line="259" w:lineRule="auto"/>
            </w:pPr>
            <w:r>
              <w:t>Incorrecta. Únicamente el verso compone las estrofas de un poema, no la prosa.</w:t>
            </w:r>
          </w:p>
        </w:tc>
      </w:tr>
    </w:tbl>
    <w:p w14:paraId="1080D4A0" w14:textId="77777777" w:rsidR="0087226E" w:rsidRDefault="0087226E" w:rsidP="0087226E">
      <w:pPr>
        <w:rPr>
          <w:b/>
        </w:rPr>
      </w:pPr>
    </w:p>
    <w:p w14:paraId="3969AAB5" w14:textId="77777777" w:rsidR="0087226E" w:rsidRPr="0087226E" w:rsidRDefault="0087226E" w:rsidP="0087226E">
      <w:pPr>
        <w:rPr>
          <w:b/>
        </w:rPr>
      </w:pPr>
      <w:r>
        <w:rPr>
          <w:b/>
        </w:rPr>
        <w:t xml:space="preserve">ÍTEM 4 </w:t>
      </w:r>
    </w:p>
    <w:tbl>
      <w:tblPr>
        <w:tblW w:w="999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79"/>
      </w:tblGrid>
      <w:tr w:rsidR="0087226E" w:rsidRPr="0087226E" w14:paraId="727F30F3" w14:textId="77777777" w:rsidTr="0087226E">
        <w:trPr>
          <w:trHeight w:val="16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C6BE84" w14:textId="77777777" w:rsidR="0087226E" w:rsidRPr="0087226E" w:rsidRDefault="0087226E" w:rsidP="0087226E">
            <w:r w:rsidRPr="0087226E">
              <w:t>Opciones de respuesta</w:t>
            </w:r>
          </w:p>
        </w:tc>
        <w:tc>
          <w:tcPr>
            <w:tcW w:w="72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7A2D9" w14:textId="77777777" w:rsidR="0087226E" w:rsidRPr="0087226E" w:rsidRDefault="0087226E" w:rsidP="0087226E">
            <w:pPr>
              <w:spacing w:after="160" w:line="259" w:lineRule="auto"/>
            </w:pPr>
            <w:r w:rsidRPr="0087226E">
              <w:t>Argumentaciones</w:t>
            </w:r>
          </w:p>
        </w:tc>
      </w:tr>
      <w:tr w:rsidR="0087226E" w14:paraId="690251F1" w14:textId="77777777" w:rsidTr="0087226E">
        <w:trPr>
          <w:trHeight w:val="980"/>
        </w:trPr>
        <w:tc>
          <w:tcPr>
            <w:tcW w:w="2715" w:type="dxa"/>
            <w:shd w:val="clear" w:color="auto" w:fill="auto"/>
            <w:tcMar>
              <w:top w:w="100" w:type="dxa"/>
              <w:left w:w="100" w:type="dxa"/>
              <w:bottom w:w="100" w:type="dxa"/>
              <w:right w:w="100" w:type="dxa"/>
            </w:tcMar>
          </w:tcPr>
          <w:p w14:paraId="1485DD7B" w14:textId="77777777" w:rsidR="0087226E" w:rsidRDefault="0087226E" w:rsidP="00FB7418">
            <w:r>
              <w:t>A) 1, 3, 5</w:t>
            </w:r>
          </w:p>
        </w:tc>
        <w:tc>
          <w:tcPr>
            <w:tcW w:w="7279" w:type="dxa"/>
            <w:shd w:val="clear" w:color="auto" w:fill="auto"/>
            <w:tcMar>
              <w:top w:w="100" w:type="dxa"/>
              <w:left w:w="100" w:type="dxa"/>
              <w:bottom w:w="100" w:type="dxa"/>
              <w:right w:w="100" w:type="dxa"/>
            </w:tcMar>
          </w:tcPr>
          <w:p w14:paraId="6E8E6D41" w14:textId="77777777" w:rsidR="0087226E" w:rsidRDefault="0087226E" w:rsidP="00FB7418">
            <w:pPr>
              <w:spacing w:after="160" w:line="259" w:lineRule="auto"/>
            </w:pPr>
            <w:r>
              <w:t>Incorrecta. El uso de comas es una sugerencia para escribir una narración.</w:t>
            </w:r>
          </w:p>
        </w:tc>
      </w:tr>
      <w:tr w:rsidR="0087226E" w14:paraId="7E8D37BE" w14:textId="77777777" w:rsidTr="0087226E">
        <w:trPr>
          <w:trHeight w:val="640"/>
        </w:trPr>
        <w:tc>
          <w:tcPr>
            <w:tcW w:w="2715" w:type="dxa"/>
            <w:shd w:val="clear" w:color="auto" w:fill="auto"/>
            <w:tcMar>
              <w:top w:w="100" w:type="dxa"/>
              <w:left w:w="100" w:type="dxa"/>
              <w:bottom w:w="100" w:type="dxa"/>
              <w:right w:w="100" w:type="dxa"/>
            </w:tcMar>
          </w:tcPr>
          <w:p w14:paraId="190E8A28" w14:textId="77777777" w:rsidR="0087226E" w:rsidRDefault="0087226E" w:rsidP="00FB7418">
            <w:r>
              <w:t>B) 1, 2, 4</w:t>
            </w:r>
          </w:p>
          <w:p w14:paraId="5DD6E0D1" w14:textId="77777777" w:rsidR="0087226E" w:rsidRDefault="0087226E" w:rsidP="00FB7418">
            <w:r>
              <w:t xml:space="preserve">    </w:t>
            </w:r>
          </w:p>
        </w:tc>
        <w:tc>
          <w:tcPr>
            <w:tcW w:w="7279" w:type="dxa"/>
            <w:shd w:val="clear" w:color="auto" w:fill="auto"/>
            <w:tcMar>
              <w:top w:w="100" w:type="dxa"/>
              <w:left w:w="100" w:type="dxa"/>
              <w:bottom w:w="100" w:type="dxa"/>
              <w:right w:w="100" w:type="dxa"/>
            </w:tcMar>
          </w:tcPr>
          <w:p w14:paraId="177BAC49" w14:textId="77777777" w:rsidR="0087226E" w:rsidRDefault="0087226E" w:rsidP="00FB7418">
            <w:pPr>
              <w:spacing w:after="160" w:line="259" w:lineRule="auto"/>
            </w:pPr>
            <w:r>
              <w:t xml:space="preserve">Incorrecta. Solamente crear el </w:t>
            </w:r>
            <w:proofErr w:type="spellStart"/>
            <w:r>
              <w:t>guión</w:t>
            </w:r>
            <w:proofErr w:type="spellEnd"/>
            <w:r>
              <w:t xml:space="preserve"> es una recomendación para dramatizar.</w:t>
            </w:r>
          </w:p>
        </w:tc>
      </w:tr>
      <w:tr w:rsidR="0087226E" w14:paraId="789D43BA" w14:textId="77777777" w:rsidTr="0087226E">
        <w:tc>
          <w:tcPr>
            <w:tcW w:w="2715" w:type="dxa"/>
            <w:shd w:val="clear" w:color="auto" w:fill="auto"/>
            <w:tcMar>
              <w:top w:w="100" w:type="dxa"/>
              <w:left w:w="100" w:type="dxa"/>
              <w:bottom w:w="100" w:type="dxa"/>
              <w:right w:w="100" w:type="dxa"/>
            </w:tcMar>
          </w:tcPr>
          <w:p w14:paraId="0AA08251" w14:textId="77777777" w:rsidR="0087226E" w:rsidRDefault="0087226E" w:rsidP="00FB7418">
            <w:r>
              <w:t>C) 1, 4, 5</w:t>
            </w:r>
          </w:p>
        </w:tc>
        <w:tc>
          <w:tcPr>
            <w:tcW w:w="7279" w:type="dxa"/>
            <w:shd w:val="clear" w:color="auto" w:fill="auto"/>
            <w:tcMar>
              <w:top w:w="100" w:type="dxa"/>
              <w:left w:w="100" w:type="dxa"/>
              <w:bottom w:w="100" w:type="dxa"/>
              <w:right w:w="100" w:type="dxa"/>
            </w:tcMar>
          </w:tcPr>
          <w:p w14:paraId="4AB40E81" w14:textId="77777777" w:rsidR="0087226E" w:rsidRDefault="0087226E" w:rsidP="00FB7418">
            <w:pPr>
              <w:spacing w:after="160" w:line="259" w:lineRule="auto"/>
            </w:pPr>
            <w:r>
              <w:t>Incorrecta. Dejar una enseñanza es el propósito de una fábula.</w:t>
            </w:r>
          </w:p>
        </w:tc>
      </w:tr>
      <w:tr w:rsidR="0087226E" w14:paraId="746B0059" w14:textId="77777777" w:rsidTr="0087226E">
        <w:tc>
          <w:tcPr>
            <w:tcW w:w="2715" w:type="dxa"/>
            <w:shd w:val="clear" w:color="auto" w:fill="auto"/>
            <w:tcMar>
              <w:top w:w="100" w:type="dxa"/>
              <w:left w:w="100" w:type="dxa"/>
              <w:bottom w:w="100" w:type="dxa"/>
              <w:right w:w="100" w:type="dxa"/>
            </w:tcMar>
          </w:tcPr>
          <w:p w14:paraId="443C20BE" w14:textId="77777777" w:rsidR="0087226E" w:rsidRDefault="0087226E" w:rsidP="00FB7418">
            <w:r>
              <w:t>D) 2, 3, 5</w:t>
            </w:r>
          </w:p>
        </w:tc>
        <w:tc>
          <w:tcPr>
            <w:tcW w:w="7279" w:type="dxa"/>
            <w:shd w:val="clear" w:color="auto" w:fill="auto"/>
            <w:tcMar>
              <w:top w:w="100" w:type="dxa"/>
              <w:left w:w="100" w:type="dxa"/>
              <w:bottom w:w="100" w:type="dxa"/>
              <w:right w:w="100" w:type="dxa"/>
            </w:tcMar>
          </w:tcPr>
          <w:p w14:paraId="51C101B3" w14:textId="77777777" w:rsidR="0087226E" w:rsidRDefault="0087226E" w:rsidP="00FB7418">
            <w:pPr>
              <w:spacing w:after="160" w:line="259" w:lineRule="auto"/>
            </w:pPr>
            <w:r>
              <w:t xml:space="preserve">Correcta. Escoger actores, crea un </w:t>
            </w:r>
            <w:proofErr w:type="spellStart"/>
            <w:r>
              <w:t>guión</w:t>
            </w:r>
            <w:proofErr w:type="spellEnd"/>
            <w:r>
              <w:t xml:space="preserve"> y ambientar el espacio según las escenas, son recomendaciones básicas para hacer una buena dramatización.</w:t>
            </w:r>
          </w:p>
        </w:tc>
      </w:tr>
    </w:tbl>
    <w:p w14:paraId="47F94BBF" w14:textId="77777777" w:rsidR="0087226E" w:rsidRDefault="0087226E" w:rsidP="0087226E">
      <w:pPr>
        <w:rPr>
          <w:b/>
        </w:rPr>
      </w:pPr>
    </w:p>
    <w:p w14:paraId="41DBAA24" w14:textId="77777777" w:rsidR="0087226E" w:rsidRDefault="0087226E" w:rsidP="0087226E">
      <w:pPr>
        <w:rPr>
          <w:b/>
        </w:rPr>
      </w:pPr>
    </w:p>
    <w:p w14:paraId="231AF30F" w14:textId="77777777" w:rsidR="0087226E" w:rsidRDefault="0087226E" w:rsidP="0087226E">
      <w:pPr>
        <w:rPr>
          <w:b/>
        </w:rPr>
      </w:pPr>
    </w:p>
    <w:p w14:paraId="5BEB40F8" w14:textId="77777777" w:rsidR="0087226E" w:rsidRDefault="0087226E" w:rsidP="0087226E">
      <w:pPr>
        <w:rPr>
          <w:b/>
        </w:rPr>
      </w:pPr>
    </w:p>
    <w:p w14:paraId="6B283E9C" w14:textId="77777777" w:rsidR="0087226E" w:rsidRDefault="0087226E" w:rsidP="0087226E">
      <w:pPr>
        <w:rPr>
          <w:b/>
        </w:rPr>
      </w:pPr>
    </w:p>
    <w:p w14:paraId="01F6E2AF" w14:textId="77777777" w:rsidR="0087226E" w:rsidRDefault="0087226E" w:rsidP="0087226E">
      <w:pPr>
        <w:rPr>
          <w:b/>
        </w:rPr>
      </w:pPr>
    </w:p>
    <w:p w14:paraId="7762F85C" w14:textId="77777777" w:rsidR="0087226E" w:rsidRDefault="0087226E" w:rsidP="0087226E">
      <w:pPr>
        <w:rPr>
          <w:b/>
        </w:rPr>
      </w:pPr>
    </w:p>
    <w:p w14:paraId="2ADEE8BF" w14:textId="77777777" w:rsidR="0087226E" w:rsidRDefault="0087226E" w:rsidP="0087226E">
      <w:pPr>
        <w:rPr>
          <w:b/>
        </w:rPr>
      </w:pPr>
    </w:p>
    <w:p w14:paraId="4493B397" w14:textId="77777777" w:rsidR="0087226E" w:rsidRDefault="0087226E" w:rsidP="0087226E">
      <w:pPr>
        <w:rPr>
          <w:b/>
        </w:rPr>
      </w:pPr>
    </w:p>
    <w:p w14:paraId="715D7747" w14:textId="77777777" w:rsidR="0087226E" w:rsidRDefault="0087226E" w:rsidP="0087226E">
      <w:pPr>
        <w:rPr>
          <w:b/>
        </w:rPr>
      </w:pPr>
    </w:p>
    <w:p w14:paraId="29B5CD50" w14:textId="77777777" w:rsidR="0087226E" w:rsidRDefault="0087226E" w:rsidP="0087226E">
      <w:pPr>
        <w:rPr>
          <w:b/>
        </w:rPr>
      </w:pPr>
    </w:p>
    <w:p w14:paraId="3E924CE8" w14:textId="77777777" w:rsidR="0087226E" w:rsidRDefault="0087226E" w:rsidP="0087226E">
      <w:pPr>
        <w:rPr>
          <w:b/>
        </w:rPr>
      </w:pPr>
    </w:p>
    <w:p w14:paraId="0D9D27C4" w14:textId="77777777" w:rsidR="0087226E" w:rsidRDefault="0087226E" w:rsidP="0087226E">
      <w:pPr>
        <w:rPr>
          <w:b/>
        </w:rPr>
      </w:pPr>
    </w:p>
    <w:p w14:paraId="610B489E" w14:textId="77777777" w:rsidR="0087226E" w:rsidRDefault="0087226E" w:rsidP="0087226E">
      <w:pPr>
        <w:rPr>
          <w:b/>
        </w:rPr>
      </w:pPr>
    </w:p>
    <w:p w14:paraId="08EDBB01" w14:textId="77777777" w:rsidR="0087226E" w:rsidRDefault="0087226E" w:rsidP="0087226E">
      <w:r>
        <w:rPr>
          <w:b/>
        </w:rPr>
        <w:lastRenderedPageBreak/>
        <w:t>ÍTEM 5</w:t>
      </w:r>
      <w:r>
        <w:t xml:space="preserve">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87226E" w:rsidRPr="0087226E" w14:paraId="04CD7FA1" w14:textId="77777777" w:rsidTr="0087226E">
        <w:trPr>
          <w:trHeight w:val="470"/>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BD488" w14:textId="77777777" w:rsidR="0087226E" w:rsidRPr="0087226E" w:rsidRDefault="0087226E" w:rsidP="0087226E">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851D9A" w14:textId="77777777" w:rsidR="0087226E" w:rsidRPr="0087226E" w:rsidRDefault="0087226E" w:rsidP="0087226E">
            <w:pPr>
              <w:spacing w:after="160" w:line="259" w:lineRule="auto"/>
            </w:pPr>
            <w:r w:rsidRPr="0087226E">
              <w:t>Argumentaciones</w:t>
            </w:r>
          </w:p>
        </w:tc>
      </w:tr>
      <w:tr w:rsidR="0087226E" w14:paraId="4BD58D74" w14:textId="77777777" w:rsidTr="0087226E">
        <w:trPr>
          <w:trHeight w:val="351"/>
        </w:trPr>
        <w:tc>
          <w:tcPr>
            <w:tcW w:w="2715" w:type="dxa"/>
            <w:shd w:val="clear" w:color="auto" w:fill="auto"/>
            <w:tcMar>
              <w:top w:w="100" w:type="dxa"/>
              <w:left w:w="100" w:type="dxa"/>
              <w:bottom w:w="100" w:type="dxa"/>
              <w:right w:w="100" w:type="dxa"/>
            </w:tcMar>
          </w:tcPr>
          <w:p w14:paraId="5AA5FF6E" w14:textId="77777777" w:rsidR="0087226E" w:rsidRDefault="0087226E" w:rsidP="00FB7418">
            <w:r>
              <w:t>A) 1b, 2c, 3a</w:t>
            </w:r>
          </w:p>
        </w:tc>
        <w:tc>
          <w:tcPr>
            <w:tcW w:w="7138" w:type="dxa"/>
            <w:shd w:val="clear" w:color="auto" w:fill="auto"/>
            <w:tcMar>
              <w:top w:w="100" w:type="dxa"/>
              <w:left w:w="100" w:type="dxa"/>
              <w:bottom w:w="100" w:type="dxa"/>
              <w:right w:w="100" w:type="dxa"/>
            </w:tcMar>
          </w:tcPr>
          <w:p w14:paraId="2D4504CA" w14:textId="77777777" w:rsidR="0087226E" w:rsidRDefault="0087226E" w:rsidP="00FB7418">
            <w:pPr>
              <w:spacing w:after="160" w:line="259" w:lineRule="auto"/>
            </w:pPr>
            <w:r>
              <w:t>Correcta. Los quichuismos corresponden a sus significados.</w:t>
            </w:r>
          </w:p>
        </w:tc>
      </w:tr>
      <w:tr w:rsidR="0087226E" w14:paraId="3264841A" w14:textId="77777777" w:rsidTr="0087226E">
        <w:trPr>
          <w:trHeight w:val="640"/>
        </w:trPr>
        <w:tc>
          <w:tcPr>
            <w:tcW w:w="2715" w:type="dxa"/>
            <w:shd w:val="clear" w:color="auto" w:fill="auto"/>
            <w:tcMar>
              <w:top w:w="100" w:type="dxa"/>
              <w:left w:w="100" w:type="dxa"/>
              <w:bottom w:w="100" w:type="dxa"/>
              <w:right w:w="100" w:type="dxa"/>
            </w:tcMar>
          </w:tcPr>
          <w:p w14:paraId="5AA06D56" w14:textId="77777777" w:rsidR="0087226E" w:rsidRDefault="0087226E" w:rsidP="00FB7418">
            <w:r>
              <w:t>B) 1a, 2c, 3b</w:t>
            </w:r>
          </w:p>
        </w:tc>
        <w:tc>
          <w:tcPr>
            <w:tcW w:w="7138" w:type="dxa"/>
            <w:shd w:val="clear" w:color="auto" w:fill="auto"/>
            <w:tcMar>
              <w:top w:w="100" w:type="dxa"/>
              <w:left w:w="100" w:type="dxa"/>
              <w:bottom w:w="100" w:type="dxa"/>
              <w:right w:w="100" w:type="dxa"/>
            </w:tcMar>
          </w:tcPr>
          <w:p w14:paraId="578F600C" w14:textId="77777777" w:rsidR="0087226E" w:rsidRDefault="0087226E" w:rsidP="00FB7418">
            <w:pPr>
              <w:spacing w:after="160" w:line="259" w:lineRule="auto"/>
            </w:pPr>
            <w:r>
              <w:t xml:space="preserve">Incorrecta. Taita significa padre, </w:t>
            </w:r>
            <w:proofErr w:type="spellStart"/>
            <w:r>
              <w:t>shungo</w:t>
            </w:r>
            <w:proofErr w:type="spellEnd"/>
            <w:r>
              <w:t xml:space="preserve"> es corazón y chulla hace referencia a impar.</w:t>
            </w:r>
          </w:p>
        </w:tc>
      </w:tr>
      <w:tr w:rsidR="0087226E" w14:paraId="7EABECEA" w14:textId="77777777" w:rsidTr="0087226E">
        <w:tc>
          <w:tcPr>
            <w:tcW w:w="2715" w:type="dxa"/>
            <w:shd w:val="clear" w:color="auto" w:fill="auto"/>
            <w:tcMar>
              <w:top w:w="100" w:type="dxa"/>
              <w:left w:w="100" w:type="dxa"/>
              <w:bottom w:w="100" w:type="dxa"/>
              <w:right w:w="100" w:type="dxa"/>
            </w:tcMar>
          </w:tcPr>
          <w:p w14:paraId="552CA7D2" w14:textId="77777777" w:rsidR="0087226E" w:rsidRDefault="0087226E" w:rsidP="00FB7418">
            <w:r>
              <w:t>C) 1c, 2b, 3a</w:t>
            </w:r>
          </w:p>
        </w:tc>
        <w:tc>
          <w:tcPr>
            <w:tcW w:w="7138" w:type="dxa"/>
            <w:shd w:val="clear" w:color="auto" w:fill="auto"/>
            <w:tcMar>
              <w:top w:w="100" w:type="dxa"/>
              <w:left w:w="100" w:type="dxa"/>
              <w:bottom w:w="100" w:type="dxa"/>
              <w:right w:w="100" w:type="dxa"/>
            </w:tcMar>
          </w:tcPr>
          <w:p w14:paraId="2D2EFCFB" w14:textId="77777777" w:rsidR="0087226E" w:rsidRDefault="0087226E" w:rsidP="00FB7418">
            <w:pPr>
              <w:spacing w:after="160" w:line="259" w:lineRule="auto"/>
            </w:pPr>
            <w:r>
              <w:t>Incorrecta. Taita significa padre, no corazón.</w:t>
            </w:r>
          </w:p>
        </w:tc>
      </w:tr>
      <w:tr w:rsidR="0087226E" w14:paraId="2AEA6EC6" w14:textId="77777777" w:rsidTr="0087226E">
        <w:tc>
          <w:tcPr>
            <w:tcW w:w="2715" w:type="dxa"/>
            <w:shd w:val="clear" w:color="auto" w:fill="auto"/>
            <w:tcMar>
              <w:top w:w="100" w:type="dxa"/>
              <w:left w:w="100" w:type="dxa"/>
              <w:bottom w:w="100" w:type="dxa"/>
              <w:right w:w="100" w:type="dxa"/>
            </w:tcMar>
          </w:tcPr>
          <w:p w14:paraId="24ACD501" w14:textId="77777777" w:rsidR="0087226E" w:rsidRDefault="0087226E" w:rsidP="00FB7418">
            <w:r>
              <w:t>D) 1b, 2a, 3c</w:t>
            </w:r>
          </w:p>
        </w:tc>
        <w:tc>
          <w:tcPr>
            <w:tcW w:w="7138" w:type="dxa"/>
            <w:shd w:val="clear" w:color="auto" w:fill="auto"/>
            <w:tcMar>
              <w:top w:w="100" w:type="dxa"/>
              <w:left w:w="100" w:type="dxa"/>
              <w:bottom w:w="100" w:type="dxa"/>
              <w:right w:w="100" w:type="dxa"/>
            </w:tcMar>
          </w:tcPr>
          <w:p w14:paraId="157454EB" w14:textId="77777777" w:rsidR="0087226E" w:rsidRDefault="0087226E" w:rsidP="00FB7418">
            <w:pPr>
              <w:spacing w:after="160" w:line="259" w:lineRule="auto"/>
            </w:pPr>
            <w:proofErr w:type="spellStart"/>
            <w:r>
              <w:t>Incorrecta.Los</w:t>
            </w:r>
            <w:proofErr w:type="spellEnd"/>
            <w:r>
              <w:t xml:space="preserve"> significados impar y corazón están invertidos.</w:t>
            </w:r>
          </w:p>
        </w:tc>
      </w:tr>
    </w:tbl>
    <w:p w14:paraId="7EA86CA1" w14:textId="77777777" w:rsidR="0087226E" w:rsidRDefault="0087226E" w:rsidP="0087226E">
      <w:pPr>
        <w:rPr>
          <w:b/>
        </w:rPr>
      </w:pPr>
    </w:p>
    <w:p w14:paraId="1E5C605D" w14:textId="77777777" w:rsidR="0087226E" w:rsidRDefault="0087226E" w:rsidP="0087226E">
      <w:pPr>
        <w:rPr>
          <w:b/>
        </w:rPr>
      </w:pPr>
      <w:r>
        <w:rPr>
          <w:b/>
        </w:rPr>
        <w:t xml:space="preserve">ÍTEM 6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87226E" w:rsidRPr="0087226E" w14:paraId="69E3ACFE" w14:textId="77777777" w:rsidTr="0087226E">
        <w:trPr>
          <w:trHeight w:val="29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E99DA2" w14:textId="77777777" w:rsidR="0087226E" w:rsidRPr="0087226E" w:rsidRDefault="0087226E" w:rsidP="0087226E">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51457E" w14:textId="77777777" w:rsidR="0087226E" w:rsidRPr="0087226E" w:rsidRDefault="0087226E" w:rsidP="0087226E">
            <w:pPr>
              <w:spacing w:after="160" w:line="259" w:lineRule="auto"/>
            </w:pPr>
            <w:r w:rsidRPr="0087226E">
              <w:t>Argumentaciones</w:t>
            </w:r>
          </w:p>
        </w:tc>
      </w:tr>
      <w:tr w:rsidR="0087226E" w14:paraId="7115AD19" w14:textId="77777777" w:rsidTr="0087226E">
        <w:trPr>
          <w:trHeight w:val="980"/>
        </w:trPr>
        <w:tc>
          <w:tcPr>
            <w:tcW w:w="2715" w:type="dxa"/>
            <w:shd w:val="clear" w:color="auto" w:fill="auto"/>
            <w:tcMar>
              <w:top w:w="100" w:type="dxa"/>
              <w:left w:w="100" w:type="dxa"/>
              <w:bottom w:w="100" w:type="dxa"/>
              <w:right w:w="100" w:type="dxa"/>
            </w:tcMar>
          </w:tcPr>
          <w:p w14:paraId="5E706B48" w14:textId="77777777" w:rsidR="0087226E" w:rsidRDefault="0087226E" w:rsidP="00FB7418">
            <w:r>
              <w:t>A) la narración de sucesos o eventos</w:t>
            </w:r>
          </w:p>
        </w:tc>
        <w:tc>
          <w:tcPr>
            <w:tcW w:w="7138" w:type="dxa"/>
            <w:shd w:val="clear" w:color="auto" w:fill="auto"/>
            <w:tcMar>
              <w:top w:w="100" w:type="dxa"/>
              <w:left w:w="100" w:type="dxa"/>
              <w:bottom w:w="100" w:type="dxa"/>
              <w:right w:w="100" w:type="dxa"/>
            </w:tcMar>
          </w:tcPr>
          <w:p w14:paraId="19D08F49" w14:textId="77777777" w:rsidR="0087226E" w:rsidRDefault="0087226E" w:rsidP="00FB7418">
            <w:pPr>
              <w:spacing w:after="160" w:line="259" w:lineRule="auto"/>
            </w:pPr>
            <w:r>
              <w:t>Incorrecta. La narración de hechos o eventos es una noticia.</w:t>
            </w:r>
          </w:p>
        </w:tc>
      </w:tr>
      <w:tr w:rsidR="0087226E" w14:paraId="7BB3C59F" w14:textId="77777777" w:rsidTr="0087226E">
        <w:trPr>
          <w:trHeight w:val="640"/>
        </w:trPr>
        <w:tc>
          <w:tcPr>
            <w:tcW w:w="2715" w:type="dxa"/>
            <w:shd w:val="clear" w:color="auto" w:fill="auto"/>
            <w:tcMar>
              <w:top w:w="100" w:type="dxa"/>
              <w:left w:w="100" w:type="dxa"/>
              <w:bottom w:w="100" w:type="dxa"/>
              <w:right w:w="100" w:type="dxa"/>
            </w:tcMar>
          </w:tcPr>
          <w:p w14:paraId="679E8028" w14:textId="77777777" w:rsidR="0087226E" w:rsidRDefault="0087226E" w:rsidP="00FB7418">
            <w:r>
              <w:t>B) la narración de sucesos fingidos</w:t>
            </w:r>
          </w:p>
          <w:p w14:paraId="46A763E9" w14:textId="77777777" w:rsidR="0087226E" w:rsidRDefault="0087226E" w:rsidP="00FB7418">
            <w:r>
              <w:t xml:space="preserve">    </w:t>
            </w:r>
          </w:p>
        </w:tc>
        <w:tc>
          <w:tcPr>
            <w:tcW w:w="7138" w:type="dxa"/>
            <w:shd w:val="clear" w:color="auto" w:fill="auto"/>
            <w:tcMar>
              <w:top w:w="100" w:type="dxa"/>
              <w:left w:w="100" w:type="dxa"/>
              <w:bottom w:w="100" w:type="dxa"/>
              <w:right w:w="100" w:type="dxa"/>
            </w:tcMar>
          </w:tcPr>
          <w:p w14:paraId="1EB0B245" w14:textId="77777777" w:rsidR="0087226E" w:rsidRDefault="005F5612" w:rsidP="005F5612">
            <w:pPr>
              <w:spacing w:after="160" w:line="259" w:lineRule="auto"/>
            </w:pPr>
            <w:r>
              <w:t>Incorrecta. La ficción es la simulación de la realidad que se empela en obras literarias</w:t>
            </w:r>
          </w:p>
        </w:tc>
      </w:tr>
      <w:tr w:rsidR="0087226E" w14:paraId="684A8849" w14:textId="77777777" w:rsidTr="0087226E">
        <w:tc>
          <w:tcPr>
            <w:tcW w:w="2715" w:type="dxa"/>
            <w:shd w:val="clear" w:color="auto" w:fill="auto"/>
            <w:tcMar>
              <w:top w:w="100" w:type="dxa"/>
              <w:left w:w="100" w:type="dxa"/>
              <w:bottom w:w="100" w:type="dxa"/>
              <w:right w:w="100" w:type="dxa"/>
            </w:tcMar>
          </w:tcPr>
          <w:p w14:paraId="3AB16CAF" w14:textId="77777777" w:rsidR="0087226E" w:rsidRDefault="0087226E" w:rsidP="00FB7418">
            <w:r>
              <w:t>C) la narración de la vida de una persona</w:t>
            </w:r>
          </w:p>
        </w:tc>
        <w:tc>
          <w:tcPr>
            <w:tcW w:w="7138" w:type="dxa"/>
            <w:shd w:val="clear" w:color="auto" w:fill="auto"/>
            <w:tcMar>
              <w:top w:w="100" w:type="dxa"/>
              <w:left w:w="100" w:type="dxa"/>
              <w:bottom w:w="100" w:type="dxa"/>
              <w:right w:w="100" w:type="dxa"/>
            </w:tcMar>
          </w:tcPr>
          <w:p w14:paraId="43A33C3B" w14:textId="77777777" w:rsidR="0087226E" w:rsidRDefault="0087226E" w:rsidP="00FB7418">
            <w:pPr>
              <w:spacing w:after="160" w:line="259" w:lineRule="auto"/>
            </w:pPr>
            <w:r>
              <w:t>Correcta. La autobiografía narra la vida o parte de la vida de una persona.</w:t>
            </w:r>
          </w:p>
        </w:tc>
      </w:tr>
      <w:tr w:rsidR="0087226E" w14:paraId="7F046BC5" w14:textId="77777777" w:rsidTr="0087226E">
        <w:tc>
          <w:tcPr>
            <w:tcW w:w="2715" w:type="dxa"/>
            <w:shd w:val="clear" w:color="auto" w:fill="auto"/>
            <w:tcMar>
              <w:top w:w="100" w:type="dxa"/>
              <w:left w:w="100" w:type="dxa"/>
              <w:bottom w:w="100" w:type="dxa"/>
              <w:right w:w="100" w:type="dxa"/>
            </w:tcMar>
          </w:tcPr>
          <w:p w14:paraId="0E5B4518" w14:textId="77777777" w:rsidR="0087226E" w:rsidRDefault="0087226E" w:rsidP="00FB7418">
            <w:r>
              <w:t>D) la narración de historias de animales</w:t>
            </w:r>
          </w:p>
        </w:tc>
        <w:tc>
          <w:tcPr>
            <w:tcW w:w="7138" w:type="dxa"/>
            <w:shd w:val="clear" w:color="auto" w:fill="auto"/>
            <w:tcMar>
              <w:top w:w="100" w:type="dxa"/>
              <w:left w:w="100" w:type="dxa"/>
              <w:bottom w:w="100" w:type="dxa"/>
              <w:right w:w="100" w:type="dxa"/>
            </w:tcMar>
          </w:tcPr>
          <w:p w14:paraId="5E7664C3" w14:textId="77777777" w:rsidR="0087226E" w:rsidRDefault="0087226E" w:rsidP="00FB7418">
            <w:pPr>
              <w:spacing w:after="160" w:line="259" w:lineRule="auto"/>
            </w:pPr>
            <w:r>
              <w:t>Incorrecta. La fábula narra historias de animales con cualidades humanas.</w:t>
            </w:r>
          </w:p>
        </w:tc>
      </w:tr>
    </w:tbl>
    <w:p w14:paraId="67A76A16" w14:textId="77777777" w:rsidR="0087226E" w:rsidRDefault="0087226E" w:rsidP="0087226E">
      <w:pPr>
        <w:rPr>
          <w:b/>
        </w:rPr>
      </w:pPr>
    </w:p>
    <w:p w14:paraId="1C9DC235" w14:textId="77777777" w:rsidR="0087226E" w:rsidRDefault="0087226E" w:rsidP="0087226E">
      <w:pPr>
        <w:rPr>
          <w:b/>
        </w:rPr>
      </w:pPr>
    </w:p>
    <w:p w14:paraId="6B303A87" w14:textId="77777777" w:rsidR="0087226E" w:rsidRDefault="0087226E" w:rsidP="0087226E">
      <w:pPr>
        <w:rPr>
          <w:b/>
        </w:rPr>
      </w:pPr>
    </w:p>
    <w:p w14:paraId="34422DA0" w14:textId="77777777" w:rsidR="0087226E" w:rsidRDefault="0087226E" w:rsidP="0087226E">
      <w:pPr>
        <w:rPr>
          <w:b/>
        </w:rPr>
      </w:pPr>
    </w:p>
    <w:p w14:paraId="69DD3235" w14:textId="77777777" w:rsidR="0087226E" w:rsidRDefault="0087226E" w:rsidP="0087226E">
      <w:pPr>
        <w:rPr>
          <w:b/>
        </w:rPr>
      </w:pPr>
    </w:p>
    <w:p w14:paraId="65DC0859" w14:textId="77777777" w:rsidR="0087226E" w:rsidRDefault="0087226E" w:rsidP="0087226E">
      <w:pPr>
        <w:rPr>
          <w:b/>
        </w:rPr>
      </w:pPr>
    </w:p>
    <w:p w14:paraId="45392A27" w14:textId="77777777" w:rsidR="0087226E" w:rsidRDefault="0087226E" w:rsidP="0087226E">
      <w:pPr>
        <w:rPr>
          <w:b/>
        </w:rPr>
      </w:pPr>
    </w:p>
    <w:p w14:paraId="3D13029E" w14:textId="77777777" w:rsidR="0087226E" w:rsidRDefault="0087226E" w:rsidP="0087226E">
      <w:pPr>
        <w:rPr>
          <w:b/>
        </w:rPr>
      </w:pPr>
    </w:p>
    <w:p w14:paraId="1D58492F" w14:textId="77777777" w:rsidR="0087226E" w:rsidRDefault="0087226E" w:rsidP="0087226E">
      <w:pPr>
        <w:rPr>
          <w:b/>
        </w:rPr>
      </w:pPr>
    </w:p>
    <w:p w14:paraId="5EFC451F" w14:textId="77777777" w:rsidR="0087226E" w:rsidRDefault="0087226E" w:rsidP="0087226E">
      <w:pPr>
        <w:rPr>
          <w:b/>
        </w:rPr>
      </w:pPr>
    </w:p>
    <w:p w14:paraId="0EF4A72F" w14:textId="77777777" w:rsidR="0087226E" w:rsidRDefault="0087226E" w:rsidP="0087226E">
      <w:pPr>
        <w:rPr>
          <w:b/>
        </w:rPr>
      </w:pPr>
    </w:p>
    <w:p w14:paraId="5ABE5F49" w14:textId="77777777" w:rsidR="0087226E" w:rsidRDefault="0087226E" w:rsidP="0087226E">
      <w:pPr>
        <w:rPr>
          <w:b/>
        </w:rPr>
      </w:pPr>
    </w:p>
    <w:p w14:paraId="545A499C" w14:textId="77777777" w:rsidR="0087226E" w:rsidRDefault="0087226E" w:rsidP="0087226E">
      <w:pPr>
        <w:rPr>
          <w:b/>
        </w:rPr>
      </w:pPr>
    </w:p>
    <w:p w14:paraId="26C6DA90" w14:textId="77777777" w:rsidR="0087226E" w:rsidRDefault="0087226E" w:rsidP="0087226E">
      <w:pPr>
        <w:rPr>
          <w:b/>
        </w:rPr>
      </w:pPr>
    </w:p>
    <w:p w14:paraId="35BB8793" w14:textId="77777777" w:rsidR="0087226E" w:rsidRDefault="0087226E" w:rsidP="0087226E">
      <w:pPr>
        <w:rPr>
          <w:b/>
        </w:rPr>
      </w:pPr>
    </w:p>
    <w:p w14:paraId="764CF441" w14:textId="77777777" w:rsidR="0087226E" w:rsidRDefault="0087226E" w:rsidP="0087226E">
      <w:pPr>
        <w:rPr>
          <w:b/>
        </w:rPr>
      </w:pPr>
    </w:p>
    <w:p w14:paraId="01436A5D" w14:textId="77777777" w:rsidR="0087226E" w:rsidRDefault="0087226E" w:rsidP="0087226E">
      <w:pPr>
        <w:rPr>
          <w:b/>
        </w:rPr>
      </w:pPr>
      <w:r>
        <w:rPr>
          <w:b/>
        </w:rPr>
        <w:lastRenderedPageBreak/>
        <w:t xml:space="preserve">ÍTEM 7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3C7B22" w:rsidRPr="0087226E" w14:paraId="526E9930" w14:textId="77777777" w:rsidTr="003C7B22">
        <w:trPr>
          <w:trHeight w:val="45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411EF" w14:textId="77777777" w:rsidR="003C7B22" w:rsidRPr="0087226E" w:rsidRDefault="003C7B22" w:rsidP="003C7B22">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40AE61" w14:textId="77777777" w:rsidR="003C7B22" w:rsidRPr="0087226E" w:rsidRDefault="003C7B22" w:rsidP="003C7B22">
            <w:pPr>
              <w:spacing w:after="160" w:line="259" w:lineRule="auto"/>
            </w:pPr>
            <w:r w:rsidRPr="0087226E">
              <w:t>Argumentaciones</w:t>
            </w:r>
          </w:p>
        </w:tc>
      </w:tr>
      <w:tr w:rsidR="0087226E" w14:paraId="717F8650" w14:textId="77777777" w:rsidTr="003C7B22">
        <w:trPr>
          <w:trHeight w:val="980"/>
        </w:trPr>
        <w:tc>
          <w:tcPr>
            <w:tcW w:w="2715" w:type="dxa"/>
            <w:shd w:val="clear" w:color="auto" w:fill="auto"/>
            <w:tcMar>
              <w:top w:w="100" w:type="dxa"/>
              <w:left w:w="100" w:type="dxa"/>
              <w:bottom w:w="100" w:type="dxa"/>
              <w:right w:w="100" w:type="dxa"/>
            </w:tcMar>
          </w:tcPr>
          <w:p w14:paraId="77F7B5C7" w14:textId="77777777" w:rsidR="0087226E" w:rsidRDefault="0087226E" w:rsidP="00FB7418">
            <w:r>
              <w:t>A) tónicas - átonas</w:t>
            </w:r>
          </w:p>
        </w:tc>
        <w:tc>
          <w:tcPr>
            <w:tcW w:w="7138" w:type="dxa"/>
            <w:shd w:val="clear" w:color="auto" w:fill="auto"/>
            <w:tcMar>
              <w:top w:w="100" w:type="dxa"/>
              <w:left w:w="100" w:type="dxa"/>
              <w:bottom w:w="100" w:type="dxa"/>
              <w:right w:w="100" w:type="dxa"/>
            </w:tcMar>
          </w:tcPr>
          <w:p w14:paraId="75059058" w14:textId="77777777" w:rsidR="0087226E" w:rsidRDefault="0087226E" w:rsidP="00FB7418">
            <w:pPr>
              <w:spacing w:after="160" w:line="259" w:lineRule="auto"/>
            </w:pPr>
            <w:r>
              <w:t>Incorrecta. Las palabras tónicas y átonas están en orden inverso.</w:t>
            </w:r>
          </w:p>
        </w:tc>
      </w:tr>
      <w:tr w:rsidR="0087226E" w14:paraId="62955CF8" w14:textId="77777777" w:rsidTr="003C7B22">
        <w:trPr>
          <w:trHeight w:val="640"/>
        </w:trPr>
        <w:tc>
          <w:tcPr>
            <w:tcW w:w="2715" w:type="dxa"/>
            <w:shd w:val="clear" w:color="auto" w:fill="auto"/>
            <w:tcMar>
              <w:top w:w="100" w:type="dxa"/>
              <w:left w:w="100" w:type="dxa"/>
              <w:bottom w:w="100" w:type="dxa"/>
              <w:right w:w="100" w:type="dxa"/>
            </w:tcMar>
          </w:tcPr>
          <w:p w14:paraId="44509F20" w14:textId="77777777" w:rsidR="0087226E" w:rsidRDefault="0087226E" w:rsidP="00FB7418">
            <w:r>
              <w:t>B) átonas - tónicas</w:t>
            </w:r>
          </w:p>
          <w:p w14:paraId="63F57666" w14:textId="77777777" w:rsidR="0087226E" w:rsidRDefault="0087226E" w:rsidP="00FB7418">
            <w:r>
              <w:t xml:space="preserve">    </w:t>
            </w:r>
          </w:p>
        </w:tc>
        <w:tc>
          <w:tcPr>
            <w:tcW w:w="7138" w:type="dxa"/>
            <w:shd w:val="clear" w:color="auto" w:fill="auto"/>
            <w:tcMar>
              <w:top w:w="100" w:type="dxa"/>
              <w:left w:w="100" w:type="dxa"/>
              <w:bottom w:w="100" w:type="dxa"/>
              <w:right w:w="100" w:type="dxa"/>
            </w:tcMar>
          </w:tcPr>
          <w:p w14:paraId="5ACC16D9" w14:textId="77777777" w:rsidR="0087226E" w:rsidRDefault="0087226E" w:rsidP="00FB7418">
            <w:pPr>
              <w:spacing w:after="160" w:line="259" w:lineRule="auto"/>
            </w:pPr>
            <w:r>
              <w:t>Correcta. Las sílabas átonas son las que se pronuncia con menor fuerza de voz y las tónicas con mayor fuerza.</w:t>
            </w:r>
          </w:p>
        </w:tc>
      </w:tr>
      <w:tr w:rsidR="0087226E" w14:paraId="7273ABC5" w14:textId="77777777" w:rsidTr="003C7B22">
        <w:tc>
          <w:tcPr>
            <w:tcW w:w="2715" w:type="dxa"/>
            <w:shd w:val="clear" w:color="auto" w:fill="auto"/>
            <w:tcMar>
              <w:top w:w="100" w:type="dxa"/>
              <w:left w:w="100" w:type="dxa"/>
              <w:bottom w:w="100" w:type="dxa"/>
              <w:right w:w="100" w:type="dxa"/>
            </w:tcMar>
          </w:tcPr>
          <w:p w14:paraId="171C83A4" w14:textId="77777777" w:rsidR="0087226E" w:rsidRDefault="0087226E" w:rsidP="00FB7418">
            <w:r>
              <w:t>C) acento - tilde</w:t>
            </w:r>
          </w:p>
        </w:tc>
        <w:tc>
          <w:tcPr>
            <w:tcW w:w="7138" w:type="dxa"/>
            <w:shd w:val="clear" w:color="auto" w:fill="auto"/>
            <w:tcMar>
              <w:top w:w="100" w:type="dxa"/>
              <w:left w:w="100" w:type="dxa"/>
              <w:bottom w:w="100" w:type="dxa"/>
              <w:right w:w="100" w:type="dxa"/>
            </w:tcMar>
          </w:tcPr>
          <w:p w14:paraId="3BF2F37C" w14:textId="77777777" w:rsidR="0087226E" w:rsidRDefault="0087226E" w:rsidP="00FB7418">
            <w:pPr>
              <w:spacing w:after="160" w:line="259" w:lineRule="auto"/>
            </w:pPr>
            <w:r>
              <w:t>Incorrecta. La mayor fuerza de voz con la que se da una sílaba tónica se llama acento.</w:t>
            </w:r>
          </w:p>
        </w:tc>
      </w:tr>
      <w:tr w:rsidR="0087226E" w14:paraId="4966B588" w14:textId="77777777" w:rsidTr="003C7B22">
        <w:tc>
          <w:tcPr>
            <w:tcW w:w="2715" w:type="dxa"/>
            <w:shd w:val="clear" w:color="auto" w:fill="auto"/>
            <w:tcMar>
              <w:top w:w="100" w:type="dxa"/>
              <w:left w:w="100" w:type="dxa"/>
              <w:bottom w:w="100" w:type="dxa"/>
              <w:right w:w="100" w:type="dxa"/>
            </w:tcMar>
          </w:tcPr>
          <w:p w14:paraId="5A918898" w14:textId="77777777" w:rsidR="0087226E" w:rsidRDefault="0087226E" w:rsidP="00FB7418">
            <w:r>
              <w:t>D) tilde - acento</w:t>
            </w:r>
          </w:p>
        </w:tc>
        <w:tc>
          <w:tcPr>
            <w:tcW w:w="7138" w:type="dxa"/>
            <w:shd w:val="clear" w:color="auto" w:fill="auto"/>
            <w:tcMar>
              <w:top w:w="100" w:type="dxa"/>
              <w:left w:w="100" w:type="dxa"/>
              <w:bottom w:w="100" w:type="dxa"/>
              <w:right w:w="100" w:type="dxa"/>
            </w:tcMar>
          </w:tcPr>
          <w:p w14:paraId="1C321BF1" w14:textId="77777777" w:rsidR="0087226E" w:rsidRDefault="0087226E" w:rsidP="00FB7418">
            <w:pPr>
              <w:spacing w:after="160" w:line="259" w:lineRule="auto"/>
            </w:pPr>
            <w:r>
              <w:t xml:space="preserve">Incorrecta. La tilde es un signo </w:t>
            </w:r>
            <w:r w:rsidR="00323147">
              <w:t xml:space="preserve">ortográfico </w:t>
            </w:r>
            <w:r>
              <w:t xml:space="preserve">que se utiliza con ciertas reglas ortográficas. </w:t>
            </w:r>
          </w:p>
        </w:tc>
      </w:tr>
    </w:tbl>
    <w:p w14:paraId="044EF91A" w14:textId="77777777" w:rsidR="0087226E" w:rsidRDefault="0087226E" w:rsidP="0087226E">
      <w:pPr>
        <w:rPr>
          <w:b/>
        </w:rPr>
      </w:pPr>
    </w:p>
    <w:p w14:paraId="64B713FD" w14:textId="77777777" w:rsidR="0087226E" w:rsidRDefault="003C7B22" w:rsidP="0087226E">
      <w:pPr>
        <w:rPr>
          <w:b/>
        </w:rPr>
      </w:pPr>
      <w:r>
        <w:rPr>
          <w:b/>
        </w:rPr>
        <w:t>ÍTEM 8</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3C7B22" w:rsidRPr="0087226E" w14:paraId="654A41A2" w14:textId="77777777" w:rsidTr="003C7B22">
        <w:trPr>
          <w:trHeight w:val="59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86BDEE" w14:textId="77777777" w:rsidR="003C7B22" w:rsidRPr="0087226E" w:rsidRDefault="003C7B22" w:rsidP="003C7B22">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13850" w14:textId="77777777" w:rsidR="003C7B22" w:rsidRPr="0087226E" w:rsidRDefault="003C7B22" w:rsidP="003C7B22">
            <w:pPr>
              <w:spacing w:after="160" w:line="259" w:lineRule="auto"/>
            </w:pPr>
            <w:r w:rsidRPr="0087226E">
              <w:t>Argumentaciones</w:t>
            </w:r>
          </w:p>
        </w:tc>
      </w:tr>
      <w:tr w:rsidR="003C7B22" w14:paraId="68765AB1" w14:textId="77777777" w:rsidTr="003C7B22">
        <w:trPr>
          <w:trHeight w:val="980"/>
        </w:trPr>
        <w:tc>
          <w:tcPr>
            <w:tcW w:w="2715" w:type="dxa"/>
            <w:shd w:val="clear" w:color="auto" w:fill="auto"/>
            <w:tcMar>
              <w:top w:w="100" w:type="dxa"/>
              <w:left w:w="100" w:type="dxa"/>
              <w:bottom w:w="100" w:type="dxa"/>
              <w:right w:w="100" w:type="dxa"/>
            </w:tcMar>
          </w:tcPr>
          <w:p w14:paraId="6CC4C555" w14:textId="77777777" w:rsidR="003C7B22" w:rsidRDefault="003C7B22" w:rsidP="00FB7418">
            <w:r>
              <w:t>A) Tapa, lomo y contratapa.</w:t>
            </w:r>
          </w:p>
        </w:tc>
        <w:tc>
          <w:tcPr>
            <w:tcW w:w="7138" w:type="dxa"/>
            <w:shd w:val="clear" w:color="auto" w:fill="auto"/>
            <w:tcMar>
              <w:top w:w="100" w:type="dxa"/>
              <w:left w:w="100" w:type="dxa"/>
              <w:bottom w:w="100" w:type="dxa"/>
              <w:right w:w="100" w:type="dxa"/>
            </w:tcMar>
          </w:tcPr>
          <w:p w14:paraId="53D333C8" w14:textId="77777777" w:rsidR="003C7B22" w:rsidRDefault="003C7B22" w:rsidP="00FB7418">
            <w:pPr>
              <w:spacing w:after="160" w:line="259" w:lineRule="auto"/>
            </w:pPr>
            <w:r>
              <w:t xml:space="preserve">Correcta. Tapa o cubierta, lomo y contraparte componen un libro. </w:t>
            </w:r>
          </w:p>
        </w:tc>
      </w:tr>
      <w:tr w:rsidR="003C7B22" w14:paraId="4862EE49" w14:textId="77777777" w:rsidTr="003C7B22">
        <w:trPr>
          <w:trHeight w:val="640"/>
        </w:trPr>
        <w:tc>
          <w:tcPr>
            <w:tcW w:w="2715" w:type="dxa"/>
            <w:shd w:val="clear" w:color="auto" w:fill="auto"/>
            <w:tcMar>
              <w:top w:w="100" w:type="dxa"/>
              <w:left w:w="100" w:type="dxa"/>
              <w:bottom w:w="100" w:type="dxa"/>
              <w:right w:w="100" w:type="dxa"/>
            </w:tcMar>
          </w:tcPr>
          <w:p w14:paraId="1F822CBE" w14:textId="77777777" w:rsidR="003C7B22" w:rsidRDefault="003C7B22" w:rsidP="00FB7418">
            <w:r>
              <w:t>B) Cubierta, gráficos y tabla.</w:t>
            </w:r>
          </w:p>
          <w:p w14:paraId="5FFB32D6" w14:textId="77777777" w:rsidR="003C7B22" w:rsidRDefault="003C7B22" w:rsidP="00FB7418">
            <w:r>
              <w:t xml:space="preserve">    </w:t>
            </w:r>
          </w:p>
        </w:tc>
        <w:tc>
          <w:tcPr>
            <w:tcW w:w="7138" w:type="dxa"/>
            <w:shd w:val="clear" w:color="auto" w:fill="auto"/>
            <w:tcMar>
              <w:top w:w="100" w:type="dxa"/>
              <w:left w:w="100" w:type="dxa"/>
              <w:bottom w:w="100" w:type="dxa"/>
              <w:right w:w="100" w:type="dxa"/>
            </w:tcMar>
          </w:tcPr>
          <w:p w14:paraId="42DA3653" w14:textId="77777777" w:rsidR="003C7B22" w:rsidRDefault="003C7B22" w:rsidP="00FB7418">
            <w:pPr>
              <w:spacing w:after="160" w:line="259" w:lineRule="auto"/>
            </w:pPr>
            <w:r>
              <w:t>Incorrecta. Solo cubierta corresponde a una parte del libro.</w:t>
            </w:r>
          </w:p>
        </w:tc>
      </w:tr>
      <w:tr w:rsidR="003C7B22" w14:paraId="38BE8498" w14:textId="77777777" w:rsidTr="003C7B22">
        <w:tc>
          <w:tcPr>
            <w:tcW w:w="2715" w:type="dxa"/>
            <w:shd w:val="clear" w:color="auto" w:fill="auto"/>
            <w:tcMar>
              <w:top w:w="100" w:type="dxa"/>
              <w:left w:w="100" w:type="dxa"/>
              <w:bottom w:w="100" w:type="dxa"/>
              <w:right w:w="100" w:type="dxa"/>
            </w:tcMar>
          </w:tcPr>
          <w:p w14:paraId="165C4216" w14:textId="77777777" w:rsidR="003C7B22" w:rsidRDefault="003C7B22" w:rsidP="00FB7418">
            <w:r>
              <w:t>C) Introducción, nudo y desenlace.</w:t>
            </w:r>
          </w:p>
        </w:tc>
        <w:tc>
          <w:tcPr>
            <w:tcW w:w="7138" w:type="dxa"/>
            <w:shd w:val="clear" w:color="auto" w:fill="auto"/>
            <w:tcMar>
              <w:top w:w="100" w:type="dxa"/>
              <w:left w:w="100" w:type="dxa"/>
              <w:bottom w:w="100" w:type="dxa"/>
              <w:right w:w="100" w:type="dxa"/>
            </w:tcMar>
          </w:tcPr>
          <w:p w14:paraId="6C5FF81E" w14:textId="77777777" w:rsidR="003C7B22" w:rsidRDefault="003C7B22" w:rsidP="00FB7418">
            <w:pPr>
              <w:spacing w:after="160" w:line="259" w:lineRule="auto"/>
            </w:pPr>
            <w:r>
              <w:t>Incorrecta. Introducción, nudo y desenlace son las partes que conforman la estructura de un cuento.</w:t>
            </w:r>
          </w:p>
        </w:tc>
      </w:tr>
      <w:tr w:rsidR="003C7B22" w14:paraId="6BBF1D2C" w14:textId="77777777" w:rsidTr="003C7B22">
        <w:tc>
          <w:tcPr>
            <w:tcW w:w="2715" w:type="dxa"/>
            <w:shd w:val="clear" w:color="auto" w:fill="auto"/>
            <w:tcMar>
              <w:top w:w="100" w:type="dxa"/>
              <w:left w:w="100" w:type="dxa"/>
              <w:bottom w:w="100" w:type="dxa"/>
              <w:right w:w="100" w:type="dxa"/>
            </w:tcMar>
          </w:tcPr>
          <w:p w14:paraId="7FF1920F" w14:textId="77777777" w:rsidR="003C7B22" w:rsidRDefault="003C7B22" w:rsidP="00FB7418">
            <w:r>
              <w:t xml:space="preserve">D) Digital, e-books </w:t>
            </w:r>
            <w:proofErr w:type="gramStart"/>
            <w:r>
              <w:t>y  audiolibros</w:t>
            </w:r>
            <w:proofErr w:type="gramEnd"/>
          </w:p>
        </w:tc>
        <w:tc>
          <w:tcPr>
            <w:tcW w:w="7138" w:type="dxa"/>
            <w:shd w:val="clear" w:color="auto" w:fill="auto"/>
            <w:tcMar>
              <w:top w:w="100" w:type="dxa"/>
              <w:left w:w="100" w:type="dxa"/>
              <w:bottom w:w="100" w:type="dxa"/>
              <w:right w:w="100" w:type="dxa"/>
            </w:tcMar>
          </w:tcPr>
          <w:p w14:paraId="717D374B" w14:textId="77777777" w:rsidR="003C7B22" w:rsidRDefault="003C7B22" w:rsidP="00FB7418">
            <w:pPr>
              <w:spacing w:after="160" w:line="259" w:lineRule="auto"/>
            </w:pPr>
            <w:r>
              <w:t xml:space="preserve">Incorrecta. Digital, e-books </w:t>
            </w:r>
            <w:proofErr w:type="gramStart"/>
            <w:r>
              <w:t>y  audiolibros</w:t>
            </w:r>
            <w:proofErr w:type="gramEnd"/>
            <w:r>
              <w:t xml:space="preserve"> son tipos de libros.</w:t>
            </w:r>
          </w:p>
        </w:tc>
      </w:tr>
    </w:tbl>
    <w:p w14:paraId="1DCF149A" w14:textId="77777777" w:rsidR="0087226E" w:rsidRDefault="0087226E" w:rsidP="0087226E">
      <w:pPr>
        <w:rPr>
          <w:b/>
        </w:rPr>
      </w:pPr>
    </w:p>
    <w:p w14:paraId="2C5615EA" w14:textId="77777777" w:rsidR="003C7B22" w:rsidRDefault="003C7B22" w:rsidP="0087226E">
      <w:pPr>
        <w:rPr>
          <w:b/>
        </w:rPr>
      </w:pPr>
    </w:p>
    <w:p w14:paraId="7D936DCC" w14:textId="77777777" w:rsidR="003C7B22" w:rsidRDefault="003C7B22" w:rsidP="0087226E">
      <w:pPr>
        <w:rPr>
          <w:b/>
        </w:rPr>
      </w:pPr>
    </w:p>
    <w:p w14:paraId="1BE8295E" w14:textId="77777777" w:rsidR="003C7B22" w:rsidRDefault="003C7B22" w:rsidP="0087226E">
      <w:pPr>
        <w:rPr>
          <w:b/>
        </w:rPr>
      </w:pPr>
    </w:p>
    <w:p w14:paraId="3487B12C" w14:textId="77777777" w:rsidR="003C7B22" w:rsidRDefault="003C7B22" w:rsidP="0087226E">
      <w:pPr>
        <w:rPr>
          <w:b/>
        </w:rPr>
      </w:pPr>
    </w:p>
    <w:p w14:paraId="54A4BD66" w14:textId="77777777" w:rsidR="003C7B22" w:rsidRDefault="003C7B22" w:rsidP="0087226E">
      <w:pPr>
        <w:rPr>
          <w:b/>
        </w:rPr>
      </w:pPr>
    </w:p>
    <w:p w14:paraId="4F02D8C8" w14:textId="77777777" w:rsidR="003C7B22" w:rsidRDefault="003C7B22" w:rsidP="0087226E">
      <w:pPr>
        <w:rPr>
          <w:b/>
        </w:rPr>
      </w:pPr>
    </w:p>
    <w:p w14:paraId="3B434B9F" w14:textId="77777777" w:rsidR="003C7B22" w:rsidRDefault="003C7B22" w:rsidP="0087226E">
      <w:pPr>
        <w:rPr>
          <w:b/>
        </w:rPr>
      </w:pPr>
    </w:p>
    <w:p w14:paraId="1FB8D9DF" w14:textId="77777777" w:rsidR="003C7B22" w:rsidRDefault="003C7B22" w:rsidP="0087226E">
      <w:pPr>
        <w:rPr>
          <w:b/>
        </w:rPr>
      </w:pPr>
    </w:p>
    <w:p w14:paraId="118B01F4" w14:textId="77777777" w:rsidR="003C7B22" w:rsidRDefault="003C7B22" w:rsidP="0087226E">
      <w:pPr>
        <w:rPr>
          <w:b/>
        </w:rPr>
      </w:pPr>
    </w:p>
    <w:p w14:paraId="1CD69B20" w14:textId="77777777" w:rsidR="003C7B22" w:rsidRDefault="003C7B22" w:rsidP="0087226E">
      <w:pPr>
        <w:rPr>
          <w:b/>
        </w:rPr>
      </w:pPr>
    </w:p>
    <w:p w14:paraId="7009D7EA" w14:textId="77777777" w:rsidR="003C7B22" w:rsidRDefault="003C7B22" w:rsidP="0087226E">
      <w:pPr>
        <w:rPr>
          <w:b/>
        </w:rPr>
      </w:pPr>
    </w:p>
    <w:p w14:paraId="44AD1C2D" w14:textId="77777777" w:rsidR="0087226E" w:rsidRDefault="003C7B22" w:rsidP="003C7B22">
      <w:r>
        <w:rPr>
          <w:b/>
        </w:rPr>
        <w:lastRenderedPageBreak/>
        <w:t xml:space="preserve">ÍTEM </w:t>
      </w:r>
      <w:r w:rsidR="0087226E">
        <w:rPr>
          <w:b/>
        </w:rPr>
        <w:t>9</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3C7B22" w:rsidRPr="0087226E" w14:paraId="1D16A728" w14:textId="77777777" w:rsidTr="003C7B22">
        <w:trPr>
          <w:trHeight w:val="45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EC10A" w14:textId="77777777" w:rsidR="003C7B22" w:rsidRPr="0087226E" w:rsidRDefault="003C7B22" w:rsidP="003C7B22">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E07C8A" w14:textId="77777777" w:rsidR="003C7B22" w:rsidRPr="0087226E" w:rsidRDefault="003C7B22" w:rsidP="003C7B22">
            <w:pPr>
              <w:spacing w:after="160" w:line="259" w:lineRule="auto"/>
            </w:pPr>
            <w:r w:rsidRPr="0087226E">
              <w:t>Argumentaciones</w:t>
            </w:r>
          </w:p>
        </w:tc>
      </w:tr>
      <w:tr w:rsidR="003C7B22" w14:paraId="680A4543" w14:textId="77777777" w:rsidTr="003C7B22">
        <w:trPr>
          <w:trHeight w:val="980"/>
        </w:trPr>
        <w:tc>
          <w:tcPr>
            <w:tcW w:w="2715" w:type="dxa"/>
            <w:shd w:val="clear" w:color="auto" w:fill="auto"/>
            <w:tcMar>
              <w:top w:w="100" w:type="dxa"/>
              <w:left w:w="100" w:type="dxa"/>
              <w:bottom w:w="100" w:type="dxa"/>
              <w:right w:w="100" w:type="dxa"/>
            </w:tcMar>
          </w:tcPr>
          <w:p w14:paraId="0917681A" w14:textId="77777777" w:rsidR="003C7B22" w:rsidRDefault="003C7B22" w:rsidP="00FB7418">
            <w:r>
              <w:t>A) 1db, 2ca</w:t>
            </w:r>
          </w:p>
        </w:tc>
        <w:tc>
          <w:tcPr>
            <w:tcW w:w="7138" w:type="dxa"/>
            <w:shd w:val="clear" w:color="auto" w:fill="auto"/>
            <w:tcMar>
              <w:top w:w="100" w:type="dxa"/>
              <w:left w:w="100" w:type="dxa"/>
              <w:bottom w:w="100" w:type="dxa"/>
              <w:right w:w="100" w:type="dxa"/>
            </w:tcMar>
          </w:tcPr>
          <w:p w14:paraId="62015442" w14:textId="77777777" w:rsidR="003C7B22" w:rsidRDefault="003C7B22" w:rsidP="00FB7418">
            <w:pPr>
              <w:spacing w:after="160" w:line="259" w:lineRule="auto"/>
            </w:pPr>
            <w:r>
              <w:t xml:space="preserve">Incorrecta. </w:t>
            </w:r>
            <w:proofErr w:type="gramStart"/>
            <w:r>
              <w:t>Las grupos</w:t>
            </w:r>
            <w:proofErr w:type="gramEnd"/>
            <w:r>
              <w:t xml:space="preserve"> de vocales y ejemplos están invertidos.</w:t>
            </w:r>
          </w:p>
        </w:tc>
      </w:tr>
      <w:tr w:rsidR="003C7B22" w14:paraId="1CB8B42C" w14:textId="77777777" w:rsidTr="003C7B22">
        <w:trPr>
          <w:trHeight w:val="640"/>
        </w:trPr>
        <w:tc>
          <w:tcPr>
            <w:tcW w:w="2715" w:type="dxa"/>
            <w:shd w:val="clear" w:color="auto" w:fill="auto"/>
            <w:tcMar>
              <w:top w:w="100" w:type="dxa"/>
              <w:left w:w="100" w:type="dxa"/>
              <w:bottom w:w="100" w:type="dxa"/>
              <w:right w:w="100" w:type="dxa"/>
            </w:tcMar>
          </w:tcPr>
          <w:p w14:paraId="6D0FFAA5" w14:textId="77777777" w:rsidR="003C7B22" w:rsidRDefault="003C7B22" w:rsidP="00FB7418">
            <w:r>
              <w:t>B) 1ad, 2cb</w:t>
            </w:r>
          </w:p>
          <w:p w14:paraId="190F8DF2" w14:textId="77777777" w:rsidR="003C7B22" w:rsidRDefault="003C7B22" w:rsidP="00FB7418">
            <w:r>
              <w:t xml:space="preserve">    </w:t>
            </w:r>
          </w:p>
        </w:tc>
        <w:tc>
          <w:tcPr>
            <w:tcW w:w="7138" w:type="dxa"/>
            <w:shd w:val="clear" w:color="auto" w:fill="auto"/>
            <w:tcMar>
              <w:top w:w="100" w:type="dxa"/>
              <w:left w:w="100" w:type="dxa"/>
              <w:bottom w:w="100" w:type="dxa"/>
              <w:right w:w="100" w:type="dxa"/>
            </w:tcMar>
          </w:tcPr>
          <w:p w14:paraId="04C53617" w14:textId="77777777" w:rsidR="003C7B22" w:rsidRDefault="003C7B22" w:rsidP="00FB7418">
            <w:pPr>
              <w:spacing w:after="160" w:line="259" w:lineRule="auto"/>
            </w:pPr>
            <w:r>
              <w:t>Incorrecta. La palabra pausa tiene diptongo, no hiato.</w:t>
            </w:r>
          </w:p>
        </w:tc>
      </w:tr>
      <w:tr w:rsidR="003C7B22" w14:paraId="7208FC61" w14:textId="77777777" w:rsidTr="003C7B22">
        <w:tc>
          <w:tcPr>
            <w:tcW w:w="2715" w:type="dxa"/>
            <w:shd w:val="clear" w:color="auto" w:fill="auto"/>
            <w:tcMar>
              <w:top w:w="100" w:type="dxa"/>
              <w:left w:w="100" w:type="dxa"/>
              <w:bottom w:w="100" w:type="dxa"/>
              <w:right w:w="100" w:type="dxa"/>
            </w:tcMar>
          </w:tcPr>
          <w:p w14:paraId="74E4CF14" w14:textId="77777777" w:rsidR="003C7B22" w:rsidRDefault="003C7B22" w:rsidP="00FB7418">
            <w:r>
              <w:t>C) 1ac, 2bd</w:t>
            </w:r>
          </w:p>
        </w:tc>
        <w:tc>
          <w:tcPr>
            <w:tcW w:w="7138" w:type="dxa"/>
            <w:shd w:val="clear" w:color="auto" w:fill="auto"/>
            <w:tcMar>
              <w:top w:w="100" w:type="dxa"/>
              <w:left w:w="100" w:type="dxa"/>
              <w:bottom w:w="100" w:type="dxa"/>
              <w:right w:w="100" w:type="dxa"/>
            </w:tcMar>
          </w:tcPr>
          <w:p w14:paraId="08E91CF8" w14:textId="77777777" w:rsidR="003C7B22" w:rsidRDefault="003C7B22" w:rsidP="00FB7418">
            <w:pPr>
              <w:spacing w:after="160" w:line="259" w:lineRule="auto"/>
            </w:pPr>
            <w:r>
              <w:t>Correcta. Los grupos de vocales corresponden a los ejemplos.</w:t>
            </w:r>
          </w:p>
        </w:tc>
      </w:tr>
      <w:tr w:rsidR="003C7B22" w14:paraId="16B91782" w14:textId="77777777" w:rsidTr="003C7B22">
        <w:tc>
          <w:tcPr>
            <w:tcW w:w="2715" w:type="dxa"/>
            <w:shd w:val="clear" w:color="auto" w:fill="auto"/>
            <w:tcMar>
              <w:top w:w="100" w:type="dxa"/>
              <w:left w:w="100" w:type="dxa"/>
              <w:bottom w:w="100" w:type="dxa"/>
              <w:right w:w="100" w:type="dxa"/>
            </w:tcMar>
          </w:tcPr>
          <w:p w14:paraId="5DC70E79" w14:textId="77777777" w:rsidR="003C7B22" w:rsidRDefault="003C7B22" w:rsidP="00FB7418">
            <w:r>
              <w:t>D) 1ba, 2cd</w:t>
            </w:r>
          </w:p>
        </w:tc>
        <w:tc>
          <w:tcPr>
            <w:tcW w:w="7138" w:type="dxa"/>
            <w:shd w:val="clear" w:color="auto" w:fill="auto"/>
            <w:tcMar>
              <w:top w:w="100" w:type="dxa"/>
              <w:left w:w="100" w:type="dxa"/>
              <w:bottom w:w="100" w:type="dxa"/>
              <w:right w:w="100" w:type="dxa"/>
            </w:tcMar>
          </w:tcPr>
          <w:p w14:paraId="38830DE7" w14:textId="77777777" w:rsidR="003C7B22" w:rsidRDefault="003C7B22" w:rsidP="00FB7418">
            <w:pPr>
              <w:spacing w:after="160" w:line="259" w:lineRule="auto"/>
            </w:pPr>
            <w:proofErr w:type="spellStart"/>
            <w:r>
              <w:t>Incorrecta.La</w:t>
            </w:r>
            <w:proofErr w:type="spellEnd"/>
            <w:r>
              <w:t xml:space="preserve"> palabra reina tiene </w:t>
            </w:r>
            <w:proofErr w:type="spellStart"/>
            <w:r>
              <w:t>dipongo</w:t>
            </w:r>
            <w:proofErr w:type="spellEnd"/>
            <w:r>
              <w:t xml:space="preserve"> y la palabra océano tiene hiato.</w:t>
            </w:r>
          </w:p>
        </w:tc>
      </w:tr>
    </w:tbl>
    <w:p w14:paraId="55C79FBB" w14:textId="77777777" w:rsidR="0087226E" w:rsidRDefault="0087226E" w:rsidP="0087226E">
      <w:pPr>
        <w:rPr>
          <w:b/>
        </w:rPr>
      </w:pPr>
    </w:p>
    <w:p w14:paraId="6647AA0A" w14:textId="77777777" w:rsidR="0087226E" w:rsidRDefault="003C7B22" w:rsidP="003C7B22">
      <w:r>
        <w:rPr>
          <w:b/>
        </w:rPr>
        <w:t xml:space="preserve">ÍTEM </w:t>
      </w:r>
      <w:r w:rsidR="0087226E">
        <w:rPr>
          <w:b/>
        </w:rPr>
        <w:t>10</w:t>
      </w:r>
      <w:r w:rsidR="0087226E">
        <w:t xml:space="preserve"> </w:t>
      </w:r>
    </w:p>
    <w:tbl>
      <w:tblPr>
        <w:tblW w:w="985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38"/>
      </w:tblGrid>
      <w:tr w:rsidR="003C7B22" w:rsidRPr="0087226E" w14:paraId="7DDA7D22" w14:textId="77777777" w:rsidTr="003C7B22">
        <w:trPr>
          <w:trHeight w:val="309"/>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532B0E" w14:textId="77777777" w:rsidR="003C7B22" w:rsidRPr="0087226E" w:rsidRDefault="003C7B22" w:rsidP="003C7B22">
            <w:r w:rsidRPr="0087226E">
              <w:t>Opciones de respuesta</w:t>
            </w:r>
          </w:p>
        </w:tc>
        <w:tc>
          <w:tcPr>
            <w:tcW w:w="71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7A7BB" w14:textId="77777777" w:rsidR="003C7B22" w:rsidRPr="0087226E" w:rsidRDefault="003C7B22" w:rsidP="003C7B22">
            <w:pPr>
              <w:spacing w:after="160" w:line="259" w:lineRule="auto"/>
            </w:pPr>
            <w:r w:rsidRPr="0087226E">
              <w:t>Argumentaciones</w:t>
            </w:r>
          </w:p>
        </w:tc>
      </w:tr>
      <w:tr w:rsidR="003C7B22" w14:paraId="58CD9C90" w14:textId="77777777" w:rsidTr="003C7B22">
        <w:trPr>
          <w:trHeight w:val="980"/>
        </w:trPr>
        <w:tc>
          <w:tcPr>
            <w:tcW w:w="2715" w:type="dxa"/>
            <w:shd w:val="clear" w:color="auto" w:fill="auto"/>
            <w:tcMar>
              <w:top w:w="100" w:type="dxa"/>
              <w:left w:w="100" w:type="dxa"/>
              <w:bottom w:w="100" w:type="dxa"/>
              <w:right w:w="100" w:type="dxa"/>
            </w:tcMar>
          </w:tcPr>
          <w:p w14:paraId="41FF7724" w14:textId="77777777" w:rsidR="003C7B22" w:rsidRDefault="003C7B22" w:rsidP="00FB7418">
            <w:r>
              <w:t>A) 1a, 2b, 3c</w:t>
            </w:r>
          </w:p>
        </w:tc>
        <w:tc>
          <w:tcPr>
            <w:tcW w:w="7138" w:type="dxa"/>
            <w:shd w:val="clear" w:color="auto" w:fill="auto"/>
            <w:tcMar>
              <w:top w:w="100" w:type="dxa"/>
              <w:left w:w="100" w:type="dxa"/>
              <w:bottom w:w="100" w:type="dxa"/>
              <w:right w:w="100" w:type="dxa"/>
            </w:tcMar>
          </w:tcPr>
          <w:p w14:paraId="008A683D" w14:textId="77777777" w:rsidR="003C7B22" w:rsidRDefault="003C7B22" w:rsidP="00FB7418">
            <w:pPr>
              <w:spacing w:after="160" w:line="259" w:lineRule="auto"/>
            </w:pPr>
            <w:r>
              <w:t>Incorrecta. Las combinaciones del primer gráfico y el segundo gráfico están invertidas.</w:t>
            </w:r>
          </w:p>
        </w:tc>
      </w:tr>
      <w:tr w:rsidR="003C7B22" w14:paraId="41A102EA" w14:textId="77777777" w:rsidTr="003C7B22">
        <w:trPr>
          <w:trHeight w:val="640"/>
        </w:trPr>
        <w:tc>
          <w:tcPr>
            <w:tcW w:w="2715" w:type="dxa"/>
            <w:shd w:val="clear" w:color="auto" w:fill="auto"/>
            <w:tcMar>
              <w:top w:w="100" w:type="dxa"/>
              <w:left w:w="100" w:type="dxa"/>
              <w:bottom w:w="100" w:type="dxa"/>
              <w:right w:w="100" w:type="dxa"/>
            </w:tcMar>
          </w:tcPr>
          <w:p w14:paraId="62FC2730" w14:textId="77777777" w:rsidR="003C7B22" w:rsidRDefault="003C7B22" w:rsidP="00FB7418">
            <w:r>
              <w:t>B) 1a, 2c, 3b</w:t>
            </w:r>
          </w:p>
          <w:p w14:paraId="7E7850CC" w14:textId="77777777" w:rsidR="003C7B22" w:rsidRDefault="003C7B22" w:rsidP="00FB7418">
            <w:r>
              <w:t xml:space="preserve">    </w:t>
            </w:r>
          </w:p>
        </w:tc>
        <w:tc>
          <w:tcPr>
            <w:tcW w:w="7138" w:type="dxa"/>
            <w:shd w:val="clear" w:color="auto" w:fill="auto"/>
            <w:tcMar>
              <w:top w:w="100" w:type="dxa"/>
              <w:left w:w="100" w:type="dxa"/>
              <w:bottom w:w="100" w:type="dxa"/>
              <w:right w:w="100" w:type="dxa"/>
            </w:tcMar>
          </w:tcPr>
          <w:p w14:paraId="68C0A5AE" w14:textId="77777777" w:rsidR="003C7B22" w:rsidRDefault="003C7B22" w:rsidP="00FB7418">
            <w:pPr>
              <w:spacing w:after="160" w:line="259" w:lineRule="auto"/>
            </w:pPr>
            <w:r>
              <w:t>Incorrecta. La primera gráfica es una tabla de datos, la segunda un pictograma y la última, una línea de tiempo.</w:t>
            </w:r>
          </w:p>
        </w:tc>
      </w:tr>
      <w:tr w:rsidR="003C7B22" w14:paraId="432CDD9E" w14:textId="77777777" w:rsidTr="003C7B22">
        <w:tc>
          <w:tcPr>
            <w:tcW w:w="2715" w:type="dxa"/>
            <w:shd w:val="clear" w:color="auto" w:fill="auto"/>
            <w:tcMar>
              <w:top w:w="100" w:type="dxa"/>
              <w:left w:w="100" w:type="dxa"/>
              <w:bottom w:w="100" w:type="dxa"/>
              <w:right w:w="100" w:type="dxa"/>
            </w:tcMar>
          </w:tcPr>
          <w:p w14:paraId="58F9AAC4" w14:textId="77777777" w:rsidR="003C7B22" w:rsidRDefault="003C7B22" w:rsidP="00FB7418">
            <w:r>
              <w:t>C) 1c, 2b, 3a</w:t>
            </w:r>
          </w:p>
        </w:tc>
        <w:tc>
          <w:tcPr>
            <w:tcW w:w="7138" w:type="dxa"/>
            <w:shd w:val="clear" w:color="auto" w:fill="auto"/>
            <w:tcMar>
              <w:top w:w="100" w:type="dxa"/>
              <w:left w:w="100" w:type="dxa"/>
              <w:bottom w:w="100" w:type="dxa"/>
              <w:right w:w="100" w:type="dxa"/>
            </w:tcMar>
          </w:tcPr>
          <w:p w14:paraId="7D190049" w14:textId="77777777" w:rsidR="003C7B22" w:rsidRDefault="003C7B22" w:rsidP="00FB7418">
            <w:pPr>
              <w:spacing w:after="160" w:line="259" w:lineRule="auto"/>
            </w:pPr>
            <w:r>
              <w:t>Incorrecta. La gráfica 1 es una tabla de datos, no una línea de tiempo.</w:t>
            </w:r>
          </w:p>
        </w:tc>
      </w:tr>
      <w:tr w:rsidR="003C7B22" w14:paraId="0D959383" w14:textId="77777777" w:rsidTr="003C7B22">
        <w:tc>
          <w:tcPr>
            <w:tcW w:w="2715" w:type="dxa"/>
            <w:shd w:val="clear" w:color="auto" w:fill="auto"/>
            <w:tcMar>
              <w:top w:w="100" w:type="dxa"/>
              <w:left w:w="100" w:type="dxa"/>
              <w:bottom w:w="100" w:type="dxa"/>
              <w:right w:w="100" w:type="dxa"/>
            </w:tcMar>
          </w:tcPr>
          <w:p w14:paraId="2B3EBBDC" w14:textId="77777777" w:rsidR="003C7B22" w:rsidRDefault="003C7B22" w:rsidP="00FB7418">
            <w:r>
              <w:t>D) 1b, 2a, 3c</w:t>
            </w:r>
          </w:p>
        </w:tc>
        <w:tc>
          <w:tcPr>
            <w:tcW w:w="7138" w:type="dxa"/>
            <w:shd w:val="clear" w:color="auto" w:fill="auto"/>
            <w:tcMar>
              <w:top w:w="100" w:type="dxa"/>
              <w:left w:w="100" w:type="dxa"/>
              <w:bottom w:w="100" w:type="dxa"/>
              <w:right w:w="100" w:type="dxa"/>
            </w:tcMar>
          </w:tcPr>
          <w:p w14:paraId="20B9A903" w14:textId="77777777" w:rsidR="003C7B22" w:rsidRDefault="003C7B22" w:rsidP="00FB7418">
            <w:pPr>
              <w:spacing w:after="160" w:line="259" w:lineRule="auto"/>
            </w:pPr>
            <w:r>
              <w:t>Correcta. Las gráficas corresponden a sus nombres.</w:t>
            </w:r>
          </w:p>
        </w:tc>
      </w:tr>
    </w:tbl>
    <w:p w14:paraId="3E48BDA4" w14:textId="77777777" w:rsidR="0087226E" w:rsidRDefault="0087226E" w:rsidP="0087226E"/>
    <w:p w14:paraId="07A00723" w14:textId="77777777" w:rsidR="0087226E" w:rsidRDefault="0087226E">
      <w:pPr>
        <w:rPr>
          <w:rFonts w:ascii="Calibri" w:eastAsia="Calibri" w:hAnsi="Calibri" w:cs="Calibri"/>
          <w:sz w:val="16"/>
          <w:szCs w:val="16"/>
        </w:rPr>
      </w:pPr>
    </w:p>
    <w:sectPr w:rsidR="0087226E" w:rsidSect="00FB7418">
      <w:headerReference w:type="default" r:id="rId35"/>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5D7D6C" w14:textId="77777777" w:rsidR="004D4688" w:rsidRDefault="004D4688">
      <w:r>
        <w:separator/>
      </w:r>
    </w:p>
  </w:endnote>
  <w:endnote w:type="continuationSeparator" w:id="0">
    <w:p w14:paraId="14DE465A" w14:textId="77777777" w:rsidR="004D4688" w:rsidRDefault="004D4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Medium">
    <w:altName w:val="Times New Roman"/>
    <w:charset w:val="00"/>
    <w:family w:val="auto"/>
    <w:pitch w:val="default"/>
  </w:font>
  <w:font w:name="Tame nwe roman">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Gotham-Light">
    <w:altName w:val="Calibri"/>
    <w:panose1 w:val="00000000000000000000"/>
    <w:charset w:val="00"/>
    <w:family w:val="swiss"/>
    <w:notTrueType/>
    <w:pitch w:val="default"/>
    <w:sig w:usb0="00000003" w:usb1="00000000" w:usb2="00000000" w:usb3="00000000" w:csb0="00000001" w:csb1="00000000"/>
  </w:font>
  <w:font w:name="Cabi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14033" w14:textId="77777777" w:rsidR="00FB7418" w:rsidRDefault="00FB74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9281753"/>
      <w:docPartObj>
        <w:docPartGallery w:val="Page Numbers (Bottom of Page)"/>
        <w:docPartUnique/>
      </w:docPartObj>
    </w:sdtPr>
    <w:sdtEndPr/>
    <w:sdtContent>
      <w:p w14:paraId="793A7ED5" w14:textId="77777777" w:rsidR="00FB7418" w:rsidRDefault="00FB7418">
        <w:pPr>
          <w:pStyle w:val="Piedepgina"/>
          <w:jc w:val="right"/>
        </w:pPr>
        <w:r>
          <w:fldChar w:fldCharType="begin"/>
        </w:r>
        <w:r>
          <w:instrText>PAGE   \* MERGEFORMAT</w:instrText>
        </w:r>
        <w:r>
          <w:fldChar w:fldCharType="separate"/>
        </w:r>
        <w:r w:rsidR="002809A3">
          <w:rPr>
            <w:noProof/>
          </w:rPr>
          <w:t>14</w:t>
        </w:r>
        <w:r>
          <w:fldChar w:fldCharType="end"/>
        </w:r>
      </w:p>
    </w:sdtContent>
  </w:sdt>
  <w:p w14:paraId="5420A61E" w14:textId="77777777" w:rsidR="00FB7418" w:rsidRDefault="00FB741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0254A" w14:textId="77777777" w:rsidR="00FB7418" w:rsidRDefault="00FB74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AE3B2" w14:textId="77777777" w:rsidR="004D4688" w:rsidRDefault="004D4688">
      <w:r>
        <w:separator/>
      </w:r>
    </w:p>
  </w:footnote>
  <w:footnote w:type="continuationSeparator" w:id="0">
    <w:p w14:paraId="37C03191" w14:textId="77777777" w:rsidR="004D4688" w:rsidRDefault="004D4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356DB" w14:textId="77777777" w:rsidR="00FB7418" w:rsidRDefault="00FB74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8DD6" w14:textId="77777777" w:rsidR="00FB7418" w:rsidRDefault="00FB7418">
    <w:pPr>
      <w:tabs>
        <w:tab w:val="center" w:pos="4419"/>
        <w:tab w:val="right" w:pos="8838"/>
      </w:tabs>
    </w:pPr>
    <w:r>
      <w:rPr>
        <w:noProof/>
        <w:lang w:val="es-EC" w:eastAsia="es-EC"/>
      </w:rPr>
      <w:drawing>
        <wp:inline distT="0" distB="0" distL="0" distR="0" wp14:anchorId="7EDCF8BD" wp14:editId="7E3F726D">
          <wp:extent cx="7266305" cy="914400"/>
          <wp:effectExtent l="0" t="0" r="0" b="0"/>
          <wp:docPr id="3" name="Imagen 3" descr="C:\Users\Ediciones Holguin\Downloads\LENGUA-YLITERATURA-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LENGUA-YLITERATURA-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6305" cy="914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67256" w14:textId="77777777" w:rsidR="00FB7418" w:rsidRDefault="00FB741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C1E0D" w14:textId="77777777" w:rsidR="00FB7418" w:rsidRDefault="00FB7418">
    <w:pPr>
      <w:tabs>
        <w:tab w:val="center" w:pos="4419"/>
        <w:tab w:val="right" w:pos="8838"/>
      </w:tabs>
    </w:pPr>
    <w:r>
      <w:rPr>
        <w:noProof/>
        <w:lang w:val="es-EC" w:eastAsia="es-EC"/>
      </w:rPr>
      <w:drawing>
        <wp:inline distT="0" distB="0" distL="0" distR="0" wp14:anchorId="6315C4E5" wp14:editId="552F646D">
          <wp:extent cx="9628505" cy="914400"/>
          <wp:effectExtent l="0" t="0" r="0" b="0"/>
          <wp:docPr id="6" name="Imagen 6" descr="C:\Users\Ediciones Holguin\Downloads\LENGUA-YLITERATURA-EGB.jpg"/>
          <wp:cNvGraphicFramePr/>
          <a:graphic xmlns:a="http://schemas.openxmlformats.org/drawingml/2006/main">
            <a:graphicData uri="http://schemas.openxmlformats.org/drawingml/2006/picture">
              <pic:pic xmlns:pic="http://schemas.openxmlformats.org/drawingml/2006/picture">
                <pic:nvPicPr>
                  <pic:cNvPr id="3" name="Imagen 3" descr="C:\Users\Ediciones Holguin\Downloads\LENGUA-YLITERATURA-E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8505" cy="9144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D97F4" w14:textId="77777777" w:rsidR="00FB7418" w:rsidRDefault="00FB7418">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840B2"/>
    <w:multiLevelType w:val="multilevel"/>
    <w:tmpl w:val="6C14D2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A92C3F"/>
    <w:multiLevelType w:val="multilevel"/>
    <w:tmpl w:val="6A942D84"/>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273877"/>
    <w:multiLevelType w:val="multilevel"/>
    <w:tmpl w:val="D9D4302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8126C0A"/>
    <w:multiLevelType w:val="multilevel"/>
    <w:tmpl w:val="2602A5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3A225FD0"/>
    <w:multiLevelType w:val="multilevel"/>
    <w:tmpl w:val="E23CC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D52734"/>
    <w:multiLevelType w:val="multilevel"/>
    <w:tmpl w:val="4642AB62"/>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80C4476"/>
    <w:multiLevelType w:val="multilevel"/>
    <w:tmpl w:val="27DA5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3"/>
  </w:num>
  <w:num w:numId="4">
    <w:abstractNumId w:val="6"/>
  </w:num>
  <w:num w:numId="5">
    <w:abstractNumId w:val="6"/>
  </w:num>
  <w:num w:numId="6">
    <w:abstractNumId w:val="4"/>
  </w:num>
  <w:num w:numId="7">
    <w:abstractNumId w:val="4"/>
  </w:num>
  <w:num w:numId="8">
    <w:abstractNumId w:val="0"/>
  </w:num>
  <w:num w:numId="9">
    <w:abstractNumId w:val="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5B8"/>
    <w:rsid w:val="0009775A"/>
    <w:rsid w:val="00117EB7"/>
    <w:rsid w:val="001E6854"/>
    <w:rsid w:val="002529FE"/>
    <w:rsid w:val="002809A3"/>
    <w:rsid w:val="00323147"/>
    <w:rsid w:val="00344975"/>
    <w:rsid w:val="003C7B22"/>
    <w:rsid w:val="004A1918"/>
    <w:rsid w:val="004D4688"/>
    <w:rsid w:val="0056401A"/>
    <w:rsid w:val="005F5612"/>
    <w:rsid w:val="00632E7A"/>
    <w:rsid w:val="00767417"/>
    <w:rsid w:val="007E7E1C"/>
    <w:rsid w:val="00807308"/>
    <w:rsid w:val="00840F58"/>
    <w:rsid w:val="0087226E"/>
    <w:rsid w:val="008E2EDE"/>
    <w:rsid w:val="009360DE"/>
    <w:rsid w:val="009426B9"/>
    <w:rsid w:val="009C1AF1"/>
    <w:rsid w:val="009D05B8"/>
    <w:rsid w:val="00A4494A"/>
    <w:rsid w:val="00A453E2"/>
    <w:rsid w:val="00B30109"/>
    <w:rsid w:val="00BC7A88"/>
    <w:rsid w:val="00C51D4A"/>
    <w:rsid w:val="00C56C9E"/>
    <w:rsid w:val="00C8780E"/>
    <w:rsid w:val="00CC546B"/>
    <w:rsid w:val="00CE5781"/>
    <w:rsid w:val="00D907F8"/>
    <w:rsid w:val="00DC0639"/>
    <w:rsid w:val="00E838BC"/>
    <w:rsid w:val="00EC5905"/>
    <w:rsid w:val="00F26DDB"/>
    <w:rsid w:val="00F83E6B"/>
    <w:rsid w:val="00FB74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4C9D1"/>
  <w15:docId w15:val="{6DF6DF06-CBCF-4893-B18B-5B35BD8B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A"/>
        <w:sz w:val="24"/>
        <w:szCs w:val="24"/>
        <w:lang w:val="es-ES"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aliases w:val="NIVEL 1 APA"/>
    <w:basedOn w:val="Normal"/>
    <w:next w:val="Normal"/>
    <w:link w:val="Ttulo1Car"/>
    <w:uiPriority w:val="9"/>
    <w:qFormat/>
    <w:pPr>
      <w:keepNext/>
      <w:keepLines/>
      <w:spacing w:line="360" w:lineRule="auto"/>
      <w:jc w:val="center"/>
      <w:outlineLvl w:val="0"/>
    </w:pPr>
    <w:rPr>
      <w:b/>
    </w:rPr>
  </w:style>
  <w:style w:type="paragraph" w:styleId="Ttulo2">
    <w:name w:val="heading 2"/>
    <w:aliases w:val="NIVEL 2 APA 6TA EDICIÓN"/>
    <w:basedOn w:val="Normal"/>
    <w:next w:val="Normal"/>
    <w:link w:val="Ttulo2Car"/>
    <w:uiPriority w:val="9"/>
    <w:qFormat/>
    <w:pPr>
      <w:keepNext/>
      <w:keepLines/>
      <w:spacing w:before="100"/>
      <w:outlineLvl w:val="1"/>
    </w:pPr>
    <w:rPr>
      <w:b/>
    </w:rPr>
  </w:style>
  <w:style w:type="paragraph" w:styleId="Ttulo3">
    <w:name w:val="heading 3"/>
    <w:aliases w:val="NIVEL 3 APA 6TA EDICION (FINALIZA CON PUNTO)"/>
    <w:basedOn w:val="Normal"/>
    <w:next w:val="Normal"/>
    <w:link w:val="Ttulo3Car"/>
    <w:uiPriority w:val="9"/>
    <w:qFormat/>
    <w:pPr>
      <w:keepNext/>
      <w:keepLines/>
      <w:spacing w:before="100"/>
      <w:outlineLvl w:val="2"/>
    </w:pPr>
    <w:rPr>
      <w:b/>
    </w:rPr>
  </w:style>
  <w:style w:type="paragraph" w:styleId="Ttulo4">
    <w:name w:val="heading 4"/>
    <w:aliases w:val="NIVEL 4 APA 6TA EDICION(FINALIZA CON PUNTO) TODO MINÚSCULA"/>
    <w:basedOn w:val="Normal"/>
    <w:next w:val="Normal"/>
    <w:link w:val="Ttulo4Car"/>
    <w:uiPriority w:val="9"/>
    <w:qFormat/>
    <w:pPr>
      <w:keepNext/>
      <w:keepLines/>
      <w:spacing w:before="40" w:line="360" w:lineRule="auto"/>
      <w:outlineLvl w:val="3"/>
    </w:pPr>
    <w:rPr>
      <w:b/>
      <w:i/>
    </w:rPr>
  </w:style>
  <w:style w:type="paragraph" w:styleId="Ttulo5">
    <w:name w:val="heading 5"/>
    <w:basedOn w:val="Normal"/>
    <w:next w:val="Normal"/>
    <w:link w:val="Ttulo5Car"/>
    <w:qFormat/>
    <w:pPr>
      <w:keepNext/>
      <w:keepLines/>
      <w:spacing w:before="40"/>
      <w:outlineLvl w:val="4"/>
    </w:pPr>
    <w:rPr>
      <w:i/>
    </w:rPr>
  </w:style>
  <w:style w:type="paragraph" w:styleId="Ttulo6">
    <w:name w:val="heading 6"/>
    <w:basedOn w:val="Normal"/>
    <w:next w:val="Normal"/>
    <w:link w:val="Ttulo6Car"/>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Subttulo">
    <w:name w:val="Subtitle"/>
    <w:basedOn w:val="Normal"/>
    <w:next w:val="Normal"/>
    <w:link w:val="SubttuloCar"/>
    <w:qFormat/>
    <w:pPr>
      <w:spacing w:after="160"/>
      <w:ind w:firstLine="714"/>
    </w:pPr>
    <w:rPr>
      <w:sz w:val="22"/>
      <w:szCs w:val="22"/>
    </w:rPr>
  </w:style>
  <w:style w:type="table" w:customStyle="1" w:styleId="a">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C8780E"/>
    <w:pPr>
      <w:tabs>
        <w:tab w:val="clear" w:pos="708"/>
        <w:tab w:val="center" w:pos="4513"/>
        <w:tab w:val="right" w:pos="9026"/>
      </w:tabs>
    </w:pPr>
  </w:style>
  <w:style w:type="character" w:customStyle="1" w:styleId="EncabezadoCar">
    <w:name w:val="Encabezado Car"/>
    <w:basedOn w:val="Fuentedeprrafopredeter"/>
    <w:link w:val="Encabezado"/>
    <w:uiPriority w:val="99"/>
    <w:rsid w:val="00C8780E"/>
  </w:style>
  <w:style w:type="paragraph" w:styleId="Piedepgina">
    <w:name w:val="footer"/>
    <w:basedOn w:val="Normal"/>
    <w:link w:val="PiedepginaCar"/>
    <w:uiPriority w:val="99"/>
    <w:unhideWhenUsed/>
    <w:rsid w:val="00C8780E"/>
    <w:pPr>
      <w:tabs>
        <w:tab w:val="clear" w:pos="708"/>
        <w:tab w:val="center" w:pos="4513"/>
        <w:tab w:val="right" w:pos="9026"/>
      </w:tabs>
    </w:pPr>
  </w:style>
  <w:style w:type="character" w:customStyle="1" w:styleId="PiedepginaCar">
    <w:name w:val="Pie de página Car"/>
    <w:basedOn w:val="Fuentedeprrafopredeter"/>
    <w:link w:val="Piedepgina"/>
    <w:uiPriority w:val="99"/>
    <w:rsid w:val="00C8780E"/>
  </w:style>
  <w:style w:type="paragraph" w:styleId="Textodeglobo">
    <w:name w:val="Balloon Text"/>
    <w:basedOn w:val="Normal"/>
    <w:link w:val="TextodegloboCar"/>
    <w:uiPriority w:val="99"/>
    <w:semiHidden/>
    <w:unhideWhenUsed/>
    <w:rsid w:val="002529F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529FE"/>
    <w:rPr>
      <w:rFonts w:ascii="Segoe UI" w:hAnsi="Segoe UI" w:cs="Segoe UI"/>
      <w:sz w:val="18"/>
      <w:szCs w:val="18"/>
    </w:rPr>
  </w:style>
  <w:style w:type="table" w:styleId="Tablaconcuadrcula2-nfasis2">
    <w:name w:val="Grid Table 2 Accent 2"/>
    <w:basedOn w:val="Tablanormal"/>
    <w:uiPriority w:val="47"/>
    <w:rsid w:val="00767417"/>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aconcuadrcula">
    <w:name w:val="Table Grid"/>
    <w:basedOn w:val="Tablanormal"/>
    <w:uiPriority w:val="39"/>
    <w:rsid w:val="00807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8073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aliases w:val="NIVEL 1 APA Car"/>
    <w:basedOn w:val="Fuentedeprrafopredeter"/>
    <w:link w:val="Ttulo1"/>
    <w:uiPriority w:val="9"/>
    <w:rsid w:val="00840F58"/>
    <w:rPr>
      <w:b/>
    </w:rPr>
  </w:style>
  <w:style w:type="character" w:customStyle="1" w:styleId="Ttulo2Car">
    <w:name w:val="Título 2 Car"/>
    <w:aliases w:val="NIVEL 2 APA 6TA EDICIÓN Car"/>
    <w:basedOn w:val="Fuentedeprrafopredeter"/>
    <w:link w:val="Ttulo2"/>
    <w:uiPriority w:val="9"/>
    <w:rsid w:val="00840F58"/>
    <w:rPr>
      <w:b/>
    </w:rPr>
  </w:style>
  <w:style w:type="character" w:customStyle="1" w:styleId="Ttulo3Car">
    <w:name w:val="Título 3 Car"/>
    <w:aliases w:val="NIVEL 3 APA 6TA EDICION (FINALIZA CON PUNTO) Car"/>
    <w:basedOn w:val="Fuentedeprrafopredeter"/>
    <w:link w:val="Ttulo3"/>
    <w:uiPriority w:val="9"/>
    <w:rsid w:val="00840F58"/>
    <w:rPr>
      <w:b/>
    </w:rPr>
  </w:style>
  <w:style w:type="character" w:customStyle="1" w:styleId="Ttulo4Car">
    <w:name w:val="Título 4 Car"/>
    <w:aliases w:val="NIVEL 4 APA 6TA EDICION(FINALIZA CON PUNTO) TODO MINÚSCULA Car"/>
    <w:basedOn w:val="Fuentedeprrafopredeter"/>
    <w:link w:val="Ttulo4"/>
    <w:uiPriority w:val="9"/>
    <w:rsid w:val="00840F58"/>
    <w:rPr>
      <w:b/>
      <w:i/>
    </w:rPr>
  </w:style>
  <w:style w:type="character" w:customStyle="1" w:styleId="Ttulo5Car">
    <w:name w:val="Título 5 Car"/>
    <w:basedOn w:val="Fuentedeprrafopredeter"/>
    <w:link w:val="Ttulo5"/>
    <w:rsid w:val="00840F58"/>
    <w:rPr>
      <w:i/>
    </w:rPr>
  </w:style>
  <w:style w:type="character" w:customStyle="1" w:styleId="Ttulo6Car">
    <w:name w:val="Título 6 Car"/>
    <w:basedOn w:val="Fuentedeprrafopredeter"/>
    <w:link w:val="Ttulo6"/>
    <w:rsid w:val="00840F58"/>
    <w:rPr>
      <w:b/>
      <w:sz w:val="20"/>
      <w:szCs w:val="20"/>
    </w:rPr>
  </w:style>
  <w:style w:type="character" w:customStyle="1" w:styleId="TtuloCar">
    <w:name w:val="Título Car"/>
    <w:basedOn w:val="Fuentedeprrafopredeter"/>
    <w:link w:val="Ttulo"/>
    <w:rsid w:val="00840F58"/>
    <w:rPr>
      <w:b/>
      <w:sz w:val="72"/>
      <w:szCs w:val="72"/>
    </w:rPr>
  </w:style>
  <w:style w:type="character" w:customStyle="1" w:styleId="SubttuloCar">
    <w:name w:val="Subtítulo Car"/>
    <w:basedOn w:val="Fuentedeprrafopredeter"/>
    <w:link w:val="Subttulo"/>
    <w:rsid w:val="00840F58"/>
    <w:rPr>
      <w:sz w:val="22"/>
      <w:szCs w:val="22"/>
    </w:rPr>
  </w:style>
  <w:style w:type="table" w:styleId="Tablaconcuadrcula3-nfasis2">
    <w:name w:val="Grid Table 3 Accent 2"/>
    <w:basedOn w:val="Tablanormal"/>
    <w:uiPriority w:val="48"/>
    <w:rsid w:val="00840F58"/>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numbering" w:customStyle="1" w:styleId="Sinlista1">
    <w:name w:val="Sin lista1"/>
    <w:next w:val="Sinlista"/>
    <w:uiPriority w:val="99"/>
    <w:semiHidden/>
    <w:unhideWhenUsed/>
    <w:rsid w:val="00A4494A"/>
  </w:style>
  <w:style w:type="paragraph" w:styleId="Descripcin">
    <w:name w:val="caption"/>
    <w:basedOn w:val="Normal"/>
    <w:next w:val="Normal"/>
    <w:autoRedefine/>
    <w:uiPriority w:val="35"/>
    <w:unhideWhenUsed/>
    <w:qFormat/>
    <w:rsid w:val="00A4494A"/>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Calibri"/>
      <w:i/>
      <w:iCs/>
      <w:color w:val="000000"/>
      <w:sz w:val="20"/>
      <w:szCs w:val="18"/>
      <w:lang w:val="es-EC" w:eastAsia="en-US"/>
    </w:rPr>
  </w:style>
  <w:style w:type="numbering" w:customStyle="1" w:styleId="Sinlista2">
    <w:name w:val="Sin lista2"/>
    <w:next w:val="Sinlista"/>
    <w:uiPriority w:val="99"/>
    <w:semiHidden/>
    <w:unhideWhenUsed/>
    <w:rsid w:val="00A4494A"/>
  </w:style>
  <w:style w:type="table" w:customStyle="1" w:styleId="Tablaconcuadrcula1">
    <w:name w:val="Tabla con cuadrícula1"/>
    <w:basedOn w:val="Tablanormal"/>
    <w:next w:val="Tablaconcuadrcula"/>
    <w:uiPriority w:val="59"/>
    <w:rsid w:val="0087226E"/>
    <w:pPr>
      <w:pBdr>
        <w:top w:val="none" w:sz="0" w:space="0" w:color="auto"/>
        <w:left w:val="none" w:sz="0" w:space="0" w:color="auto"/>
        <w:bottom w:val="none" w:sz="0" w:space="0" w:color="auto"/>
        <w:right w:val="none" w:sz="0" w:space="0" w:color="auto"/>
        <w:between w:val="none" w:sz="0" w:space="0" w:color="auto"/>
      </w:pBdr>
      <w:tabs>
        <w:tab w:val="clear" w:pos="708"/>
      </w:tabs>
    </w:pPr>
    <w:rPr>
      <w:rFonts w:ascii="Calibri" w:eastAsia="Calibri" w:hAnsi="Calibri"/>
      <w:color w:val="auto"/>
      <w:sz w:val="22"/>
      <w:szCs w:val="22"/>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225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header" Target="header3.xml"/><Relationship Id="rId21" Type="http://schemas.microsoft.com/office/2007/relationships/diagramDrawing" Target="diagrams/drawing3.xml"/><Relationship Id="rId34" Type="http://schemas.openxmlformats.org/officeDocument/2006/relationships/image" Target="media/image7.png"/><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footer" Target="footer2.xml"/><Relationship Id="rId33" Type="http://schemas.openxmlformats.org/officeDocument/2006/relationships/image" Target="media/image6.pn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header" Target="header2.xml"/><Relationship Id="rId28" Type="http://schemas.openxmlformats.org/officeDocument/2006/relationships/image" Target="media/image2.jpeg"/><Relationship Id="rId36"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header" Target="header5.xml"/><Relationship Id="rId8" Type="http://schemas.openxmlformats.org/officeDocument/2006/relationships/diagramLayout" Target="diagrams/layout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DCFB8A04-3081-4A21-9EE3-AD8BD7AF5FE0}" type="presOf" srcId="{265EE8D5-9189-45A8-AEE8-479ACC51B6D2}" destId="{983EAC37-AD03-4E2D-AA6C-AA41663F58DC}" srcOrd="0" destOrd="0" presId="urn:microsoft.com/office/officeart/2008/layout/VerticalCircleList"/>
    <dgm:cxn modelId="{40D3D506-B306-4DFD-BA40-2E703F0DAB89}" type="presOf" srcId="{A64D0957-A044-4C99-A997-CD3DECDB1765}" destId="{16D88BE6-1DFD-4A8C-A884-B5BD64135D0A}" srcOrd="0" destOrd="0" presId="urn:microsoft.com/office/officeart/2008/layout/VerticalCircleList"/>
    <dgm:cxn modelId="{196F6919-1532-47C2-9783-41F2B1632372}" srcId="{265EE8D5-9189-45A8-AEE8-479ACC51B6D2}" destId="{6F560107-14AC-492F-A1F4-A32C8A9C8193}" srcOrd="1" destOrd="0" parTransId="{0B9A0AB6-FA2E-4D4E-98DB-E8F638DC534C}" sibTransId="{61E92A5C-8B9E-49A2-8973-3E2E5A190684}"/>
    <dgm:cxn modelId="{9A05F51C-B93A-4154-89D6-7CBF7AAB53C8}" srcId="{623A6C03-BD22-4CB3-B257-774A7567CE12}" destId="{2C340E83-F975-4024-8FB4-1C9639E5544B}" srcOrd="1" destOrd="0" parTransId="{3A8423AF-41B6-44DE-ADA8-BF227F457962}" sibTransId="{EA118EA0-0982-4B03-AA62-3B5F5EA5E2F6}"/>
    <dgm:cxn modelId="{69584F22-E42E-4A03-B18D-6C384B30E22D}" type="presOf" srcId="{DB29E6CC-BE78-45B9-A4F2-B6400A7ACFB7}" destId="{96B6674A-A812-463E-A172-D29D5E252A86}" srcOrd="0" destOrd="0" presId="urn:microsoft.com/office/officeart/2008/layout/VerticalCircleList"/>
    <dgm:cxn modelId="{7CE18A3D-DA2B-4EF5-8D00-B65BF6E51BC9}" srcId="{A64D0957-A044-4C99-A997-CD3DECDB1765}" destId="{D9F9E521-1E6A-4FF0-BF06-C605FE8F6FF7}" srcOrd="0" destOrd="0" parTransId="{3D4B916C-C453-472D-8552-81A82714AB4A}" sibTransId="{C5D97409-EDE1-4EAC-A0FF-658EAE212FBD}"/>
    <dgm:cxn modelId="{1E4E975B-3BD1-4085-8526-6A917CB85BE7}" type="presOf" srcId="{6F560107-14AC-492F-A1F4-A32C8A9C8193}" destId="{9BFA8D1F-1C45-4E54-AA7B-E8B24E6E871A}" srcOrd="0" destOrd="0" presId="urn:microsoft.com/office/officeart/2008/layout/VerticalCircleList"/>
    <dgm:cxn modelId="{3A2BB464-AB16-4C2E-91AD-DE22990A19C3}" srcId="{265EE8D5-9189-45A8-AEE8-479ACC51B6D2}" destId="{6F2C880A-C658-4D3F-96B6-1D7E3AAB5A4C}" srcOrd="0" destOrd="0" parTransId="{76B1BCE9-EBA5-4645-8E30-091334CE0BB7}" sibTransId="{B88413A4-231C-4447-9512-9902671FA01A}"/>
    <dgm:cxn modelId="{B97FF88F-3641-42A1-9EC5-2179BE362CC5}" type="presOf" srcId="{2C340E83-F975-4024-8FB4-1C9639E5544B}" destId="{F3A4CAB0-7AEC-473F-AF0B-E057641690A6}" srcOrd="0" destOrd="0" presId="urn:microsoft.com/office/officeart/2008/layout/VerticalCircleList"/>
    <dgm:cxn modelId="{100A6593-A47E-48D1-B16D-06E4C9583F04}" type="presOf" srcId="{D9F9E521-1E6A-4FF0-BF06-C605FE8F6FF7}" destId="{0C41B185-FE03-46E7-B256-9282C9C276FA}"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135384AD-47E8-4982-A3BE-D00A91EB2730}" type="presOf" srcId="{623A6C03-BD22-4CB3-B257-774A7567CE12}" destId="{ED034C87-66F2-4060-95D5-E386950B2B8C}" srcOrd="0" destOrd="0" presId="urn:microsoft.com/office/officeart/2008/layout/VerticalCircleList"/>
    <dgm:cxn modelId="{0F2356AE-9668-4EA0-A6AE-A75DBC65245B}" type="presOf" srcId="{5333F69A-D878-490E-AB41-935A4B3EE2C6}" destId="{C9EE81DA-33E8-450E-864C-A2C5F125825F}" srcOrd="0" destOrd="0" presId="urn:microsoft.com/office/officeart/2008/layout/VerticalCircleList"/>
    <dgm:cxn modelId="{826F83BE-D230-4518-B821-4D4D1DF5DF04}" srcId="{5333F69A-D878-490E-AB41-935A4B3EE2C6}" destId="{A64D0957-A044-4C99-A997-CD3DECDB1765}" srcOrd="0" destOrd="0" parTransId="{D814D4AD-DC16-44C6-AD22-7718182FFD5C}" sibTransId="{6947DC82-B7D0-4B21-871A-4BEF0A176EE0}"/>
    <dgm:cxn modelId="{AF5A75CE-F08F-4856-A669-A26202C558B4}" srcId="{623A6C03-BD22-4CB3-B257-774A7567CE12}" destId="{DB29E6CC-BE78-45B9-A4F2-B6400A7ACFB7}" srcOrd="0" destOrd="0" parTransId="{061701C2-B592-4C52-932A-07BF741DC18A}" sibTransId="{771B3FE2-A80C-451D-9328-610078793A9D}"/>
    <dgm:cxn modelId="{F2F886E3-0C20-4D7F-BE7C-C4B63E3B1D0A}" type="presOf" srcId="{BC49641A-35E1-4754-A49F-EDC45699BB3D}" destId="{2F5758FB-C609-45E6-B604-6C94743EAA12}"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810703ED-A2F2-4F7E-85E8-E262591D635F}" type="presOf" srcId="{6F2C880A-C658-4D3F-96B6-1D7E3AAB5A4C}" destId="{97BFE1FB-9C35-4C3F-98C0-E8172146F490}" srcOrd="0" destOrd="0" presId="urn:microsoft.com/office/officeart/2008/layout/VerticalCircleList"/>
    <dgm:cxn modelId="{DE5521F8-0C47-4ED9-B577-5F4074D1775F}" srcId="{A64D0957-A044-4C99-A997-CD3DECDB1765}" destId="{BC49641A-35E1-4754-A49F-EDC45699BB3D}" srcOrd="1" destOrd="0" parTransId="{14DF41C7-6CF4-4BCA-AFAC-CA3A16C48649}" sibTransId="{D2459431-1755-45E5-B516-E7DB970F3316}"/>
    <dgm:cxn modelId="{F70B2959-0D4C-4DC8-AE87-B33E4B859654}" type="presParOf" srcId="{C9EE81DA-33E8-450E-864C-A2C5F125825F}" destId="{474480A6-D189-4428-9D04-9B89883C965C}" srcOrd="0" destOrd="0" presId="urn:microsoft.com/office/officeart/2008/layout/VerticalCircleList"/>
    <dgm:cxn modelId="{9BAD2D41-D032-4D71-830F-462D4BB09B78}" type="presParOf" srcId="{474480A6-D189-4428-9D04-9B89883C965C}" destId="{825892AF-65E7-4EAB-903F-A66FB21CE112}" srcOrd="0" destOrd="0" presId="urn:microsoft.com/office/officeart/2008/layout/VerticalCircleList"/>
    <dgm:cxn modelId="{7BD6EF7A-D594-479A-83F1-91713C181EA6}" type="presParOf" srcId="{474480A6-D189-4428-9D04-9B89883C965C}" destId="{FA5594D4-FE02-403B-A9B0-BC4C83EF443F}" srcOrd="1" destOrd="0" presId="urn:microsoft.com/office/officeart/2008/layout/VerticalCircleList"/>
    <dgm:cxn modelId="{CA26611C-105B-44FF-A1A4-B21565C34156}" type="presParOf" srcId="{474480A6-D189-4428-9D04-9B89883C965C}" destId="{16D88BE6-1DFD-4A8C-A884-B5BD64135D0A}" srcOrd="2" destOrd="0" presId="urn:microsoft.com/office/officeart/2008/layout/VerticalCircleList"/>
    <dgm:cxn modelId="{93482BA4-2A9C-4AA8-AF59-E5F98B378F15}" type="presParOf" srcId="{474480A6-D189-4428-9D04-9B89883C965C}" destId="{5F045E87-7487-4A6A-983D-502E66418612}" srcOrd="3" destOrd="0" presId="urn:microsoft.com/office/officeart/2008/layout/VerticalCircleList"/>
    <dgm:cxn modelId="{6B245A58-D448-4378-B526-0B97D94869D6}" type="presParOf" srcId="{5F045E87-7487-4A6A-983D-502E66418612}" destId="{0C41B185-FE03-46E7-B256-9282C9C276FA}" srcOrd="0" destOrd="0" presId="urn:microsoft.com/office/officeart/2008/layout/VerticalCircleList"/>
    <dgm:cxn modelId="{CD44B349-2892-4A27-A16E-6DE82E780F56}" type="presParOf" srcId="{5F045E87-7487-4A6A-983D-502E66418612}" destId="{E7D0EE34-54CF-4610-8C71-70893ADFC409}" srcOrd="1" destOrd="0" presId="urn:microsoft.com/office/officeart/2008/layout/VerticalCircleList"/>
    <dgm:cxn modelId="{32A1771D-0C4A-4377-A316-B8F03984273C}" type="presParOf" srcId="{5F045E87-7487-4A6A-983D-502E66418612}" destId="{2F5758FB-C609-45E6-B604-6C94743EAA12}" srcOrd="2" destOrd="0" presId="urn:microsoft.com/office/officeart/2008/layout/VerticalCircleList"/>
    <dgm:cxn modelId="{B15E5A57-698B-4699-908D-E0CDFF5B4901}" type="presParOf" srcId="{C9EE81DA-33E8-450E-864C-A2C5F125825F}" destId="{B57DB991-65DB-4D36-857E-292458248201}" srcOrd="1" destOrd="0" presId="urn:microsoft.com/office/officeart/2008/layout/VerticalCircleList"/>
    <dgm:cxn modelId="{0FC91701-5774-4A33-93AC-1C2111225518}" type="presParOf" srcId="{C9EE81DA-33E8-450E-864C-A2C5F125825F}" destId="{7003AECB-4BEE-4B59-A214-F2D8B20D678D}" srcOrd="2" destOrd="0" presId="urn:microsoft.com/office/officeart/2008/layout/VerticalCircleList"/>
    <dgm:cxn modelId="{8C5A5CEF-8400-4820-9168-9D87A77C88AF}" type="presParOf" srcId="{7003AECB-4BEE-4B59-A214-F2D8B20D678D}" destId="{B616B838-D797-4FD9-869D-35B0803C8EA7}" srcOrd="0" destOrd="0" presId="urn:microsoft.com/office/officeart/2008/layout/VerticalCircleList"/>
    <dgm:cxn modelId="{5DC4F28C-BD4E-4C04-8CC2-2B5449068855}" type="presParOf" srcId="{7003AECB-4BEE-4B59-A214-F2D8B20D678D}" destId="{B700A453-EA11-4277-926E-B1D04DA2B9A8}" srcOrd="1" destOrd="0" presId="urn:microsoft.com/office/officeart/2008/layout/VerticalCircleList"/>
    <dgm:cxn modelId="{6835F9E4-10BE-45C5-BDBA-B7814F4F5A1A}" type="presParOf" srcId="{7003AECB-4BEE-4B59-A214-F2D8B20D678D}" destId="{983EAC37-AD03-4E2D-AA6C-AA41663F58DC}" srcOrd="2" destOrd="0" presId="urn:microsoft.com/office/officeart/2008/layout/VerticalCircleList"/>
    <dgm:cxn modelId="{1F68526A-51F7-42F1-AF9A-1676927388F9}" type="presParOf" srcId="{7003AECB-4BEE-4B59-A214-F2D8B20D678D}" destId="{C851A737-64F6-434F-97A8-30F90E3C3EA8}" srcOrd="3" destOrd="0" presId="urn:microsoft.com/office/officeart/2008/layout/VerticalCircleList"/>
    <dgm:cxn modelId="{12C8C048-5951-4B63-AA46-17D4323C8781}" type="presParOf" srcId="{C851A737-64F6-434F-97A8-30F90E3C3EA8}" destId="{97BFE1FB-9C35-4C3F-98C0-E8172146F490}" srcOrd="0" destOrd="0" presId="urn:microsoft.com/office/officeart/2008/layout/VerticalCircleList"/>
    <dgm:cxn modelId="{1E78EAB8-4E05-47E9-884B-C8677E59E34F}" type="presParOf" srcId="{C851A737-64F6-434F-97A8-30F90E3C3EA8}" destId="{2EE7C40D-0DA3-439A-A91C-94F30C1EC552}" srcOrd="1" destOrd="0" presId="urn:microsoft.com/office/officeart/2008/layout/VerticalCircleList"/>
    <dgm:cxn modelId="{26A6AE58-C9A1-418B-A358-1F174F9736CE}" type="presParOf" srcId="{C851A737-64F6-434F-97A8-30F90E3C3EA8}" destId="{9BFA8D1F-1C45-4E54-AA7B-E8B24E6E871A}" srcOrd="2" destOrd="0" presId="urn:microsoft.com/office/officeart/2008/layout/VerticalCircleList"/>
    <dgm:cxn modelId="{145872D0-4D32-4F1F-BE98-E62B3F0B0F98}" type="presParOf" srcId="{C9EE81DA-33E8-450E-864C-A2C5F125825F}" destId="{ED7EBADC-3781-4CF4-8456-D80C434663E3}" srcOrd="3" destOrd="0" presId="urn:microsoft.com/office/officeart/2008/layout/VerticalCircleList"/>
    <dgm:cxn modelId="{ACF6C1D3-B482-427F-BB4E-295FCB10936F}" type="presParOf" srcId="{C9EE81DA-33E8-450E-864C-A2C5F125825F}" destId="{B2BFB2D4-F2DB-48CF-A832-8A2356C26159}" srcOrd="4" destOrd="0" presId="urn:microsoft.com/office/officeart/2008/layout/VerticalCircleList"/>
    <dgm:cxn modelId="{F29086DF-F641-45EF-85D8-0B44C7F2AF2C}" type="presParOf" srcId="{B2BFB2D4-F2DB-48CF-A832-8A2356C26159}" destId="{F7D137FB-5291-4F17-888C-98E6E1632D13}" srcOrd="0" destOrd="0" presId="urn:microsoft.com/office/officeart/2008/layout/VerticalCircleList"/>
    <dgm:cxn modelId="{247D7E8D-5AF6-4515-A4EC-9957E4B477B5}" type="presParOf" srcId="{B2BFB2D4-F2DB-48CF-A832-8A2356C26159}" destId="{90D7523F-9464-4B2B-821E-BEF9CD6A68CD}" srcOrd="1" destOrd="0" presId="urn:microsoft.com/office/officeart/2008/layout/VerticalCircleList"/>
    <dgm:cxn modelId="{BE11AE00-8396-4C76-800A-13BD40B058B8}" type="presParOf" srcId="{B2BFB2D4-F2DB-48CF-A832-8A2356C26159}" destId="{ED034C87-66F2-4060-95D5-E386950B2B8C}" srcOrd="2" destOrd="0" presId="urn:microsoft.com/office/officeart/2008/layout/VerticalCircleList"/>
    <dgm:cxn modelId="{8DB20479-28DE-4C38-9950-EBDD1DDC445F}" type="presParOf" srcId="{B2BFB2D4-F2DB-48CF-A832-8A2356C26159}" destId="{7AD8246A-C597-4AA6-8692-96C236C3610A}" srcOrd="3" destOrd="0" presId="urn:microsoft.com/office/officeart/2008/layout/VerticalCircleList"/>
    <dgm:cxn modelId="{97C1F8FC-E72E-48F2-8220-B9EC47191409}" type="presParOf" srcId="{7AD8246A-C597-4AA6-8692-96C236C3610A}" destId="{96B6674A-A812-463E-A172-D29D5E252A86}" srcOrd="0" destOrd="0" presId="urn:microsoft.com/office/officeart/2008/layout/VerticalCircleList"/>
    <dgm:cxn modelId="{CBFFA907-68E2-4D19-A05C-BEBDE528DB34}" type="presParOf" srcId="{7AD8246A-C597-4AA6-8692-96C236C3610A}" destId="{CF9B8B4B-2207-4B10-8E58-514FF6E3B92B}" srcOrd="1" destOrd="0" presId="urn:microsoft.com/office/officeart/2008/layout/VerticalCircleList"/>
    <dgm:cxn modelId="{86D62E2F-FB17-48EF-B376-6734CF503B63}"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2F98D10B-8D6F-46EA-8DCC-2311AA892A02}" type="presOf" srcId="{5333F69A-D878-490E-AB41-935A4B3EE2C6}" destId="{C9EE81DA-33E8-450E-864C-A2C5F125825F}" srcOrd="0" destOrd="0" presId="urn:microsoft.com/office/officeart/2008/layout/VerticalCircleLi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85668924-2A1D-4868-80C6-E4346F45C7B8}" type="presOf" srcId="{DB0827B4-19AC-4B51-9418-148BD6284929}" destId="{FD950A04-85DA-42CF-8184-0AFB5DDFE587}" srcOrd="0" destOrd="0" presId="urn:microsoft.com/office/officeart/2008/layout/VerticalCircleList"/>
    <dgm:cxn modelId="{09930D29-6849-411C-85FA-CEAB63BA365A}" type="presOf" srcId="{31037B8F-3AA3-44DE-A52F-B1FD6CE9BB24}" destId="{A56FE00D-6CF8-4696-A0E5-01D0C423F271}" srcOrd="0" destOrd="0" presId="urn:microsoft.com/office/officeart/2008/layout/VerticalCircleList"/>
    <dgm:cxn modelId="{64F6BE36-5763-4840-990D-BE6E7A61A655}" type="presOf" srcId="{2C340E83-F975-4024-8FB4-1C9639E5544B}" destId="{3EAFC974-504D-4C71-BB83-03005FF3D641}" srcOrd="0" destOrd="0" presId="urn:microsoft.com/office/officeart/2008/layout/VerticalCircleList"/>
    <dgm:cxn modelId="{B1373855-57C4-4059-B13A-624A5028D46A}" type="presOf" srcId="{31A54BC3-49A5-45EA-86C7-FB94F5ED82B2}" destId="{C8912C1A-6EDE-44A5-8A4B-17A09A7E338E}"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CEBE6D8F-5B50-4C20-9A5F-ECDA0ADFBA74}" type="presOf" srcId="{3D1231DB-79F8-4D4D-BAE5-42B7F052B012}" destId="{FCE0575B-08F8-416F-A81F-759DCE173481}" srcOrd="0" destOrd="0" presId="urn:microsoft.com/office/officeart/2008/layout/VerticalCircleList"/>
    <dgm:cxn modelId="{89411D90-E9D4-46F9-8D86-A1BB4E027748}" type="presOf" srcId="{59427558-3CBF-4C16-A585-36D3388FC3BF}" destId="{1B0B81CD-C37A-47FC-897F-FB7D426AFA4E}"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8DB9D0A8-E01B-4419-866D-900ED666D4D8}" srcId="{31037B8F-3AA3-44DE-A52F-B1FD6CE9BB24}" destId="{5392112E-5430-47C5-8A06-3EE59CBBB3D6}" srcOrd="0" destOrd="0" parTransId="{E2B8CB9E-986A-4BA0-8CB0-C6BB237D3713}" sibTransId="{862CBA58-5B41-4428-8A0E-FAF8E2DE2BE3}"/>
    <dgm:cxn modelId="{5091ABA9-308D-44ED-99C2-24AAAA0EF554}" type="presOf" srcId="{5392112E-5430-47C5-8A06-3EE59CBBB3D6}" destId="{667C602B-8A53-410E-870B-E4D2DBB650B0}" srcOrd="0" destOrd="0" presId="urn:microsoft.com/office/officeart/2008/layout/VerticalCircleList"/>
    <dgm:cxn modelId="{8CF103B2-FDC5-4FA1-91A7-7F5B5153107C}" srcId="{2C340E83-F975-4024-8FB4-1C9639E5544B}" destId="{31A54BC3-49A5-45EA-86C7-FB94F5ED82B2}" srcOrd="2" destOrd="0" parTransId="{41F31D54-3833-49CC-AA4B-D3F3FCEA131D}" sibTransId="{3160C582-343A-4AFF-A211-9D989CB8E8A1}"/>
    <dgm:cxn modelId="{EDF71CF5-796E-4408-97AF-C64705DD2265}" srcId="{2C340E83-F975-4024-8FB4-1C9639E5544B}" destId="{3D1231DB-79F8-4D4D-BAE5-42B7F052B012}" srcOrd="0" destOrd="0" parTransId="{F99BDDD1-90B4-4214-A54C-391B96B78F22}" sibTransId="{B70AA449-697A-4F57-B119-46F41911778A}"/>
    <dgm:cxn modelId="{EE6ED652-DBE6-47E5-BF45-4CA52AE3BEF4}" type="presParOf" srcId="{C9EE81DA-33E8-450E-864C-A2C5F125825F}" destId="{A7FDBF22-4397-4F91-82D6-9403358F8C85}" srcOrd="0" destOrd="0" presId="urn:microsoft.com/office/officeart/2008/layout/VerticalCircleList"/>
    <dgm:cxn modelId="{9B60A8E2-6217-4356-9C42-47F446D6BF4B}" type="presParOf" srcId="{A7FDBF22-4397-4F91-82D6-9403358F8C85}" destId="{DF5FFE53-D6B8-4C73-980D-B1DF3D488F8A}" srcOrd="0" destOrd="0" presId="urn:microsoft.com/office/officeart/2008/layout/VerticalCircleList"/>
    <dgm:cxn modelId="{A5D4DCF1-873F-4E4A-AEA7-5B08F025E6CC}" type="presParOf" srcId="{A7FDBF22-4397-4F91-82D6-9403358F8C85}" destId="{72D0A3E7-88B0-4536-81BF-5D8FF274FE9E}" srcOrd="1" destOrd="0" presId="urn:microsoft.com/office/officeart/2008/layout/VerticalCircleList"/>
    <dgm:cxn modelId="{C9020309-F90C-47F1-A0CF-47151B5B6D7B}" type="presParOf" srcId="{A7FDBF22-4397-4F91-82D6-9403358F8C85}" destId="{3EAFC974-504D-4C71-BB83-03005FF3D641}" srcOrd="2" destOrd="0" presId="urn:microsoft.com/office/officeart/2008/layout/VerticalCircleList"/>
    <dgm:cxn modelId="{453FB38C-422B-4291-B2D2-954FBD62EC13}" type="presParOf" srcId="{A7FDBF22-4397-4F91-82D6-9403358F8C85}" destId="{5F4171D4-A639-4635-A4A0-F5CC4ABA42A9}" srcOrd="3" destOrd="0" presId="urn:microsoft.com/office/officeart/2008/layout/VerticalCircleList"/>
    <dgm:cxn modelId="{A7A22208-4BE6-4EC7-8DE9-ED331657340F}" type="presParOf" srcId="{5F4171D4-A639-4635-A4A0-F5CC4ABA42A9}" destId="{FCE0575B-08F8-416F-A81F-759DCE173481}" srcOrd="0" destOrd="0" presId="urn:microsoft.com/office/officeart/2008/layout/VerticalCircleList"/>
    <dgm:cxn modelId="{0BEE661A-2BE0-45E3-89A6-67BBABA4BD6F}" type="presParOf" srcId="{5F4171D4-A639-4635-A4A0-F5CC4ABA42A9}" destId="{C37B8D2A-6521-44E7-9789-D619964B4746}" srcOrd="1" destOrd="0" presId="urn:microsoft.com/office/officeart/2008/layout/VerticalCircleList"/>
    <dgm:cxn modelId="{572F503C-8569-4CBF-9E55-BBCEED30AACF}" type="presParOf" srcId="{5F4171D4-A639-4635-A4A0-F5CC4ABA42A9}" destId="{1B0B81CD-C37A-47FC-897F-FB7D426AFA4E}" srcOrd="2" destOrd="0" presId="urn:microsoft.com/office/officeart/2008/layout/VerticalCircleList"/>
    <dgm:cxn modelId="{21867784-28D1-4B29-8805-8B1653344AEC}" type="presParOf" srcId="{5F4171D4-A639-4635-A4A0-F5CC4ABA42A9}" destId="{7BEFE175-8253-4239-8631-86FD1C50BE3C}" srcOrd="3" destOrd="0" presId="urn:microsoft.com/office/officeart/2008/layout/VerticalCircleList"/>
    <dgm:cxn modelId="{5BE07B0A-9157-42B6-A184-978A138D610C}" type="presParOf" srcId="{5F4171D4-A639-4635-A4A0-F5CC4ABA42A9}" destId="{C8912C1A-6EDE-44A5-8A4B-17A09A7E338E}" srcOrd="4" destOrd="0" presId="urn:microsoft.com/office/officeart/2008/layout/VerticalCircleList"/>
    <dgm:cxn modelId="{09597832-6549-4221-9C59-DC42E4ACFD78}" type="presParOf" srcId="{C9EE81DA-33E8-450E-864C-A2C5F125825F}" destId="{B2355EC8-C41C-4EB3-9902-8BC8EE2FEE28}" srcOrd="1" destOrd="0" presId="urn:microsoft.com/office/officeart/2008/layout/VerticalCircleList"/>
    <dgm:cxn modelId="{E0D18C26-93C1-4D0D-81EB-70DE6333155A}" type="presParOf" srcId="{C9EE81DA-33E8-450E-864C-A2C5F125825F}" destId="{F64274DC-62A3-4A2F-B0D8-48B97D22E2C9}" srcOrd="2" destOrd="0" presId="urn:microsoft.com/office/officeart/2008/layout/VerticalCircleList"/>
    <dgm:cxn modelId="{7A3D2738-D9A3-4C85-9D75-A7EF670D2D49}" type="presParOf" srcId="{F64274DC-62A3-4A2F-B0D8-48B97D22E2C9}" destId="{9D30A152-99A0-418E-9F85-56ABE836D2F6}" srcOrd="0" destOrd="0" presId="urn:microsoft.com/office/officeart/2008/layout/VerticalCircleList"/>
    <dgm:cxn modelId="{41D007EE-DCC0-487B-B996-EBDBC15F9D3E}" type="presParOf" srcId="{F64274DC-62A3-4A2F-B0D8-48B97D22E2C9}" destId="{9D55C714-0D89-4E86-8683-A316A83DD21A}" srcOrd="1" destOrd="0" presId="urn:microsoft.com/office/officeart/2008/layout/VerticalCircleList"/>
    <dgm:cxn modelId="{11BD8759-12EB-4B6D-AC47-88E5005597F1}" type="presParOf" srcId="{F64274DC-62A3-4A2F-B0D8-48B97D22E2C9}" destId="{A56FE00D-6CF8-4696-A0E5-01D0C423F271}" srcOrd="2" destOrd="0" presId="urn:microsoft.com/office/officeart/2008/layout/VerticalCircleList"/>
    <dgm:cxn modelId="{94E1FCDC-4297-4D50-8F67-0E69C62E52F8}" type="presParOf" srcId="{F64274DC-62A3-4A2F-B0D8-48B97D22E2C9}" destId="{A027BEB5-5F74-437D-B3DC-430CB468A718}" srcOrd="3" destOrd="0" presId="urn:microsoft.com/office/officeart/2008/layout/VerticalCircleList"/>
    <dgm:cxn modelId="{8844911C-D993-42FB-B7B1-D168A34093B3}" type="presParOf" srcId="{A027BEB5-5F74-437D-B3DC-430CB468A718}" destId="{667C602B-8A53-410E-870B-E4D2DBB650B0}" srcOrd="0" destOrd="0" presId="urn:microsoft.com/office/officeart/2008/layout/VerticalCircleList"/>
    <dgm:cxn modelId="{CAF77759-8FB2-427C-BDEB-45F10632B206}" type="presParOf" srcId="{A027BEB5-5F74-437D-B3DC-430CB468A718}" destId="{CDF6777B-7EEE-4A0E-BD77-E041402558D8}" srcOrd="1" destOrd="0" presId="urn:microsoft.com/office/officeart/2008/layout/VerticalCircleList"/>
    <dgm:cxn modelId="{FBD74592-14B3-44B2-AACD-CEB5FD7D026B}"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08531" cy="8016240"/>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99171" y="75543"/>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716235" y="75543"/>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Variedades lingü</a:t>
          </a:r>
          <a:r>
            <a:rPr lang="es-EC" sz="1100" b="0" i="0">
              <a:solidFill>
                <a:sysClr val="windowText" lastClr="000000">
                  <a:hueOff val="0"/>
                  <a:satOff val="0"/>
                  <a:lumOff val="0"/>
                  <a:alphaOff val="0"/>
                </a:sysClr>
              </a:solidFill>
              <a:latin typeface="Calibri"/>
              <a:ea typeface="+mn-ea"/>
              <a:cs typeface="+mn-cs"/>
            </a:rPr>
            <a:t>í</a:t>
          </a:r>
          <a:r>
            <a:rPr lang="es-ES" sz="1100">
              <a:solidFill>
                <a:sysClr val="windowText" lastClr="000000">
                  <a:hueOff val="0"/>
                  <a:satOff val="0"/>
                  <a:lumOff val="0"/>
                  <a:alphaOff val="0"/>
                </a:sysClr>
              </a:solidFill>
              <a:latin typeface="Calibri"/>
              <a:ea typeface="+mn-ea"/>
              <a:cs typeface="+mn-cs"/>
            </a:rPr>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99171" y="1661960"/>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99171" y="3248377"/>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a:xfrm>
          <a:off x="3716235" y="166196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a:xfrm>
          <a:off x="1299171" y="4834794"/>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a:xfrm>
          <a:off x="1299171" y="6421211"/>
          <a:ext cx="2326424" cy="151087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a:xfrm>
          <a:off x="3716235" y="6421211"/>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a:xfrm>
          <a:off x="3716235" y="830980"/>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716235" y="241739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716235" y="3248377"/>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716235" y="4003814"/>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a:xfrm>
          <a:off x="3716235" y="4834794"/>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a:xfrm>
          <a:off x="3716235" y="5337927"/>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a:xfrm>
          <a:off x="3716235" y="5841060"/>
          <a:ext cx="2326424" cy="50313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a:xfrm>
          <a:off x="3716235" y="7176648"/>
          <a:ext cx="2326424" cy="755436"/>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7"/>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7"/>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a:xfrm>
          <a:off x="3625596" y="83098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a:prstGeom prst="rect">
          <a:avLst/>
        </a:prstGeom>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a:xfrm>
          <a:off x="1208532" y="1586417"/>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7"/>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a:xfrm>
          <a:off x="3625596" y="241739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a:prstGeom prst="rect">
          <a:avLst/>
        </a:prstGeom>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a:xfrm>
          <a:off x="1208532" y="3172834"/>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7"/>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a:xfrm>
          <a:off x="3625596" y="4003814"/>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a:prstGeom prst="rect">
          <a:avLst/>
        </a:prstGeom>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a:xfrm>
          <a:off x="1208532" y="4759251"/>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a:prstGeom prst="rect">
          <a:avLst/>
        </a:prstGeom>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a:prstGeom prst="rect">
          <a:avLst/>
        </a:prstGeom>
      </dgm:spPr>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a:xfrm>
          <a:off x="3625596" y="5337927"/>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a:prstGeom prst="rect">
          <a:avLst/>
        </a:prstGeom>
      </dgm:spPr>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a:xfrm>
          <a:off x="3625596" y="584106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a:prstGeom prst="rect">
          <a:avLst/>
        </a:prstGeom>
      </dgm:spPr>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a:xfrm>
          <a:off x="1208532" y="6345668"/>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a:prstGeom prst="rect">
          <a:avLst/>
        </a:prstGeom>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a:prstGeom prst="rect">
          <a:avLst/>
        </a:prstGeom>
      </dgm:spPr>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a:xfrm>
          <a:off x="3625596" y="7176648"/>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a:prstGeom prst="rect">
          <a:avLst/>
        </a:prstGeom>
      </dgm:spPr>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a:xfrm>
          <a:off x="1208532" y="7932085"/>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CE73D603-D4A4-403E-958A-9AD385D52B9F}" type="presOf" srcId="{48678563-BBCE-4512-8BC6-F7947AA5EDF7}" destId="{1D4DE10B-ABF8-439C-B4BF-4F3A933FEA35}"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3683BC2C-4339-4102-96B9-307EBE44E5F3}" type="presOf" srcId="{A236C41E-AD37-46D1-9919-0048F713469E}" destId="{ABD25CDB-4B6C-43BF-991B-FF6B936F3478}"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02C5DB38-BC09-4494-8C4D-5E1CC4F2575D}" type="presOf" srcId="{B3EFF376-3C58-462B-9F3F-CA5B4A8C342E}" destId="{38984F87-430F-45DB-9504-90E4CB0F7885}" srcOrd="0" destOrd="0" presId="urn:microsoft.com/office/officeart/2008/layout/LinedList"/>
    <dgm:cxn modelId="{5CDC573E-46B7-4738-A46D-139600D9AFEC}" type="presOf" srcId="{D8F64041-5E83-47C8-B8E9-AE23B9CC5F03}" destId="{22888A38-B5EB-43A1-92C2-6C0063524EB0}"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0B82F244-9F78-4DE3-9530-A102104B29C6}" type="presOf" srcId="{5749782B-0DE4-4D20-9BC3-924536958097}" destId="{22007A70-F527-49CB-A23A-CD7B0C76194F}" srcOrd="0" destOrd="0" presId="urn:microsoft.com/office/officeart/2008/layout/LinedList"/>
    <dgm:cxn modelId="{2B286C45-04DA-4E37-A3B7-C4E0A0AF06B9}" srcId="{A236C41E-AD37-46D1-9919-0048F713469E}" destId="{1482C87A-EEB1-4468-A553-1DE943B8198E}" srcOrd="1" destOrd="0" parTransId="{6694D6E6-2D68-44B3-818C-14085A4F7418}" sibTransId="{BC1B9E86-2479-4686-B57A-610A5C65277B}"/>
    <dgm:cxn modelId="{4537376A-2F35-45FD-9D08-E35EF9F65C53}" type="presOf" srcId="{6C387F3C-B712-4EAC-8E4A-EB8C1C6981EC}" destId="{3F088661-9DA5-4C29-8391-62F9B24EC7F0}"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A46D3371-22D2-47F9-A9D9-D6331AC1E091}" type="presOf" srcId="{1482C87A-EEB1-4468-A553-1DE943B8198E}" destId="{2D430C2C-5D6E-443C-A953-84F2A0817CD4}" srcOrd="0" destOrd="0" presId="urn:microsoft.com/office/officeart/2008/layout/LinedList"/>
    <dgm:cxn modelId="{6DACB372-C814-4E10-A39E-8AE50067C855}" type="presOf" srcId="{77241F70-D43F-47EE-AC6C-6FB4646AD675}" destId="{985C2EE1-8F8D-4762-9FC3-EDA5ABFC0C2E}"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85B1017A-3E96-472F-B397-4B361B346D0B}" type="presOf" srcId="{C69DD954-C87F-4F53-8B72-7DCE9479775B}" destId="{6B819DDA-1086-4848-A3A4-F7993D3498B5}" srcOrd="0" destOrd="0" presId="urn:microsoft.com/office/officeart/2008/layout/LinedList"/>
    <dgm:cxn modelId="{7826BA5A-F3E7-422E-87F6-8314E8FD45EC}" type="presOf" srcId="{8886DCC8-0BD3-456D-9AF5-5D710EF9470D}" destId="{5E1F4D8B-986C-45FB-969F-1EF865DD0E9A}" srcOrd="0" destOrd="0" presId="urn:microsoft.com/office/officeart/2008/layout/LinedList"/>
    <dgm:cxn modelId="{90F6817B-88A0-4EF4-809A-8612F3EBB831}" srcId="{87AABF80-B7B5-43DF-B3BF-E8E4280B8D2C}" destId="{B3EFF376-3C58-462B-9F3F-CA5B4A8C342E}" srcOrd="1" destOrd="0" parTransId="{9FEB0BC1-8B87-47F4-9BA0-256FC68B454A}" sibTransId="{DAA4BCA8-E3B5-4BEF-BA4A-A4587D93672F}"/>
    <dgm:cxn modelId="{DB856B84-8DC0-41E1-8E39-5615364D8EFF}" type="presOf" srcId="{061F23D1-2A93-4633-A1D8-3BC04C405545}" destId="{5B1F76E7-414F-430A-808E-75B330C60B85}"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8325428E-4F94-44DD-BCB9-02450DD6B6FC}" type="presOf" srcId="{26B5DC70-2E52-4485-ABF9-24BC24D7CFA9}" destId="{76FB83FB-87A7-4E4B-8284-4D985DAD84BC}" srcOrd="0" destOrd="0" presId="urn:microsoft.com/office/officeart/2008/layout/LinedList"/>
    <dgm:cxn modelId="{5D70AA94-0167-4DF7-899A-707D768D940A}" type="presOf" srcId="{9764520D-4A2B-4D51-B5E8-7F8D231E059B}" destId="{D57D855C-B4B4-4E62-A52A-3D8FF84653E2}" srcOrd="0" destOrd="0" presId="urn:microsoft.com/office/officeart/2008/layout/LinedList"/>
    <dgm:cxn modelId="{0DEBD598-083F-4BAD-BD15-3C12085B071D}" type="presOf" srcId="{F679A482-34C3-45F2-A573-4FBAEC784AED}" destId="{DFCF52E9-6B4A-4BA1-A7C2-0C2669C54247}"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E82BB1A4-6106-4428-AA30-63BB1C2E2F1A}" type="presOf" srcId="{87AABF80-B7B5-43DF-B3BF-E8E4280B8D2C}" destId="{5FE5A7C1-E42C-42C6-A934-3BC9CF40615D}" srcOrd="0" destOrd="0" presId="urn:microsoft.com/office/officeart/2008/layout/LinedList"/>
    <dgm:cxn modelId="{5097C4A9-8E59-441E-B6E4-4D37D4CF7C68}" srcId="{EC3F8CC5-CA03-4D79-BDF7-733DFD6C3AD9}" destId="{26B5DC70-2E52-4485-ABF9-24BC24D7CFA9}" srcOrd="1" destOrd="0" parTransId="{CFF2828A-37CB-48FE-B830-E224194EF40F}" sibTransId="{8A0CACE8-3866-4014-BB16-8F008421BA0F}"/>
    <dgm:cxn modelId="{AC7943AE-96E1-4005-B484-2B4102379D2A}" type="presOf" srcId="{EC3F8CC5-CA03-4D79-BDF7-733DFD6C3AD9}" destId="{FEB39A79-421B-4A74-BB33-F6513561FA27}" srcOrd="0" destOrd="0" presId="urn:microsoft.com/office/officeart/2008/layout/LinedList"/>
    <dgm:cxn modelId="{125D8CB1-440B-4D68-886D-D4B32B47E4F9}" srcId="{D8F64041-5E83-47C8-B8E9-AE23B9CC5F03}" destId="{EC3F8CC5-CA03-4D79-BDF7-733DFD6C3AD9}" srcOrd="3" destOrd="0" parTransId="{A1681C38-6801-4681-9057-4BE45DC23DFE}" sibTransId="{BCD95329-A3B6-4333-9034-5DD6124D5373}"/>
    <dgm:cxn modelId="{403EB8B4-56D3-4B2F-A8B3-9DD734991A9F}" type="presOf" srcId="{101E2F27-3CAE-4EB0-97D1-22EBF02CD104}" destId="{7FBF0640-9559-403F-BB4B-9FAD07969BC8}" srcOrd="0" destOrd="0" presId="urn:microsoft.com/office/officeart/2008/layout/LinedList"/>
    <dgm:cxn modelId="{AB3E93C8-1432-4290-9E9A-2B3999591371}" srcId="{EC3F8CC5-CA03-4D79-BDF7-733DFD6C3AD9}" destId="{9764520D-4A2B-4D51-B5E8-7F8D231E059B}" srcOrd="0" destOrd="0" parTransId="{0B871471-6062-47C5-BC3A-BE1AF2215AD4}" sibTransId="{65F3728A-A35E-4D24-8A30-0142805572F3}"/>
    <dgm:cxn modelId="{3EF6B3D3-0BC8-401E-9934-BAF05F2D58DC}" type="presOf" srcId="{14DE4A97-5359-4B9C-8868-73D683158DDC}" destId="{24940FD4-EE88-42A6-97B5-049E0B672F89}"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76DB13F7-97F5-4ADD-B5BB-AA593477A635}" srcId="{C69DD954-C87F-4F53-8B72-7DCE9479775B}" destId="{14DE4A97-5359-4B9C-8868-73D683158DDC}" srcOrd="1" destOrd="0" parTransId="{87FA0684-BE3F-432C-8C3D-118BE2416C67}" sibTransId="{6A68529D-3F30-46F9-9B4E-990AFD724A53}"/>
    <dgm:cxn modelId="{2A7C67F9-6409-4449-A9CF-1E1D708EDCED}" srcId="{EC3F8CC5-CA03-4D79-BDF7-733DFD6C3AD9}" destId="{8886DCC8-0BD3-456D-9AF5-5D710EF9470D}" srcOrd="2" destOrd="0" parTransId="{98DC8C2C-7FB5-4233-96A9-8509ADCF4272}" sibTransId="{72D14B49-F30A-4168-BAAA-61096B7AA235}"/>
    <dgm:cxn modelId="{3C98843D-6919-460E-A748-6D49E3014AA2}" type="presParOf" srcId="{5B1F76E7-414F-430A-808E-75B330C60B85}" destId="{EB5ED569-094C-4B1A-BD1F-3123DBBAAE94}" srcOrd="0" destOrd="0" presId="urn:microsoft.com/office/officeart/2008/layout/LinedList"/>
    <dgm:cxn modelId="{A1CE008B-074C-4314-9CE9-55AB5ED0A4DF}" type="presParOf" srcId="{5B1F76E7-414F-430A-808E-75B330C60B85}" destId="{6D996FB2-526B-4DA1-BFA7-5874D8992F11}" srcOrd="1" destOrd="0" presId="urn:microsoft.com/office/officeart/2008/layout/LinedList"/>
    <dgm:cxn modelId="{5FED62E6-5608-4F1F-85A3-91D487ACE9D5}" type="presParOf" srcId="{6D996FB2-526B-4DA1-BFA7-5874D8992F11}" destId="{22888A38-B5EB-43A1-92C2-6C0063524EB0}" srcOrd="0" destOrd="0" presId="urn:microsoft.com/office/officeart/2008/layout/LinedList"/>
    <dgm:cxn modelId="{6184C040-241C-44B6-A229-6B0D1C2BA22C}" type="presParOf" srcId="{6D996FB2-526B-4DA1-BFA7-5874D8992F11}" destId="{F2BB51E4-4616-44D2-8EEF-7A1A22E821E0}" srcOrd="1" destOrd="0" presId="urn:microsoft.com/office/officeart/2008/layout/LinedList"/>
    <dgm:cxn modelId="{6208578A-4CA9-4376-97F2-DBE4AEE15288}" type="presParOf" srcId="{F2BB51E4-4616-44D2-8EEF-7A1A22E821E0}" destId="{CBDC3C07-3869-419E-B5D9-9EA887A6B7E4}" srcOrd="0" destOrd="0" presId="urn:microsoft.com/office/officeart/2008/layout/LinedList"/>
    <dgm:cxn modelId="{E73A308C-A0AA-471E-A3CF-A6632ABB3D95}" type="presParOf" srcId="{F2BB51E4-4616-44D2-8EEF-7A1A22E821E0}" destId="{9F7DEBE2-ED6C-40EB-937F-70565C3DDB80}" srcOrd="1" destOrd="0" presId="urn:microsoft.com/office/officeart/2008/layout/LinedList"/>
    <dgm:cxn modelId="{EA83C4D4-60F7-4687-9EB2-E5D0EDD67022}" type="presParOf" srcId="{9F7DEBE2-ED6C-40EB-937F-70565C3DDB80}" destId="{C9C4C531-8444-4ADA-A794-2985E5CA5608}" srcOrd="0" destOrd="0" presId="urn:microsoft.com/office/officeart/2008/layout/LinedList"/>
    <dgm:cxn modelId="{45F943CC-FF40-47D5-BD3D-621A73127F9E}" type="presParOf" srcId="{9F7DEBE2-ED6C-40EB-937F-70565C3DDB80}" destId="{6B819DDA-1086-4848-A3A4-F7993D3498B5}" srcOrd="1" destOrd="0" presId="urn:microsoft.com/office/officeart/2008/layout/LinedList"/>
    <dgm:cxn modelId="{54912850-8A5C-4CF4-B249-B724BDDC1E65}" type="presParOf" srcId="{9F7DEBE2-ED6C-40EB-937F-70565C3DDB80}" destId="{08637587-AE55-4EE4-BC26-4A42DF51BE65}" srcOrd="2" destOrd="0" presId="urn:microsoft.com/office/officeart/2008/layout/LinedList"/>
    <dgm:cxn modelId="{8599007D-49F8-46B2-8245-4793767FA96D}" type="presParOf" srcId="{08637587-AE55-4EE4-BC26-4A42DF51BE65}" destId="{CC1657ED-5478-4370-8EAF-0A45189B8541}" srcOrd="0" destOrd="0" presId="urn:microsoft.com/office/officeart/2008/layout/LinedList"/>
    <dgm:cxn modelId="{51A78094-FEFE-49EE-A38E-1C1ED2EC05D1}" type="presParOf" srcId="{CC1657ED-5478-4370-8EAF-0A45189B8541}" destId="{6F35CA74-9E99-4F3B-8220-7B0170B619E5}" srcOrd="0" destOrd="0" presId="urn:microsoft.com/office/officeart/2008/layout/LinedList"/>
    <dgm:cxn modelId="{24F7EF58-E50B-4784-B074-A485B0B821C3}" type="presParOf" srcId="{CC1657ED-5478-4370-8EAF-0A45189B8541}" destId="{985C2EE1-8F8D-4762-9FC3-EDA5ABFC0C2E}" srcOrd="1" destOrd="0" presId="urn:microsoft.com/office/officeart/2008/layout/LinedList"/>
    <dgm:cxn modelId="{F10EEFE2-496B-4FED-963A-95095CCA8C6C}" type="presParOf" srcId="{CC1657ED-5478-4370-8EAF-0A45189B8541}" destId="{E5716909-30C1-4D59-8E8A-0F4DC66EFBC5}" srcOrd="2" destOrd="0" presId="urn:microsoft.com/office/officeart/2008/layout/LinedList"/>
    <dgm:cxn modelId="{2245296F-C2C2-47FB-A331-E42B038A48AF}" type="presParOf" srcId="{08637587-AE55-4EE4-BC26-4A42DF51BE65}" destId="{5E09E1CD-959D-49C6-ACF6-771B3AF1EA3E}" srcOrd="1" destOrd="0" presId="urn:microsoft.com/office/officeart/2008/layout/LinedList"/>
    <dgm:cxn modelId="{C23D7A29-006A-448D-ABFF-C0EEAA94C3B0}" type="presParOf" srcId="{08637587-AE55-4EE4-BC26-4A42DF51BE65}" destId="{256537D6-3058-4A85-A063-CCB64FEE0C8A}" srcOrd="2" destOrd="0" presId="urn:microsoft.com/office/officeart/2008/layout/LinedList"/>
    <dgm:cxn modelId="{23E03196-3839-4B50-BBEE-19521A158138}" type="presParOf" srcId="{256537D6-3058-4A85-A063-CCB64FEE0C8A}" destId="{CD49002A-E63D-446C-B775-4A862AB473AC}" srcOrd="0" destOrd="0" presId="urn:microsoft.com/office/officeart/2008/layout/LinedList"/>
    <dgm:cxn modelId="{13570490-6BFC-4794-A104-5CAE18D01813}" type="presParOf" srcId="{256537D6-3058-4A85-A063-CCB64FEE0C8A}" destId="{24940FD4-EE88-42A6-97B5-049E0B672F89}" srcOrd="1" destOrd="0" presId="urn:microsoft.com/office/officeart/2008/layout/LinedList"/>
    <dgm:cxn modelId="{D7D1A35B-6578-4A74-8622-AE0A4848FB41}" type="presParOf" srcId="{256537D6-3058-4A85-A063-CCB64FEE0C8A}" destId="{4323A27E-524F-48EE-8B06-9D72C95AEE52}" srcOrd="2" destOrd="0" presId="urn:microsoft.com/office/officeart/2008/layout/LinedList"/>
    <dgm:cxn modelId="{6BB3532B-4BE0-4B6E-8D30-1B10901ECC62}" type="presParOf" srcId="{F2BB51E4-4616-44D2-8EEF-7A1A22E821E0}" destId="{5D1166B0-41B9-47F6-BC7C-E2489C69E8BA}" srcOrd="2" destOrd="0" presId="urn:microsoft.com/office/officeart/2008/layout/LinedList"/>
    <dgm:cxn modelId="{052187F3-6117-4B9E-B8CF-5EADB9C8A767}" type="presParOf" srcId="{F2BB51E4-4616-44D2-8EEF-7A1A22E821E0}" destId="{38842258-2DDE-4A57-9E48-EEA29E6933D8}" srcOrd="3" destOrd="0" presId="urn:microsoft.com/office/officeart/2008/layout/LinedList"/>
    <dgm:cxn modelId="{A2EFB483-152F-432D-A6D5-653B4536304C}" type="presParOf" srcId="{F2BB51E4-4616-44D2-8EEF-7A1A22E821E0}" destId="{BA3D5D0D-CD2B-4966-9D2B-845012BC25BC}" srcOrd="4" destOrd="0" presId="urn:microsoft.com/office/officeart/2008/layout/LinedList"/>
    <dgm:cxn modelId="{6D2CE2D5-3E46-405A-A66A-40AFA7DA21FE}" type="presParOf" srcId="{BA3D5D0D-CD2B-4966-9D2B-845012BC25BC}" destId="{3199EF65-F0F0-46CC-A4FF-D7B28AB32BDD}" srcOrd="0" destOrd="0" presId="urn:microsoft.com/office/officeart/2008/layout/LinedList"/>
    <dgm:cxn modelId="{E00AC388-E6EC-4815-9757-2972261F0E87}" type="presParOf" srcId="{BA3D5D0D-CD2B-4966-9D2B-845012BC25BC}" destId="{DFCF52E9-6B4A-4BA1-A7C2-0C2669C54247}" srcOrd="1" destOrd="0" presId="urn:microsoft.com/office/officeart/2008/layout/LinedList"/>
    <dgm:cxn modelId="{A67B37D6-A9C6-419F-97D2-DD1F1469CFA5}" type="presParOf" srcId="{BA3D5D0D-CD2B-4966-9D2B-845012BC25BC}" destId="{FA2A932A-DF6D-41F5-B0A5-978FA2A8F890}" srcOrd="2" destOrd="0" presId="urn:microsoft.com/office/officeart/2008/layout/LinedList"/>
    <dgm:cxn modelId="{D1B7570D-ADB1-4195-B7E0-6590B9BFB051}" type="presParOf" srcId="{FA2A932A-DF6D-41F5-B0A5-978FA2A8F890}" destId="{3A6FD6FF-4700-461A-8570-9F44CC959EEA}" srcOrd="0" destOrd="0" presId="urn:microsoft.com/office/officeart/2008/layout/LinedList"/>
    <dgm:cxn modelId="{AFA858C4-6946-41D4-9E28-35BD3750FFA4}" type="presParOf" srcId="{3A6FD6FF-4700-461A-8570-9F44CC959EEA}" destId="{AB9A93D7-664E-479A-BBF3-F77CF77C2CE1}" srcOrd="0" destOrd="0" presId="urn:microsoft.com/office/officeart/2008/layout/LinedList"/>
    <dgm:cxn modelId="{D4F9F485-1A96-49CD-8FFB-26CC24D22D27}" type="presParOf" srcId="{3A6FD6FF-4700-461A-8570-9F44CC959EEA}" destId="{22007A70-F527-49CB-A23A-CD7B0C76194F}" srcOrd="1" destOrd="0" presId="urn:microsoft.com/office/officeart/2008/layout/LinedList"/>
    <dgm:cxn modelId="{8B92EEEB-ACF4-4D28-B7B6-88897441CF78}" type="presParOf" srcId="{3A6FD6FF-4700-461A-8570-9F44CC959EEA}" destId="{427621CC-E933-4DF7-9056-27EDF3E28CFA}" srcOrd="2" destOrd="0" presId="urn:microsoft.com/office/officeart/2008/layout/LinedList"/>
    <dgm:cxn modelId="{3CDF6D67-71FD-4C05-9964-C7D4E25F4342}" type="presParOf" srcId="{FA2A932A-DF6D-41F5-B0A5-978FA2A8F890}" destId="{F42AB86F-04E3-48FC-965E-745E2D97B2FB}" srcOrd="1" destOrd="0" presId="urn:microsoft.com/office/officeart/2008/layout/LinedList"/>
    <dgm:cxn modelId="{4798233E-D71A-4E93-B2D2-7D17ADDB78B8}" type="presParOf" srcId="{FA2A932A-DF6D-41F5-B0A5-978FA2A8F890}" destId="{C96DE7E3-5F33-4CBB-8D92-8F5569FA80C6}" srcOrd="2" destOrd="0" presId="urn:microsoft.com/office/officeart/2008/layout/LinedList"/>
    <dgm:cxn modelId="{9BF886C0-3E30-4047-8118-9A5B639ED394}" type="presParOf" srcId="{C96DE7E3-5F33-4CBB-8D92-8F5569FA80C6}" destId="{2773F33D-F56A-4A0A-9B14-84134EEA2F34}" srcOrd="0" destOrd="0" presId="urn:microsoft.com/office/officeart/2008/layout/LinedList"/>
    <dgm:cxn modelId="{9915D313-CD23-4670-860F-C6EB9B2AAADB}" type="presParOf" srcId="{C96DE7E3-5F33-4CBB-8D92-8F5569FA80C6}" destId="{7FBF0640-9559-403F-BB4B-9FAD07969BC8}" srcOrd="1" destOrd="0" presId="urn:microsoft.com/office/officeart/2008/layout/LinedList"/>
    <dgm:cxn modelId="{049E9469-AB42-4DC0-BE0C-6013F4A9DFBF}" type="presParOf" srcId="{C96DE7E3-5F33-4CBB-8D92-8F5569FA80C6}" destId="{570115C8-18C7-4E4D-9EB8-AD5C864E0D7C}" srcOrd="2" destOrd="0" presId="urn:microsoft.com/office/officeart/2008/layout/LinedList"/>
    <dgm:cxn modelId="{A5132160-3A60-46A6-9002-F525F463BB47}" type="presParOf" srcId="{F2BB51E4-4616-44D2-8EEF-7A1A22E821E0}" destId="{E1912BFC-B038-4C7D-BB20-774AFDE75A77}" srcOrd="5" destOrd="0" presId="urn:microsoft.com/office/officeart/2008/layout/LinedList"/>
    <dgm:cxn modelId="{F54EA841-B368-4C49-A9AC-2143DEABA9DC}" type="presParOf" srcId="{F2BB51E4-4616-44D2-8EEF-7A1A22E821E0}" destId="{8E61CF58-4A62-4383-87E0-F7D994501361}" srcOrd="6" destOrd="0" presId="urn:microsoft.com/office/officeart/2008/layout/LinedList"/>
    <dgm:cxn modelId="{A07EFBD6-E23D-4A07-B71F-848EB3645F0D}" type="presParOf" srcId="{F2BB51E4-4616-44D2-8EEF-7A1A22E821E0}" destId="{823EA016-E6BB-4B5D-AE13-292E9398A1E8}" srcOrd="7" destOrd="0" presId="urn:microsoft.com/office/officeart/2008/layout/LinedList"/>
    <dgm:cxn modelId="{215C4CD3-65AB-4FE0-BAC5-B4ACE6CA7EFE}" type="presParOf" srcId="{823EA016-E6BB-4B5D-AE13-292E9398A1E8}" destId="{4017DD42-4568-481E-9BDC-F7C203BD0D30}" srcOrd="0" destOrd="0" presId="urn:microsoft.com/office/officeart/2008/layout/LinedList"/>
    <dgm:cxn modelId="{0ECD6441-4669-495B-8A6C-E1853AC97DFE}" type="presParOf" srcId="{823EA016-E6BB-4B5D-AE13-292E9398A1E8}" destId="{5FE5A7C1-E42C-42C6-A934-3BC9CF40615D}" srcOrd="1" destOrd="0" presId="urn:microsoft.com/office/officeart/2008/layout/LinedList"/>
    <dgm:cxn modelId="{F6B7A066-E577-4D9C-AE01-B0D6648D9C89}" type="presParOf" srcId="{823EA016-E6BB-4B5D-AE13-292E9398A1E8}" destId="{B3192F9C-D589-4317-984B-57502060C075}" srcOrd="2" destOrd="0" presId="urn:microsoft.com/office/officeart/2008/layout/LinedList"/>
    <dgm:cxn modelId="{F8765DEF-4D07-476F-9783-8690922B81C6}" type="presParOf" srcId="{B3192F9C-D589-4317-984B-57502060C075}" destId="{8EB94785-D101-4ECA-9489-6618D7680E2D}" srcOrd="0" destOrd="0" presId="urn:microsoft.com/office/officeart/2008/layout/LinedList"/>
    <dgm:cxn modelId="{3AD25E1A-F2CB-4A85-A4FE-0E0A5BA3576D}" type="presParOf" srcId="{8EB94785-D101-4ECA-9489-6618D7680E2D}" destId="{ED6BCB46-0932-4DFE-B065-F9E52472B989}" srcOrd="0" destOrd="0" presId="urn:microsoft.com/office/officeart/2008/layout/LinedList"/>
    <dgm:cxn modelId="{1361408A-3937-4C53-88A6-EB6F82D080EE}" type="presParOf" srcId="{8EB94785-D101-4ECA-9489-6618D7680E2D}" destId="{3F088661-9DA5-4C29-8391-62F9B24EC7F0}" srcOrd="1" destOrd="0" presId="urn:microsoft.com/office/officeart/2008/layout/LinedList"/>
    <dgm:cxn modelId="{D4CA84AA-F0CB-44EA-B80E-37240E4AFA38}" type="presParOf" srcId="{8EB94785-D101-4ECA-9489-6618D7680E2D}" destId="{40A753C3-067A-4A28-9429-E050B918083E}" srcOrd="2" destOrd="0" presId="urn:microsoft.com/office/officeart/2008/layout/LinedList"/>
    <dgm:cxn modelId="{C1B0E575-221C-4A48-A221-F71ECE268022}" type="presParOf" srcId="{B3192F9C-D589-4317-984B-57502060C075}" destId="{318EC4B9-C389-4FD0-9FF6-680B5289E193}" srcOrd="1" destOrd="0" presId="urn:microsoft.com/office/officeart/2008/layout/LinedList"/>
    <dgm:cxn modelId="{27953283-091D-4309-A2B2-016FA9D39BED}" type="presParOf" srcId="{B3192F9C-D589-4317-984B-57502060C075}" destId="{73F39D11-FED3-4BC6-9F53-76DDA4646DF5}" srcOrd="2" destOrd="0" presId="urn:microsoft.com/office/officeart/2008/layout/LinedList"/>
    <dgm:cxn modelId="{3B8663DB-EED7-4077-BDD9-35ABD4200C4C}" type="presParOf" srcId="{73F39D11-FED3-4BC6-9F53-76DDA4646DF5}" destId="{1A400184-3EB0-4929-B593-577FB27C2796}" srcOrd="0" destOrd="0" presId="urn:microsoft.com/office/officeart/2008/layout/LinedList"/>
    <dgm:cxn modelId="{02031989-6BDB-4223-A640-DF4B06DCF114}" type="presParOf" srcId="{73F39D11-FED3-4BC6-9F53-76DDA4646DF5}" destId="{38984F87-430F-45DB-9504-90E4CB0F7885}" srcOrd="1" destOrd="0" presId="urn:microsoft.com/office/officeart/2008/layout/LinedList"/>
    <dgm:cxn modelId="{A75ADA7C-DCF2-4E99-97E2-9EAE1A430CB5}" type="presParOf" srcId="{73F39D11-FED3-4BC6-9F53-76DDA4646DF5}" destId="{3EBA1CBD-3531-419D-95EC-EA7CF79567DE}" srcOrd="2" destOrd="0" presId="urn:microsoft.com/office/officeart/2008/layout/LinedList"/>
    <dgm:cxn modelId="{229F9EDD-7B04-4B97-A7B5-8A2ACBEBF2DD}" type="presParOf" srcId="{F2BB51E4-4616-44D2-8EEF-7A1A22E821E0}" destId="{E53BA457-8BF6-4D6E-97E4-67A834ABC61F}" srcOrd="8" destOrd="0" presId="urn:microsoft.com/office/officeart/2008/layout/LinedList"/>
    <dgm:cxn modelId="{A947614E-1F7B-4281-8213-ED97B9DC9D04}" type="presParOf" srcId="{F2BB51E4-4616-44D2-8EEF-7A1A22E821E0}" destId="{C9A685C7-469F-453E-938B-35571FC39316}" srcOrd="9" destOrd="0" presId="urn:microsoft.com/office/officeart/2008/layout/LinedList"/>
    <dgm:cxn modelId="{5ECC6DF7-F39B-43D3-80C7-D781F9489F75}" type="presParOf" srcId="{F2BB51E4-4616-44D2-8EEF-7A1A22E821E0}" destId="{AD6E45C0-78D1-4AA6-B774-29D2BC5E3F82}" srcOrd="10" destOrd="0" presId="urn:microsoft.com/office/officeart/2008/layout/LinedList"/>
    <dgm:cxn modelId="{6A7ADA06-27FF-485A-AAB9-A9C105093DFE}" type="presParOf" srcId="{AD6E45C0-78D1-4AA6-B774-29D2BC5E3F82}" destId="{DB994024-D225-4D32-B43A-1E5D1BCD0049}" srcOrd="0" destOrd="0" presId="urn:microsoft.com/office/officeart/2008/layout/LinedList"/>
    <dgm:cxn modelId="{C0FA893D-5CEA-4983-92AE-23425E5EC4DE}" type="presParOf" srcId="{AD6E45C0-78D1-4AA6-B774-29D2BC5E3F82}" destId="{FEB39A79-421B-4A74-BB33-F6513561FA27}" srcOrd="1" destOrd="0" presId="urn:microsoft.com/office/officeart/2008/layout/LinedList"/>
    <dgm:cxn modelId="{97795E22-B01A-49BF-9168-5146E7C909DA}" type="presParOf" srcId="{AD6E45C0-78D1-4AA6-B774-29D2BC5E3F82}" destId="{69888B7F-A627-4503-BFBD-271F8C9C332A}" srcOrd="2" destOrd="0" presId="urn:microsoft.com/office/officeart/2008/layout/LinedList"/>
    <dgm:cxn modelId="{83791BAA-D414-4926-9F7C-E753C1230D5A}" type="presParOf" srcId="{69888B7F-A627-4503-BFBD-271F8C9C332A}" destId="{5397EF58-69D9-4509-8083-87D0747C9AF1}" srcOrd="0" destOrd="0" presId="urn:microsoft.com/office/officeart/2008/layout/LinedList"/>
    <dgm:cxn modelId="{C0F98D54-4E18-434C-B8F6-8B44983EC12D}" type="presParOf" srcId="{5397EF58-69D9-4509-8083-87D0747C9AF1}" destId="{FA38D9DA-CD58-4E5C-A17F-D13673965C4F}" srcOrd="0" destOrd="0" presId="urn:microsoft.com/office/officeart/2008/layout/LinedList"/>
    <dgm:cxn modelId="{F041A239-DCEE-4DD8-A162-9DE23FE6DD82}" type="presParOf" srcId="{5397EF58-69D9-4509-8083-87D0747C9AF1}" destId="{D57D855C-B4B4-4E62-A52A-3D8FF84653E2}" srcOrd="1" destOrd="0" presId="urn:microsoft.com/office/officeart/2008/layout/LinedList"/>
    <dgm:cxn modelId="{29F9CA5B-E226-4CF0-9567-E8A03E4A8617}" type="presParOf" srcId="{5397EF58-69D9-4509-8083-87D0747C9AF1}" destId="{85BBF628-B9A1-4E78-9042-BA91DE3F043B}" srcOrd="2" destOrd="0" presId="urn:microsoft.com/office/officeart/2008/layout/LinedList"/>
    <dgm:cxn modelId="{5CEA57BF-99DD-4D7B-BB7A-F2110019B7D9}" type="presParOf" srcId="{69888B7F-A627-4503-BFBD-271F8C9C332A}" destId="{87DB1EC6-1A81-4F4E-8681-2E472D5E37E1}" srcOrd="1" destOrd="0" presId="urn:microsoft.com/office/officeart/2008/layout/LinedList"/>
    <dgm:cxn modelId="{DAA58078-08E5-492C-8593-E2C0598E3575}" type="presParOf" srcId="{69888B7F-A627-4503-BFBD-271F8C9C332A}" destId="{6790B745-9432-4D65-AF1D-9AD5F89FCEA3}" srcOrd="2" destOrd="0" presId="urn:microsoft.com/office/officeart/2008/layout/LinedList"/>
    <dgm:cxn modelId="{EF04AFEA-25EA-4775-99AB-49D52AA67862}" type="presParOf" srcId="{6790B745-9432-4D65-AF1D-9AD5F89FCEA3}" destId="{9F18733A-4EB9-4D43-96B4-192B61A968D4}" srcOrd="0" destOrd="0" presId="urn:microsoft.com/office/officeart/2008/layout/LinedList"/>
    <dgm:cxn modelId="{FAEB6E7D-30B5-4EAD-8E1B-AAA28E3BE32F}" type="presParOf" srcId="{6790B745-9432-4D65-AF1D-9AD5F89FCEA3}" destId="{76FB83FB-87A7-4E4B-8284-4D985DAD84BC}" srcOrd="1" destOrd="0" presId="urn:microsoft.com/office/officeart/2008/layout/LinedList"/>
    <dgm:cxn modelId="{ABB88704-FB75-4E92-9B5F-1491D1D59B27}" type="presParOf" srcId="{6790B745-9432-4D65-AF1D-9AD5F89FCEA3}" destId="{F461B8D7-3289-44A8-BFC2-C2FA28C592A5}" srcOrd="2" destOrd="0" presId="urn:microsoft.com/office/officeart/2008/layout/LinedList"/>
    <dgm:cxn modelId="{956BE228-862B-4E96-BB3C-6E2A385FD2C6}" type="presParOf" srcId="{69888B7F-A627-4503-BFBD-271F8C9C332A}" destId="{33CC53B7-8CB9-4F6E-91A7-275B498977E7}" srcOrd="3" destOrd="0" presId="urn:microsoft.com/office/officeart/2008/layout/LinedList"/>
    <dgm:cxn modelId="{D1722C06-B1A7-4F0E-A444-AFFFDE7781DD}" type="presParOf" srcId="{69888B7F-A627-4503-BFBD-271F8C9C332A}" destId="{8DC96C35-D32B-499B-B8CE-C11F6999986B}" srcOrd="4" destOrd="0" presId="urn:microsoft.com/office/officeart/2008/layout/LinedList"/>
    <dgm:cxn modelId="{51C656D2-C43B-46A1-ABFC-B1029575BD81}" type="presParOf" srcId="{8DC96C35-D32B-499B-B8CE-C11F6999986B}" destId="{CB447947-CA15-4697-8A74-103610A1C744}" srcOrd="0" destOrd="0" presId="urn:microsoft.com/office/officeart/2008/layout/LinedList"/>
    <dgm:cxn modelId="{D3B816F6-6B9A-4108-AD1C-02DFD893C3A6}" type="presParOf" srcId="{8DC96C35-D32B-499B-B8CE-C11F6999986B}" destId="{5E1F4D8B-986C-45FB-969F-1EF865DD0E9A}" srcOrd="1" destOrd="0" presId="urn:microsoft.com/office/officeart/2008/layout/LinedList"/>
    <dgm:cxn modelId="{99601E39-6DCC-4DA4-B390-319D310C3DC2}" type="presParOf" srcId="{8DC96C35-D32B-499B-B8CE-C11F6999986B}" destId="{9F1D0594-FED9-48DC-BBBE-38783EAD2E06}" srcOrd="2" destOrd="0" presId="urn:microsoft.com/office/officeart/2008/layout/LinedList"/>
    <dgm:cxn modelId="{0F0E4DFA-163D-4E6B-BD33-9788AF5574FE}" type="presParOf" srcId="{F2BB51E4-4616-44D2-8EEF-7A1A22E821E0}" destId="{08F13E9C-51E6-4298-8100-EBF148509D13}" srcOrd="11" destOrd="0" presId="urn:microsoft.com/office/officeart/2008/layout/LinedList"/>
    <dgm:cxn modelId="{2A856D38-ED60-4B72-A8E0-B8F00A68B5A1}" type="presParOf" srcId="{F2BB51E4-4616-44D2-8EEF-7A1A22E821E0}" destId="{DEB8722F-0643-4571-A499-3A9BDD1EB1C0}" srcOrd="12" destOrd="0" presId="urn:microsoft.com/office/officeart/2008/layout/LinedList"/>
    <dgm:cxn modelId="{68C87A68-543E-42AD-B588-49E37B2A02CF}" type="presParOf" srcId="{F2BB51E4-4616-44D2-8EEF-7A1A22E821E0}" destId="{B584F19D-DDB4-4FC5-80FD-AB446DE2AC5C}" srcOrd="13" destOrd="0" presId="urn:microsoft.com/office/officeart/2008/layout/LinedList"/>
    <dgm:cxn modelId="{01E7218C-5582-4536-9951-27B01FC1B087}" type="presParOf" srcId="{B584F19D-DDB4-4FC5-80FD-AB446DE2AC5C}" destId="{F79FB222-989C-412E-B57C-83658AEEEC56}" srcOrd="0" destOrd="0" presId="urn:microsoft.com/office/officeart/2008/layout/LinedList"/>
    <dgm:cxn modelId="{D7650560-44CF-40C9-A6DF-C99164A62011}" type="presParOf" srcId="{B584F19D-DDB4-4FC5-80FD-AB446DE2AC5C}" destId="{ABD25CDB-4B6C-43BF-991B-FF6B936F3478}" srcOrd="1" destOrd="0" presId="urn:microsoft.com/office/officeart/2008/layout/LinedList"/>
    <dgm:cxn modelId="{7CAA3447-9A0B-420E-9C51-6472388A5C67}" type="presParOf" srcId="{B584F19D-DDB4-4FC5-80FD-AB446DE2AC5C}" destId="{F7640969-7917-4513-9F15-C1020C838E55}" srcOrd="2" destOrd="0" presId="urn:microsoft.com/office/officeart/2008/layout/LinedList"/>
    <dgm:cxn modelId="{A05537C5-6489-49DC-908E-CA9ECA488069}" type="presParOf" srcId="{F7640969-7917-4513-9F15-C1020C838E55}" destId="{9B4338D4-4548-4E9E-ACD8-7338C0CDC3A3}" srcOrd="0" destOrd="0" presId="urn:microsoft.com/office/officeart/2008/layout/LinedList"/>
    <dgm:cxn modelId="{E66AF127-0A43-429D-BEB3-6F5E62FAA708}" type="presParOf" srcId="{9B4338D4-4548-4E9E-ACD8-7338C0CDC3A3}" destId="{7EECF804-93E5-435B-B03F-967A5B5DE111}" srcOrd="0" destOrd="0" presId="urn:microsoft.com/office/officeart/2008/layout/LinedList"/>
    <dgm:cxn modelId="{F2CFAB8E-F9E5-4D93-9AED-7D563934BE89}" type="presParOf" srcId="{9B4338D4-4548-4E9E-ACD8-7338C0CDC3A3}" destId="{1D4DE10B-ABF8-439C-B4BF-4F3A933FEA35}" srcOrd="1" destOrd="0" presId="urn:microsoft.com/office/officeart/2008/layout/LinedList"/>
    <dgm:cxn modelId="{B4B5CDEE-153C-4719-ACFF-AF8B6B7C58E0}" type="presParOf" srcId="{9B4338D4-4548-4E9E-ACD8-7338C0CDC3A3}" destId="{3C1F9127-740C-4692-B3E0-C79F1C0E6AE8}" srcOrd="2" destOrd="0" presId="urn:microsoft.com/office/officeart/2008/layout/LinedList"/>
    <dgm:cxn modelId="{204A28E1-1177-4A87-91B1-B4591345925D}" type="presParOf" srcId="{F7640969-7917-4513-9F15-C1020C838E55}" destId="{ECAECCE0-7F61-4D55-914F-08F46AA5F5BE}" srcOrd="1" destOrd="0" presId="urn:microsoft.com/office/officeart/2008/layout/LinedList"/>
    <dgm:cxn modelId="{A31E2AFF-3252-452D-8C46-065FEE6514CD}" type="presParOf" srcId="{F7640969-7917-4513-9F15-C1020C838E55}" destId="{73342353-A02D-479D-8338-F10B0D6A39B5}" srcOrd="2" destOrd="0" presId="urn:microsoft.com/office/officeart/2008/layout/LinedList"/>
    <dgm:cxn modelId="{C88702F3-70A2-41A8-953F-F1B2046E763F}" type="presParOf" srcId="{73342353-A02D-479D-8338-F10B0D6A39B5}" destId="{817E2D5F-33EA-4DD4-A3DC-1463089FBB54}" srcOrd="0" destOrd="0" presId="urn:microsoft.com/office/officeart/2008/layout/LinedList"/>
    <dgm:cxn modelId="{231B2D16-BFD2-4664-980D-6B093F4152D8}" type="presParOf" srcId="{73342353-A02D-479D-8338-F10B0D6A39B5}" destId="{2D430C2C-5D6E-443C-A953-84F2A0817CD4}" srcOrd="1" destOrd="0" presId="urn:microsoft.com/office/officeart/2008/layout/LinedList"/>
    <dgm:cxn modelId="{84A8B896-2418-4BF5-AC7A-E95E5A52F6ED}" type="presParOf" srcId="{73342353-A02D-479D-8338-F10B0D6A39B5}" destId="{78A6936A-A128-40AF-ABFD-79370979F967}" srcOrd="2" destOrd="0" presId="urn:microsoft.com/office/officeart/2008/layout/LinedList"/>
    <dgm:cxn modelId="{C06E5E60-0430-4D5E-9963-D5EB96353699}" type="presParOf" srcId="{F2BB51E4-4616-44D2-8EEF-7A1A22E821E0}" destId="{AB8F9B1F-AB70-47FA-901C-2642AC424524}" srcOrd="14" destOrd="0" presId="urn:microsoft.com/office/officeart/2008/layout/LinedList"/>
    <dgm:cxn modelId="{998B1408-45FE-48F1-A02F-5B0544C7F380}"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208531" cy="76767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Lengua y Literatura</a:t>
          </a:r>
        </a:p>
      </dsp:txBody>
      <dsp:txXfrm>
        <a:off x="0" y="0"/>
        <a:ext cx="1208531" cy="7676707"/>
      </dsp:txXfrm>
    </dsp:sp>
    <dsp:sp modelId="{6B819DDA-1086-4848-A3A4-F7993D3498B5}">
      <dsp:nvSpPr>
        <dsp:cNvPr id="0" name=""/>
        <dsp:cNvSpPr/>
      </dsp:nvSpPr>
      <dsp:spPr>
        <a:xfrm>
          <a:off x="1299171" y="72343"/>
          <a:ext cx="2326424" cy="1446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Lengua y Cultura</a:t>
          </a:r>
        </a:p>
      </dsp:txBody>
      <dsp:txXfrm>
        <a:off x="1299171" y="72343"/>
        <a:ext cx="2326424" cy="1446879"/>
      </dsp:txXfrm>
    </dsp:sp>
    <dsp:sp modelId="{985C2EE1-8F8D-4762-9FC3-EDA5ABFC0C2E}">
      <dsp:nvSpPr>
        <dsp:cNvPr id="0" name=""/>
        <dsp:cNvSpPr/>
      </dsp:nvSpPr>
      <dsp:spPr>
        <a:xfrm>
          <a:off x="3716235" y="72343"/>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Variedades lingü</a:t>
          </a:r>
          <a:r>
            <a:rPr lang="es-EC" sz="1100" b="0" i="0" kern="1200">
              <a:solidFill>
                <a:sysClr val="windowText" lastClr="000000">
                  <a:hueOff val="0"/>
                  <a:satOff val="0"/>
                  <a:lumOff val="0"/>
                  <a:alphaOff val="0"/>
                </a:sysClr>
              </a:solidFill>
              <a:latin typeface="Calibri"/>
              <a:ea typeface="+mn-ea"/>
              <a:cs typeface="+mn-cs"/>
            </a:rPr>
            <a:t>í</a:t>
          </a:r>
          <a:r>
            <a:rPr lang="es-ES" sz="1100" kern="1200">
              <a:solidFill>
                <a:sysClr val="windowText" lastClr="000000">
                  <a:hueOff val="0"/>
                  <a:satOff val="0"/>
                  <a:lumOff val="0"/>
                  <a:alphaOff val="0"/>
                </a:sysClr>
              </a:solidFill>
              <a:latin typeface="Calibri"/>
              <a:ea typeface="+mn-ea"/>
              <a:cs typeface="+mn-cs"/>
            </a:rPr>
            <a:t>sticas </a:t>
          </a:r>
        </a:p>
      </dsp:txBody>
      <dsp:txXfrm>
        <a:off x="3716235" y="72343"/>
        <a:ext cx="2326424" cy="723439"/>
      </dsp:txXfrm>
    </dsp:sp>
    <dsp:sp modelId="{5E09E1CD-959D-49C6-ACF6-771B3AF1EA3E}">
      <dsp:nvSpPr>
        <dsp:cNvPr id="0" name=""/>
        <dsp:cNvSpPr/>
      </dsp:nvSpPr>
      <dsp:spPr>
        <a:xfrm>
          <a:off x="3625596" y="795783"/>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3716235" y="795783"/>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Cultura escrita</a:t>
          </a:r>
        </a:p>
      </dsp:txBody>
      <dsp:txXfrm>
        <a:off x="3716235" y="795783"/>
        <a:ext cx="2326424" cy="723439"/>
      </dsp:txXfrm>
    </dsp:sp>
    <dsp:sp modelId="{5D1166B0-41B9-47F6-BC7C-E2489C69E8BA}">
      <dsp:nvSpPr>
        <dsp:cNvPr id="0" name=""/>
        <dsp:cNvSpPr/>
      </dsp:nvSpPr>
      <dsp:spPr>
        <a:xfrm>
          <a:off x="1208532" y="1519223"/>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99171" y="1591567"/>
          <a:ext cx="2326424" cy="1446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Comunicación oral</a:t>
          </a:r>
        </a:p>
      </dsp:txBody>
      <dsp:txXfrm>
        <a:off x="1299171" y="1591567"/>
        <a:ext cx="2326424" cy="1446879"/>
      </dsp:txXfrm>
    </dsp:sp>
    <dsp:sp modelId="{22007A70-F527-49CB-A23A-CD7B0C76194F}">
      <dsp:nvSpPr>
        <dsp:cNvPr id="0" name=""/>
        <dsp:cNvSpPr/>
      </dsp:nvSpPr>
      <dsp:spPr>
        <a:xfrm>
          <a:off x="3716235" y="1591567"/>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La lengua en interacción social</a:t>
          </a:r>
        </a:p>
      </dsp:txBody>
      <dsp:txXfrm>
        <a:off x="3716235" y="1591567"/>
        <a:ext cx="2326424" cy="723439"/>
      </dsp:txXfrm>
    </dsp:sp>
    <dsp:sp modelId="{F42AB86F-04E3-48FC-965E-745E2D97B2FB}">
      <dsp:nvSpPr>
        <dsp:cNvPr id="0" name=""/>
        <dsp:cNvSpPr/>
      </dsp:nvSpPr>
      <dsp:spPr>
        <a:xfrm>
          <a:off x="3625596" y="2315006"/>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3716235" y="2315006"/>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Comunicación oral</a:t>
          </a:r>
        </a:p>
      </dsp:txBody>
      <dsp:txXfrm>
        <a:off x="3716235" y="2315006"/>
        <a:ext cx="2326424" cy="723439"/>
      </dsp:txXfrm>
    </dsp:sp>
    <dsp:sp modelId="{E1912BFC-B038-4C7D-BB20-774AFDE75A77}">
      <dsp:nvSpPr>
        <dsp:cNvPr id="0" name=""/>
        <dsp:cNvSpPr/>
      </dsp:nvSpPr>
      <dsp:spPr>
        <a:xfrm>
          <a:off x="1208532" y="3038446"/>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99171" y="3110790"/>
          <a:ext cx="2326424" cy="1446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Lectura</a:t>
          </a:r>
        </a:p>
      </dsp:txBody>
      <dsp:txXfrm>
        <a:off x="1299171" y="3110790"/>
        <a:ext cx="2326424" cy="1446879"/>
      </dsp:txXfrm>
    </dsp:sp>
    <dsp:sp modelId="{3F088661-9DA5-4C29-8391-62F9B24EC7F0}">
      <dsp:nvSpPr>
        <dsp:cNvPr id="0" name=""/>
        <dsp:cNvSpPr/>
      </dsp:nvSpPr>
      <dsp:spPr>
        <a:xfrm>
          <a:off x="3716235" y="3110790"/>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Comprensión de textos </a:t>
          </a:r>
        </a:p>
      </dsp:txBody>
      <dsp:txXfrm>
        <a:off x="3716235" y="3110790"/>
        <a:ext cx="2326424" cy="723439"/>
      </dsp:txXfrm>
    </dsp:sp>
    <dsp:sp modelId="{318EC4B9-C389-4FD0-9FF6-680B5289E193}">
      <dsp:nvSpPr>
        <dsp:cNvPr id="0" name=""/>
        <dsp:cNvSpPr/>
      </dsp:nvSpPr>
      <dsp:spPr>
        <a:xfrm>
          <a:off x="3625596" y="3834230"/>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3716235" y="3834230"/>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Uso de recursos</a:t>
          </a:r>
        </a:p>
      </dsp:txBody>
      <dsp:txXfrm>
        <a:off x="3716235" y="3834230"/>
        <a:ext cx="2326424" cy="723439"/>
      </dsp:txXfrm>
    </dsp:sp>
    <dsp:sp modelId="{E53BA457-8BF6-4D6E-97E4-67A834ABC61F}">
      <dsp:nvSpPr>
        <dsp:cNvPr id="0" name=""/>
        <dsp:cNvSpPr/>
      </dsp:nvSpPr>
      <dsp:spPr>
        <a:xfrm>
          <a:off x="1208532" y="4557669"/>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299171" y="4630013"/>
          <a:ext cx="2326424" cy="1446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4: Escritura</a:t>
          </a:r>
        </a:p>
      </dsp:txBody>
      <dsp:txXfrm>
        <a:off x="1299171" y="4630013"/>
        <a:ext cx="2326424" cy="1446879"/>
      </dsp:txXfrm>
    </dsp:sp>
    <dsp:sp modelId="{D57D855C-B4B4-4E62-A52A-3D8FF84653E2}">
      <dsp:nvSpPr>
        <dsp:cNvPr id="0" name=""/>
        <dsp:cNvSpPr/>
      </dsp:nvSpPr>
      <dsp:spPr>
        <a:xfrm>
          <a:off x="3716235" y="4630013"/>
          <a:ext cx="2326424" cy="481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Producción de textos</a:t>
          </a:r>
        </a:p>
      </dsp:txBody>
      <dsp:txXfrm>
        <a:off x="3716235" y="4630013"/>
        <a:ext cx="2326424" cy="481822"/>
      </dsp:txXfrm>
    </dsp:sp>
    <dsp:sp modelId="{87DB1EC6-1A81-4F4E-8681-2E472D5E37E1}">
      <dsp:nvSpPr>
        <dsp:cNvPr id="0" name=""/>
        <dsp:cNvSpPr/>
      </dsp:nvSpPr>
      <dsp:spPr>
        <a:xfrm>
          <a:off x="3625596" y="5111836"/>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3716235" y="5111836"/>
          <a:ext cx="2326424" cy="481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Alfabetización inicial</a:t>
          </a:r>
        </a:p>
      </dsp:txBody>
      <dsp:txXfrm>
        <a:off x="3716235" y="5111836"/>
        <a:ext cx="2326424" cy="481822"/>
      </dsp:txXfrm>
    </dsp:sp>
    <dsp:sp modelId="{33CC53B7-8CB9-4F6E-91A7-275B498977E7}">
      <dsp:nvSpPr>
        <dsp:cNvPr id="0" name=""/>
        <dsp:cNvSpPr/>
      </dsp:nvSpPr>
      <dsp:spPr>
        <a:xfrm>
          <a:off x="3625596" y="5593658"/>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3716235" y="5593658"/>
          <a:ext cx="2326424" cy="4818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Reflexión sobre la lengua</a:t>
          </a:r>
        </a:p>
      </dsp:txBody>
      <dsp:txXfrm>
        <a:off x="3716235" y="5593658"/>
        <a:ext cx="2326424" cy="481822"/>
      </dsp:txXfrm>
    </dsp:sp>
    <dsp:sp modelId="{08F13E9C-51E6-4298-8100-EBF148509D13}">
      <dsp:nvSpPr>
        <dsp:cNvPr id="0" name=""/>
        <dsp:cNvSpPr/>
      </dsp:nvSpPr>
      <dsp:spPr>
        <a:xfrm>
          <a:off x="1208532" y="6076893"/>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299171" y="6149237"/>
          <a:ext cx="2326424" cy="1446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5: Literatura</a:t>
          </a:r>
        </a:p>
      </dsp:txBody>
      <dsp:txXfrm>
        <a:off x="1299171" y="6149237"/>
        <a:ext cx="2326424" cy="1446879"/>
      </dsp:txXfrm>
    </dsp:sp>
    <dsp:sp modelId="{1D4DE10B-ABF8-439C-B4BF-4F3A933FEA35}">
      <dsp:nvSpPr>
        <dsp:cNvPr id="0" name=""/>
        <dsp:cNvSpPr/>
      </dsp:nvSpPr>
      <dsp:spPr>
        <a:xfrm>
          <a:off x="3716235" y="6149237"/>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Literatura en contexto</a:t>
          </a:r>
        </a:p>
      </dsp:txBody>
      <dsp:txXfrm>
        <a:off x="3716235" y="6149237"/>
        <a:ext cx="2326424" cy="723439"/>
      </dsp:txXfrm>
    </dsp:sp>
    <dsp:sp modelId="{ECAECCE0-7F61-4D55-914F-08F46AA5F5BE}">
      <dsp:nvSpPr>
        <dsp:cNvPr id="0" name=""/>
        <dsp:cNvSpPr/>
      </dsp:nvSpPr>
      <dsp:spPr>
        <a:xfrm>
          <a:off x="3625596" y="6872676"/>
          <a:ext cx="2326424"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3716235" y="6872676"/>
          <a:ext cx="2326424" cy="7234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Escritura creativa</a:t>
          </a:r>
        </a:p>
      </dsp:txBody>
      <dsp:txXfrm>
        <a:off x="3716235" y="6872676"/>
        <a:ext cx="2326424" cy="723439"/>
      </dsp:txXfrm>
    </dsp:sp>
    <dsp:sp modelId="{AB8F9B1F-AB70-47FA-901C-2642AC424524}">
      <dsp:nvSpPr>
        <dsp:cNvPr id="0" name=""/>
        <dsp:cNvSpPr/>
      </dsp:nvSpPr>
      <dsp:spPr>
        <a:xfrm>
          <a:off x="1208532" y="7596116"/>
          <a:ext cx="4834127"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zul">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27731</Words>
  <Characters>152524</Characters>
  <Application>Microsoft Office Word</Application>
  <DocSecurity>0</DocSecurity>
  <Lines>1271</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Ediciones Holguin</cp:lastModifiedBy>
  <cp:revision>30</cp:revision>
  <cp:lastPrinted>2019-05-06T21:27:00Z</cp:lastPrinted>
  <dcterms:created xsi:type="dcterms:W3CDTF">2018-04-14T18:49:00Z</dcterms:created>
  <dcterms:modified xsi:type="dcterms:W3CDTF">2019-05-06T21:28:00Z</dcterms:modified>
</cp:coreProperties>
</file>